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CEAE" w14:textId="4CFE5AB6" w:rsidR="005624C8" w:rsidRPr="001D48F2" w:rsidRDefault="008E05A6">
      <w:pPr>
        <w:pStyle w:val="Tekstpodstawowy"/>
      </w:pPr>
      <w:r>
        <w:rPr>
          <w:noProof/>
        </w:rPr>
        <w:drawing>
          <wp:inline distT="0" distB="0" distL="0" distR="0" wp14:anchorId="54EADE65" wp14:editId="2190302E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59950" w14:textId="77777777" w:rsidR="005624C8" w:rsidRPr="001D48F2" w:rsidRDefault="005624C8">
      <w:pPr>
        <w:pStyle w:val="Tekstpodstawowy"/>
      </w:pPr>
    </w:p>
    <w:p w14:paraId="396B8524" w14:textId="77777777" w:rsidR="00C32907" w:rsidRDefault="00C32907" w:rsidP="008E05A6">
      <w:pPr>
        <w:pStyle w:val="Nagwek1"/>
        <w:spacing w:before="94"/>
        <w:ind w:left="0"/>
      </w:pPr>
    </w:p>
    <w:p w14:paraId="5BD1D15B" w14:textId="39078831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045C94">
        <w:t>57</w:t>
      </w:r>
      <w:r w:rsidRPr="001D48F2">
        <w:t>/2</w:t>
      </w:r>
      <w:r w:rsidR="00EC0113">
        <w:t>4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5657CB34" w14:textId="77777777" w:rsidR="00DA36CA" w:rsidRDefault="00DA36CA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DA36CA">
        <w:rPr>
          <w:b/>
          <w:sz w:val="18"/>
          <w:szCs w:val="18"/>
        </w:rPr>
        <w:t>Materiały eksploatacyjne do laparoskopii</w:t>
      </w:r>
    </w:p>
    <w:p w14:paraId="3C9598FC" w14:textId="5B2D3501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2024/BZP </w:t>
      </w:r>
      <w:r w:rsidR="00F66F9C">
        <w:rPr>
          <w:b/>
          <w:bCs/>
          <w:sz w:val="18"/>
          <w:szCs w:val="18"/>
          <w:highlight w:val="yellow"/>
        </w:rPr>
        <w:t>00374605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F66F9C">
        <w:rPr>
          <w:b/>
          <w:bCs/>
          <w:sz w:val="18"/>
          <w:szCs w:val="18"/>
          <w:highlight w:val="yellow"/>
        </w:rPr>
        <w:t>20.06.</w:t>
      </w:r>
      <w:r w:rsidR="004B7251" w:rsidRPr="004B7251">
        <w:rPr>
          <w:b/>
          <w:bCs/>
          <w:sz w:val="18"/>
          <w:szCs w:val="18"/>
          <w:highlight w:val="yellow"/>
        </w:rPr>
        <w:t>2024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220D6346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F66F9C">
        <w:rPr>
          <w:sz w:val="18"/>
          <w:szCs w:val="18"/>
        </w:rPr>
        <w:t>19.06.</w:t>
      </w:r>
      <w:r w:rsidRPr="00DD0FDC">
        <w:rPr>
          <w:sz w:val="18"/>
          <w:szCs w:val="18"/>
        </w:rPr>
        <w:t>2024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41DA1287" w14:textId="77777777" w:rsidR="0015780D" w:rsidRDefault="0015780D">
      <w:pPr>
        <w:rPr>
          <w:noProof/>
        </w:rPr>
      </w:pPr>
    </w:p>
    <w:p w14:paraId="3DCA598B" w14:textId="6605A89F" w:rsidR="00915F2B" w:rsidRPr="001D48F2" w:rsidRDefault="00915F2B">
      <w:pPr>
        <w:rPr>
          <w:sz w:val="18"/>
          <w:szCs w:val="18"/>
        </w:rPr>
        <w:sectPr w:rsidR="00915F2B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>
        <w:rPr>
          <w:noProof/>
          <w:sz w:val="18"/>
          <w:szCs w:val="18"/>
        </w:rPr>
        <w:drawing>
          <wp:inline distT="0" distB="0" distL="0" distR="0" wp14:anchorId="0222DBF8" wp14:editId="0E5D6468">
            <wp:extent cx="3674484" cy="1939945"/>
            <wp:effectExtent l="0" t="0" r="0" b="0"/>
            <wp:docPr id="14614836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6" cy="194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BD204A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="000431CC" w:rsidRPr="001D48F2">
              <w:rPr>
                <w:sz w:val="18"/>
                <w:szCs w:val="18"/>
              </w:rPr>
              <w:t>Nazwa oraz</w:t>
            </w:r>
            <w:r w:rsidR="000431CC" w:rsidRPr="001D48F2">
              <w:rPr>
                <w:spacing w:val="-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adres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zamawiającego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BD204A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="000431CC"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postępowaniem o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udzielenie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BD204A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="000431CC" w:rsidRPr="001D48F2">
              <w:rPr>
                <w:sz w:val="18"/>
                <w:szCs w:val="18"/>
              </w:rPr>
              <w:t>Tryb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BD204A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="000431CC"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="000431CC" w:rsidRPr="001D48F2">
              <w:rPr>
                <w:sz w:val="18"/>
                <w:szCs w:val="18"/>
              </w:rPr>
              <w:t xml:space="preserve"> możliwością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prowadzenia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negocjacji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="000431CC" w:rsidRPr="001D48F2">
              <w:rPr>
                <w:sz w:val="18"/>
                <w:szCs w:val="18"/>
              </w:rPr>
              <w:t>Opis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przedmiotu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Projektowane postanowienia umowy w sprawie zamówienia publicznego,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BD204A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zostaną wprowadzone do treści</w:t>
            </w:r>
            <w:r w:rsidR="000431CC" w:rsidRPr="001D48F2">
              <w:rPr>
                <w:spacing w:val="-1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tej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umowy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="000431CC"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korespondencji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elektronicznej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="000431CC"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="000431CC" w:rsidRPr="001D48F2">
              <w:rPr>
                <w:spacing w:val="-2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art. 69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="000431CC" w:rsidRPr="001D48F2">
              <w:rPr>
                <w:sz w:val="18"/>
                <w:szCs w:val="18"/>
              </w:rPr>
              <w:t>Wskazanie osób uprawnionych do komunikowania się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wykonawcami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związania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ofertą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="000431CC" w:rsidRPr="001D48F2">
              <w:rPr>
                <w:sz w:val="18"/>
                <w:szCs w:val="18"/>
              </w:rPr>
              <w:t>Opis sposobu</w:t>
            </w:r>
            <w:r w:rsidR="000431CC" w:rsidRPr="001D48F2">
              <w:rPr>
                <w:spacing w:val="-6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przygotowania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="000431CC" w:rsidRPr="001D48F2">
              <w:rPr>
                <w:sz w:val="18"/>
                <w:szCs w:val="18"/>
              </w:rPr>
              <w:t>Sposób oraz termin</w:t>
            </w:r>
            <w:r w:rsidR="000431CC" w:rsidRPr="001D48F2">
              <w:rPr>
                <w:spacing w:val="-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składania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otwarcia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="000431CC" w:rsidRPr="001D48F2">
              <w:rPr>
                <w:sz w:val="18"/>
                <w:szCs w:val="18"/>
              </w:rPr>
              <w:t>Podstawy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wykluczenia.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="000431CC" w:rsidRPr="001D48F2">
              <w:rPr>
                <w:sz w:val="18"/>
                <w:szCs w:val="18"/>
              </w:rPr>
              <w:t>Sposób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obliczenia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ceny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Opis kryteriów oceny ofert, wraz z podaniem wag tych kryteriów, i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BD204A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oceny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Informacje o formalnościach, jakie muszą zostać dopełnione po</w:t>
            </w:r>
            <w:r w:rsidR="000431CC" w:rsidRPr="001D48F2">
              <w:rPr>
                <w:spacing w:val="-1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BD204A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oferty w celu zawarcia umowy w sprawie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publicznego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BD204A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="000431CC" w:rsidRPr="001D48F2">
              <w:rPr>
                <w:sz w:val="18"/>
                <w:szCs w:val="18"/>
              </w:rPr>
              <w:t>Pouczenie o środkach ochrony prawnej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przysługujących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wykonawcy.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582F8F09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8D04C1">
        <w:rPr>
          <w:b/>
          <w:sz w:val="18"/>
          <w:szCs w:val="18"/>
        </w:rPr>
        <w:t>57</w:t>
      </w:r>
      <w:r w:rsidRPr="001D48F2">
        <w:rPr>
          <w:b/>
          <w:sz w:val="18"/>
          <w:szCs w:val="18"/>
        </w:rPr>
        <w:t>/2</w:t>
      </w:r>
      <w:r w:rsidR="00EC0113">
        <w:rPr>
          <w:b/>
          <w:sz w:val="18"/>
          <w:szCs w:val="18"/>
        </w:rPr>
        <w:t>4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8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9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0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1F627B6E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187AD6">
        <w:rPr>
          <w:sz w:val="18"/>
          <w:szCs w:val="18"/>
        </w:rPr>
        <w:t>3</w:t>
      </w:r>
      <w:r w:rsidRPr="001D48F2">
        <w:rPr>
          <w:sz w:val="18"/>
          <w:szCs w:val="18"/>
        </w:rPr>
        <w:t xml:space="preserve"> poz. 1</w:t>
      </w:r>
      <w:r w:rsidR="00187AD6">
        <w:rPr>
          <w:sz w:val="18"/>
          <w:szCs w:val="18"/>
        </w:rPr>
        <w:t>605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2EBBF6C8" w:rsidR="00CD115D" w:rsidRPr="00F37A3C" w:rsidRDefault="00803957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 xml:space="preserve">Dostawa materiałów </w:t>
      </w:r>
      <w:r w:rsidR="00A76B6B" w:rsidRPr="00A76B6B">
        <w:rPr>
          <w:b/>
          <w:bCs/>
          <w:noProof/>
          <w:sz w:val="18"/>
          <w:szCs w:val="18"/>
          <w:u w:val="single"/>
        </w:rPr>
        <w:t>eksploatacyjn</w:t>
      </w:r>
      <w:r w:rsidR="00A76B6B">
        <w:rPr>
          <w:b/>
          <w:bCs/>
          <w:noProof/>
          <w:sz w:val="18"/>
          <w:szCs w:val="18"/>
          <w:u w:val="single"/>
        </w:rPr>
        <w:t>ych</w:t>
      </w:r>
      <w:r w:rsidR="00A76B6B" w:rsidRPr="00A76B6B">
        <w:rPr>
          <w:b/>
          <w:bCs/>
          <w:noProof/>
          <w:sz w:val="18"/>
          <w:szCs w:val="18"/>
          <w:u w:val="single"/>
        </w:rPr>
        <w:t xml:space="preserve"> do laparoskopii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48069CDA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6F257B">
        <w:rPr>
          <w:b/>
          <w:bCs/>
          <w:sz w:val="18"/>
          <w:szCs w:val="18"/>
        </w:rPr>
        <w:t>12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lastRenderedPageBreak/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718147CF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Przedmiot zamówienia nie został podzielony na części. Zamawiający nie wyraża zgody na złożenie ofert częściowych. 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543D6835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872DB3">
        <w:rPr>
          <w:b/>
          <w:sz w:val="18"/>
        </w:rPr>
        <w:t>12</w:t>
      </w:r>
      <w:r w:rsidR="0056715F" w:rsidRPr="00627CA7">
        <w:rPr>
          <w:b/>
          <w:sz w:val="18"/>
        </w:rPr>
        <w:t xml:space="preserve"> 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2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6C12E226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>
        <w:rPr>
          <w:rFonts w:eastAsia="Times New Roman"/>
          <w:noProof/>
          <w:sz w:val="18"/>
          <w:szCs w:val="18"/>
        </w:rPr>
        <w:t xml:space="preserve">lek. </w:t>
      </w:r>
      <w:r w:rsidR="007D3540">
        <w:rPr>
          <w:rFonts w:eastAsia="Times New Roman"/>
          <w:noProof/>
          <w:sz w:val="18"/>
          <w:szCs w:val="18"/>
        </w:rPr>
        <w:t>Przemysław Zębalski</w:t>
      </w:r>
      <w:r>
        <w:rPr>
          <w:rFonts w:eastAsia="Times New Roman"/>
          <w:noProof/>
          <w:sz w:val="18"/>
          <w:szCs w:val="18"/>
        </w:rPr>
        <w:t xml:space="preserve">  - 23 / 673 03 </w:t>
      </w:r>
      <w:r w:rsidR="007D3540">
        <w:rPr>
          <w:rFonts w:eastAsia="Times New Roman"/>
          <w:noProof/>
          <w:sz w:val="18"/>
          <w:szCs w:val="18"/>
        </w:rPr>
        <w:t xml:space="preserve"> 99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3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77777777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126702C8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BD204A">
        <w:rPr>
          <w:b/>
          <w:sz w:val="18"/>
          <w:szCs w:val="18"/>
          <w:u w:val="single"/>
        </w:rPr>
        <w:t>29.07.</w:t>
      </w:r>
      <w:r w:rsidR="00DB5313">
        <w:rPr>
          <w:b/>
          <w:sz w:val="18"/>
          <w:szCs w:val="18"/>
          <w:u w:val="single"/>
        </w:rPr>
        <w:t>2024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171A613C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produktów,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5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lastRenderedPageBreak/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29039AC6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BD204A">
        <w:rPr>
          <w:b/>
          <w:bCs/>
          <w:sz w:val="18"/>
          <w:szCs w:val="18"/>
          <w:highlight w:val="yellow"/>
          <w:u w:val="single"/>
        </w:rPr>
        <w:t>28.06.</w:t>
      </w:r>
      <w:r w:rsidR="00DB5313">
        <w:rPr>
          <w:b/>
          <w:bCs/>
          <w:sz w:val="18"/>
          <w:szCs w:val="18"/>
          <w:highlight w:val="yellow"/>
          <w:u w:val="single"/>
        </w:rPr>
        <w:t>2024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1CAE3FE2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BD204A">
        <w:rPr>
          <w:b/>
          <w:bCs/>
          <w:sz w:val="18"/>
          <w:szCs w:val="18"/>
          <w:highlight w:val="yellow"/>
          <w:u w:val="single"/>
        </w:rPr>
        <w:t>28.06.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2024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line="207" w:lineRule="exact"/>
        <w:rPr>
          <w:sz w:val="18"/>
        </w:rPr>
      </w:pPr>
      <w:r>
        <w:rPr>
          <w:sz w:val="18"/>
        </w:rPr>
        <w:t>Zamawiający wybiera najkorzystniejszą ofertę w terminie związania ofertą określonym w</w:t>
      </w:r>
      <w:r>
        <w:rPr>
          <w:spacing w:val="-13"/>
          <w:sz w:val="18"/>
        </w:rPr>
        <w:t xml:space="preserve"> </w:t>
      </w:r>
      <w:r>
        <w:rPr>
          <w:sz w:val="18"/>
        </w:rPr>
        <w:t>SWZ.</w:t>
      </w:r>
    </w:p>
    <w:p w14:paraId="72A6D89E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1"/>
        </w:tabs>
        <w:ind w:left="530" w:right="798"/>
        <w:rPr>
          <w:sz w:val="18"/>
        </w:rPr>
      </w:pPr>
      <w:r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>
        <w:rPr>
          <w:spacing w:val="-7"/>
          <w:sz w:val="18"/>
        </w:rPr>
        <w:t xml:space="preserve"> </w:t>
      </w:r>
      <w:r>
        <w:rPr>
          <w:sz w:val="18"/>
        </w:rPr>
        <w:t>oferty.</w:t>
      </w:r>
    </w:p>
    <w:p w14:paraId="05D10DB4" w14:textId="77777777" w:rsidR="000C0C11" w:rsidRDefault="000C0C11" w:rsidP="000C0C11">
      <w:pPr>
        <w:rPr>
          <w:sz w:val="18"/>
        </w:rPr>
        <w:sectPr w:rsidR="000C0C11">
          <w:pgSz w:w="11910" w:h="16840"/>
          <w:pgMar w:top="1320" w:right="1280" w:bottom="280" w:left="1280" w:header="708" w:footer="708" w:gutter="0"/>
          <w:cols w:space="708"/>
        </w:sectPr>
      </w:pP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431CC"/>
    <w:rsid w:val="00045C94"/>
    <w:rsid w:val="000C0C11"/>
    <w:rsid w:val="000F28CF"/>
    <w:rsid w:val="0012551B"/>
    <w:rsid w:val="00142D1C"/>
    <w:rsid w:val="00143845"/>
    <w:rsid w:val="001500FA"/>
    <w:rsid w:val="0015780D"/>
    <w:rsid w:val="001609C1"/>
    <w:rsid w:val="00187AD6"/>
    <w:rsid w:val="001D48F2"/>
    <w:rsid w:val="00200C52"/>
    <w:rsid w:val="002034EB"/>
    <w:rsid w:val="0026453C"/>
    <w:rsid w:val="003B3D3C"/>
    <w:rsid w:val="003D5524"/>
    <w:rsid w:val="003F33DE"/>
    <w:rsid w:val="00482D9E"/>
    <w:rsid w:val="004B7251"/>
    <w:rsid w:val="004C2662"/>
    <w:rsid w:val="00520EE1"/>
    <w:rsid w:val="005319C3"/>
    <w:rsid w:val="00545A95"/>
    <w:rsid w:val="0056056E"/>
    <w:rsid w:val="005607BC"/>
    <w:rsid w:val="005624C8"/>
    <w:rsid w:val="0056715F"/>
    <w:rsid w:val="0057272E"/>
    <w:rsid w:val="005876B0"/>
    <w:rsid w:val="0059318A"/>
    <w:rsid w:val="00623237"/>
    <w:rsid w:val="00624DC2"/>
    <w:rsid w:val="00627CA7"/>
    <w:rsid w:val="0063293F"/>
    <w:rsid w:val="0064079D"/>
    <w:rsid w:val="0069298E"/>
    <w:rsid w:val="006F257B"/>
    <w:rsid w:val="00790BB6"/>
    <w:rsid w:val="007D3540"/>
    <w:rsid w:val="007E0DA4"/>
    <w:rsid w:val="00803957"/>
    <w:rsid w:val="008110EB"/>
    <w:rsid w:val="00845FBB"/>
    <w:rsid w:val="00847B6D"/>
    <w:rsid w:val="00872DB3"/>
    <w:rsid w:val="008966BA"/>
    <w:rsid w:val="008D04C1"/>
    <w:rsid w:val="008D66E4"/>
    <w:rsid w:val="008E05A6"/>
    <w:rsid w:val="00915F2B"/>
    <w:rsid w:val="00981C80"/>
    <w:rsid w:val="009A2068"/>
    <w:rsid w:val="009A2C59"/>
    <w:rsid w:val="009F3238"/>
    <w:rsid w:val="009F33E2"/>
    <w:rsid w:val="00A203D7"/>
    <w:rsid w:val="00A52C1A"/>
    <w:rsid w:val="00A76B6B"/>
    <w:rsid w:val="00A87E9B"/>
    <w:rsid w:val="00B009FE"/>
    <w:rsid w:val="00B04A3C"/>
    <w:rsid w:val="00B27EFD"/>
    <w:rsid w:val="00B37B23"/>
    <w:rsid w:val="00B64443"/>
    <w:rsid w:val="00BC2E33"/>
    <w:rsid w:val="00BD204A"/>
    <w:rsid w:val="00C32907"/>
    <w:rsid w:val="00C47CA4"/>
    <w:rsid w:val="00C65F93"/>
    <w:rsid w:val="00CA34B2"/>
    <w:rsid w:val="00CD115D"/>
    <w:rsid w:val="00CF6BDE"/>
    <w:rsid w:val="00D51621"/>
    <w:rsid w:val="00D60734"/>
    <w:rsid w:val="00D6125B"/>
    <w:rsid w:val="00DA36CA"/>
    <w:rsid w:val="00DB5313"/>
    <w:rsid w:val="00DD0FDC"/>
    <w:rsid w:val="00E07A36"/>
    <w:rsid w:val="00E2520D"/>
    <w:rsid w:val="00E73374"/>
    <w:rsid w:val="00E8236F"/>
    <w:rsid w:val="00E950B1"/>
    <w:rsid w:val="00EC0113"/>
    <w:rsid w:val="00EE4AA4"/>
    <w:rsid w:val="00F2317E"/>
    <w:rsid w:val="00F23A48"/>
    <w:rsid w:val="00F34BE0"/>
    <w:rsid w:val="00F37A3C"/>
    <w:rsid w:val="00F62D0D"/>
    <w:rsid w:val="00F66F9C"/>
    <w:rsid w:val="00FA3383"/>
    <w:rsid w:val="00FC72A8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hyperlink" Target="mailto:zp3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%20zp3@szpitalciechanow.com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/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8</Pages>
  <Words>4450</Words>
  <Characters>26706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85</cp:revision>
  <dcterms:created xsi:type="dcterms:W3CDTF">2023-09-01T10:33:00Z</dcterms:created>
  <dcterms:modified xsi:type="dcterms:W3CDTF">2024-06-20T05:48:00Z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