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5F9B271D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152CA0">
        <w:rPr>
          <w:rFonts w:ascii="Arial" w:hAnsi="Arial" w:cs="Arial"/>
          <w:color w:val="00000A"/>
          <w:sz w:val="16"/>
          <w:szCs w:val="16"/>
          <w:lang w:eastAsia="zh-CN"/>
        </w:rPr>
        <w:t>12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152CA0">
        <w:rPr>
          <w:rFonts w:ascii="Arial" w:hAnsi="Arial" w:cs="Arial"/>
          <w:color w:val="00000A"/>
          <w:sz w:val="16"/>
          <w:szCs w:val="16"/>
          <w:lang w:eastAsia="zh-CN"/>
        </w:rPr>
        <w:t>7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549A2B84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152CA0">
        <w:rPr>
          <w:rFonts w:ascii="Arial" w:hAnsi="Arial" w:cs="Arial"/>
          <w:color w:val="00000A"/>
          <w:sz w:val="16"/>
          <w:szCs w:val="16"/>
          <w:lang w:eastAsia="zh-CN"/>
        </w:rPr>
        <w:t>60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2E80AB97" w14:textId="77777777" w:rsidR="00764B5F" w:rsidRDefault="00764B5F" w:rsidP="00764B5F">
      <w:pPr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194385D7" w14:textId="7BEAC105" w:rsidR="00764B5F" w:rsidRDefault="00764B5F" w:rsidP="00F40B01">
      <w:pPr>
        <w:ind w:firstLine="567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dotyczy: przetargu w trybie podstawowym bez negocjacji na dostawę </w:t>
      </w:r>
      <w:r w:rsidR="00994440">
        <w:rPr>
          <w:rFonts w:ascii="Arial" w:hAnsi="Arial" w:cs="Arial"/>
          <w:b/>
          <w:bCs/>
          <w:color w:val="00000A"/>
          <w:sz w:val="18"/>
          <w:szCs w:val="18"/>
        </w:rPr>
        <w:t>e</w:t>
      </w:r>
      <w:r w:rsidR="00994440" w:rsidRPr="00994440">
        <w:rPr>
          <w:rFonts w:ascii="Arial" w:hAnsi="Arial" w:cs="Arial"/>
          <w:b/>
          <w:bCs/>
          <w:color w:val="00000A"/>
          <w:sz w:val="18"/>
          <w:szCs w:val="18"/>
        </w:rPr>
        <w:t>ndoprotez stawu kolanowego</w:t>
      </w:r>
      <w:r w:rsidR="00994440"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994440">
        <w:rPr>
          <w:rFonts w:ascii="Arial" w:hAnsi="Arial" w:cs="Arial"/>
          <w:b/>
          <w:bCs/>
          <w:color w:val="00000A"/>
          <w:sz w:val="18"/>
          <w:szCs w:val="18"/>
        </w:rPr>
        <w:t>02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994440">
        <w:rPr>
          <w:rFonts w:ascii="Arial" w:hAnsi="Arial" w:cs="Arial"/>
          <w:b/>
          <w:bCs/>
          <w:color w:val="00000A"/>
          <w:sz w:val="18"/>
          <w:szCs w:val="18"/>
        </w:rPr>
        <w:t>7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2024/BZP 00</w:t>
      </w:r>
      <w:r w:rsidR="00994440">
        <w:rPr>
          <w:rFonts w:ascii="Arial" w:hAnsi="Arial" w:cs="Arial"/>
          <w:b/>
          <w:bCs/>
          <w:color w:val="00000A"/>
          <w:sz w:val="18"/>
          <w:szCs w:val="18"/>
        </w:rPr>
        <w:t>391965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</w:p>
    <w:p w14:paraId="4E72559B" w14:textId="77777777" w:rsidR="00764B5F" w:rsidRDefault="00764B5F" w:rsidP="00764B5F">
      <w:pPr>
        <w:ind w:left="284" w:hanging="142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Default="003E4616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7B0E38B6" w14:textId="77777777" w:rsidR="00C83282" w:rsidRPr="00FD6F86" w:rsidRDefault="00C83282" w:rsidP="00F40B01">
      <w:pPr>
        <w:suppressAutoHyphens/>
        <w:spacing w:line="312" w:lineRule="auto"/>
        <w:ind w:left="709" w:hanging="425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852" w:type="pct"/>
        <w:tblLook w:val="04A0" w:firstRow="1" w:lastRow="0" w:firstColumn="1" w:lastColumn="0" w:noHBand="0" w:noVBand="1"/>
      </w:tblPr>
      <w:tblGrid>
        <w:gridCol w:w="5804"/>
        <w:gridCol w:w="3260"/>
      </w:tblGrid>
      <w:tr w:rsidR="00152CA0" w14:paraId="469BE8F4" w14:textId="77777777" w:rsidTr="00152CA0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93ADEE" w14:textId="77777777" w:rsidR="00152CA0" w:rsidRDefault="00152C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A9151D" w14:textId="77777777" w:rsidR="00152CA0" w:rsidRDefault="00152CA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52CA0" w14:paraId="292469F0" w14:textId="77777777" w:rsidTr="00152CA0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44B64D" w14:textId="77777777" w:rsidR="00152CA0" w:rsidRDefault="00152C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Endoproteza cementowana i bezcementowa pierwotna stawu kolanowego kłykciowa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89CA59" w14:textId="77777777" w:rsidR="00152CA0" w:rsidRDefault="00152C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370 310,40</w:t>
            </w:r>
          </w:p>
        </w:tc>
      </w:tr>
      <w:tr w:rsidR="00152CA0" w14:paraId="76F53EFA" w14:textId="77777777" w:rsidTr="00152CA0">
        <w:tc>
          <w:tcPr>
            <w:tcW w:w="5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00D91A" w14:textId="77777777" w:rsidR="00152CA0" w:rsidRDefault="00152CA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Endoproteza cementowa rewizyjna stawu kolanowego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1B9379" w14:textId="77777777" w:rsidR="00152CA0" w:rsidRDefault="00152CA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44 582,40</w:t>
            </w:r>
          </w:p>
        </w:tc>
      </w:tr>
    </w:tbl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E.Katarzyna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52CA0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4E508F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64B5F"/>
    <w:rsid w:val="007973A3"/>
    <w:rsid w:val="007D7BDE"/>
    <w:rsid w:val="007E4680"/>
    <w:rsid w:val="00816243"/>
    <w:rsid w:val="0092330F"/>
    <w:rsid w:val="00974A92"/>
    <w:rsid w:val="00990289"/>
    <w:rsid w:val="00994440"/>
    <w:rsid w:val="00A37D8A"/>
    <w:rsid w:val="00A606A6"/>
    <w:rsid w:val="00A70018"/>
    <w:rsid w:val="00A777F0"/>
    <w:rsid w:val="00A812BF"/>
    <w:rsid w:val="00A917B6"/>
    <w:rsid w:val="00AC44BC"/>
    <w:rsid w:val="00AC7943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83282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40B01"/>
    <w:rsid w:val="00FC3D45"/>
    <w:rsid w:val="00FD6B71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2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112</cp:revision>
  <cp:lastPrinted>2023-10-12T06:46:00Z</cp:lastPrinted>
  <dcterms:created xsi:type="dcterms:W3CDTF">2021-02-17T06:58:00Z</dcterms:created>
  <dcterms:modified xsi:type="dcterms:W3CDTF">2024-07-12T07:41:00Z</dcterms:modified>
</cp:coreProperties>
</file>