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E3DA" w14:textId="77777777" w:rsidR="00BC609B" w:rsidRDefault="00BC609B" w:rsidP="000C63EF">
      <w:pPr>
        <w:spacing w:before="73" w:line="206" w:lineRule="exact"/>
        <w:rPr>
          <w:b/>
          <w:i/>
          <w:sz w:val="20"/>
          <w:szCs w:val="20"/>
        </w:rPr>
      </w:pPr>
    </w:p>
    <w:p w14:paraId="09104E18" w14:textId="05830CB4" w:rsidR="00F639DA" w:rsidRPr="00E30D1A" w:rsidRDefault="00BC609B" w:rsidP="000C63EF">
      <w:pPr>
        <w:spacing w:before="73" w:line="206" w:lineRule="exact"/>
        <w:rPr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4AB81" wp14:editId="08DA6412">
            <wp:simplePos x="0" y="0"/>
            <wp:positionH relativeFrom="column">
              <wp:posOffset>-2224</wp:posOffset>
            </wp:positionH>
            <wp:positionV relativeFrom="paragraph">
              <wp:posOffset>-531394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1C30"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="00681C30"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68BF0545" w14:textId="77777777" w:rsidR="00BC609B" w:rsidRPr="00BC609B" w:rsidRDefault="00BC609B" w:rsidP="00BC609B">
      <w:pPr>
        <w:spacing w:before="94"/>
        <w:rPr>
          <w:b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</w:p>
    <w:p w14:paraId="6D16A58B" w14:textId="685D8E7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6DA92766" w14:textId="77777777" w:rsidR="00D60CE7" w:rsidRPr="001109BA" w:rsidRDefault="00D60CE7" w:rsidP="00D60CE7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Pr="001109BA">
        <w:rPr>
          <w:sz w:val="20"/>
          <w:szCs w:val="20"/>
        </w:rPr>
        <w:t>oraz art. 109 ust.1 pkt 7)</w:t>
      </w:r>
      <w:r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 xml:space="preserve">ustawy </w:t>
      </w:r>
      <w:proofErr w:type="spellStart"/>
      <w:r w:rsidRPr="001109BA">
        <w:rPr>
          <w:sz w:val="20"/>
          <w:szCs w:val="20"/>
        </w:rPr>
        <w:t>Pzp</w:t>
      </w:r>
      <w:proofErr w:type="spellEnd"/>
      <w:r w:rsidRPr="001109BA">
        <w:rPr>
          <w:sz w:val="20"/>
          <w:szCs w:val="20"/>
        </w:rPr>
        <w:t xml:space="preserve"> z 11 września 2019 r. (Dz.U. 2023 poz. 1605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0C63EF">
        <w:trPr>
          <w:trHeight w:val="1226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11A9D"/>
    <w:rsid w:val="00612717"/>
    <w:rsid w:val="006350F6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BC609B"/>
    <w:rsid w:val="00C07083"/>
    <w:rsid w:val="00C17F61"/>
    <w:rsid w:val="00C27FF8"/>
    <w:rsid w:val="00CC6D23"/>
    <w:rsid w:val="00CE539C"/>
    <w:rsid w:val="00D60CE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E595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</cp:revision>
  <dcterms:created xsi:type="dcterms:W3CDTF">2024-07-30T10:15:00Z</dcterms:created>
  <dcterms:modified xsi:type="dcterms:W3CDTF">2024-07-30T10:15:00Z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