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</w:p>
    <w:p w14:paraId="7AE06B22" w14:textId="2CE3EAE1" w:rsidR="00A172CF" w:rsidRDefault="00A172CF" w:rsidP="00D67AE9">
      <w:pPr>
        <w:spacing w:before="100" w:beforeAutospacing="1"/>
        <w:rPr>
          <w:rFonts w:eastAsia="Arial"/>
        </w:rPr>
      </w:pPr>
    </w:p>
    <w:p w14:paraId="1DA08745" w14:textId="77777777" w:rsidR="00A172CF" w:rsidRPr="00FD6F86" w:rsidRDefault="00A172CF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</w:p>
    <w:p w14:paraId="1D30C2F9" w14:textId="16B0B4AE" w:rsidR="00E24E8D" w:rsidRPr="00E24E8D" w:rsidRDefault="00E24E8D" w:rsidP="00E24E8D">
      <w:pPr>
        <w:keepNext/>
        <w:tabs>
          <w:tab w:val="left" w:pos="720"/>
        </w:tabs>
        <w:ind w:left="720"/>
        <w:outlineLvl w:val="0"/>
        <w:rPr>
          <w:b/>
          <w:i/>
          <w:iCs/>
          <w:spacing w:val="70"/>
          <w:sz w:val="28"/>
          <w:szCs w:val="20"/>
          <w:lang w:eastAsia="ar-SA"/>
        </w:rPr>
      </w:pPr>
      <w:r>
        <w:rPr>
          <w:rFonts w:ascii="Arial" w:hAnsi="Arial" w:cs="Arial"/>
          <w:color w:val="00000A"/>
          <w:sz w:val="16"/>
          <w:szCs w:val="16"/>
          <w:lang w:eastAsia="zh-CN"/>
        </w:rPr>
        <w:tab/>
      </w:r>
      <w:r w:rsidRPr="00E24E8D">
        <w:rPr>
          <w:b/>
          <w:noProof/>
          <w:color w:val="0000FF"/>
          <w:sz w:val="22"/>
          <w:szCs w:val="20"/>
        </w:rPr>
        <w:drawing>
          <wp:anchor distT="0" distB="0" distL="114300" distR="114300" simplePos="0" relativeHeight="251659264" behindDoc="0" locked="0" layoutInCell="1" allowOverlap="1" wp14:anchorId="6FEE1F39" wp14:editId="52CD5624">
            <wp:simplePos x="0" y="0"/>
            <wp:positionH relativeFrom="column">
              <wp:posOffset>17145</wp:posOffset>
            </wp:positionH>
            <wp:positionV relativeFrom="paragraph">
              <wp:posOffset>-66040</wp:posOffset>
            </wp:positionV>
            <wp:extent cx="827405" cy="819785"/>
            <wp:effectExtent l="0" t="0" r="0" b="0"/>
            <wp:wrapNone/>
            <wp:docPr id="1447845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E8D">
        <w:rPr>
          <w:bCs/>
          <w:i/>
          <w:iCs/>
          <w:color w:val="0000FF"/>
          <w:szCs w:val="20"/>
          <w:lang w:eastAsia="ar-SA"/>
        </w:rPr>
        <w:t xml:space="preserve">                 </w:t>
      </w:r>
      <w:r w:rsidRPr="00E24E8D">
        <w:rPr>
          <w:b/>
          <w:i/>
          <w:iCs/>
          <w:spacing w:val="70"/>
          <w:sz w:val="28"/>
          <w:szCs w:val="20"/>
          <w:lang w:eastAsia="ar-SA"/>
        </w:rPr>
        <w:t>Specjalistyczny Szpital Wojewódzki</w:t>
      </w:r>
    </w:p>
    <w:p w14:paraId="72B48845" w14:textId="77777777" w:rsidR="00E24E8D" w:rsidRPr="00E24E8D" w:rsidRDefault="00E24E8D" w:rsidP="00E24E8D">
      <w:pPr>
        <w:suppressAutoHyphens/>
        <w:jc w:val="center"/>
        <w:rPr>
          <w:b/>
          <w:i/>
          <w:iCs/>
          <w:spacing w:val="70"/>
          <w:sz w:val="28"/>
          <w:szCs w:val="20"/>
          <w:lang w:eastAsia="ar-SA"/>
        </w:rPr>
      </w:pPr>
      <w:r w:rsidRPr="00E24E8D">
        <w:rPr>
          <w:b/>
          <w:i/>
          <w:iCs/>
          <w:spacing w:val="70"/>
          <w:sz w:val="28"/>
          <w:szCs w:val="20"/>
          <w:lang w:eastAsia="ar-SA"/>
        </w:rPr>
        <w:t>w Ciechanowie</w:t>
      </w:r>
    </w:p>
    <w:p w14:paraId="12DCB9A7" w14:textId="77777777" w:rsidR="00E24E8D" w:rsidRPr="00E24E8D" w:rsidRDefault="00E24E8D" w:rsidP="00E24E8D">
      <w:pPr>
        <w:suppressAutoHyphens/>
        <w:jc w:val="center"/>
        <w:rPr>
          <w:b/>
          <w:i/>
          <w:iCs/>
          <w:sz w:val="28"/>
          <w:szCs w:val="20"/>
          <w:lang w:eastAsia="ar-SA"/>
        </w:rPr>
      </w:pPr>
      <w:r w:rsidRPr="00E24E8D">
        <w:rPr>
          <w:b/>
          <w:i/>
          <w:iCs/>
          <w:sz w:val="28"/>
          <w:szCs w:val="20"/>
          <w:lang w:eastAsia="ar-SA"/>
        </w:rPr>
        <w:t>06-400 Ciechanów, ul. Powstańców Wielkopolskich 2</w:t>
      </w:r>
    </w:p>
    <w:p w14:paraId="38CAF570" w14:textId="77777777" w:rsidR="00E24E8D" w:rsidRPr="00E24E8D" w:rsidRDefault="00E24E8D" w:rsidP="00E24E8D">
      <w:pPr>
        <w:suppressAutoHyphens/>
        <w:rPr>
          <w:sz w:val="20"/>
          <w:szCs w:val="20"/>
          <w:lang w:eastAsia="ar-SA"/>
        </w:rPr>
      </w:pPr>
      <w:r w:rsidRPr="00E24E8D">
        <w:rPr>
          <w:sz w:val="20"/>
          <w:szCs w:val="20"/>
          <w:lang w:eastAsia="ar-SA"/>
        </w:rPr>
        <w:t xml:space="preserve">                                                                            </w:t>
      </w:r>
    </w:p>
    <w:p w14:paraId="5D36A540" w14:textId="77777777" w:rsidR="00E24E8D" w:rsidRPr="00E24E8D" w:rsidRDefault="00E24E8D" w:rsidP="00E24E8D">
      <w:pPr>
        <w:tabs>
          <w:tab w:val="right" w:pos="9072"/>
        </w:tabs>
        <w:suppressAutoHyphens/>
        <w:jc w:val="center"/>
        <w:rPr>
          <w:sz w:val="20"/>
          <w:szCs w:val="20"/>
          <w:lang w:eastAsia="ar-SA"/>
        </w:rPr>
      </w:pPr>
      <w:r w:rsidRPr="00E24E8D">
        <w:rPr>
          <w:color w:val="0000FF"/>
          <w:sz w:val="20"/>
          <w:szCs w:val="20"/>
          <w:lang w:eastAsia="ar-SA"/>
        </w:rPr>
        <w:t xml:space="preserve">               </w:t>
      </w:r>
      <w:r w:rsidRPr="00E24E8D">
        <w:rPr>
          <w:sz w:val="20"/>
          <w:szCs w:val="20"/>
          <w:lang w:eastAsia="ar-SA"/>
        </w:rPr>
        <w:t>Centrala : (23) 672 32 71-3,  Sekretariat: (23) 672 31 27,  Fax: (23) 672 27 64</w:t>
      </w:r>
    </w:p>
    <w:p w14:paraId="146E60BE" w14:textId="77777777" w:rsidR="00E24E8D" w:rsidRPr="00E24E8D" w:rsidRDefault="00E24E8D" w:rsidP="00E24E8D">
      <w:pPr>
        <w:tabs>
          <w:tab w:val="center" w:pos="2268"/>
          <w:tab w:val="center" w:pos="4536"/>
          <w:tab w:val="right" w:pos="9072"/>
        </w:tabs>
        <w:suppressAutoHyphens/>
        <w:jc w:val="center"/>
        <w:rPr>
          <w:sz w:val="20"/>
          <w:szCs w:val="20"/>
          <w:u w:val="single"/>
          <w:lang w:val="de-DE" w:eastAsia="ar-SA"/>
        </w:rPr>
      </w:pPr>
      <w:r w:rsidRPr="00E24E8D">
        <w:rPr>
          <w:sz w:val="20"/>
          <w:szCs w:val="20"/>
          <w:lang w:val="de-DE" w:eastAsia="ar-SA"/>
        </w:rPr>
        <w:t xml:space="preserve">e-mail: </w:t>
      </w:r>
      <w:hyperlink r:id="rId5" w:history="1">
        <w:r w:rsidRPr="00E24E8D">
          <w:rPr>
            <w:color w:val="0000FF"/>
            <w:sz w:val="20"/>
            <w:szCs w:val="20"/>
            <w:u w:val="single"/>
            <w:lang w:val="de-DE" w:eastAsia="ar-SA"/>
          </w:rPr>
          <w:t>sekretariat@szpitalciechanow.com.pl</w:t>
        </w:r>
      </w:hyperlink>
    </w:p>
    <w:p w14:paraId="6982205A" w14:textId="77777777" w:rsidR="00E24E8D" w:rsidRPr="00E24E8D" w:rsidRDefault="00E24E8D" w:rsidP="00E24E8D">
      <w:pPr>
        <w:tabs>
          <w:tab w:val="center" w:pos="2268"/>
          <w:tab w:val="center" w:pos="4536"/>
          <w:tab w:val="right" w:pos="9072"/>
        </w:tabs>
        <w:suppressAutoHyphens/>
        <w:jc w:val="center"/>
        <w:rPr>
          <w:b/>
          <w:sz w:val="22"/>
          <w:szCs w:val="22"/>
          <w:lang w:val="de-DE" w:eastAsia="ar-SA"/>
        </w:rPr>
      </w:pPr>
      <w:r w:rsidRPr="00E24E8D">
        <w:rPr>
          <w:b/>
          <w:sz w:val="22"/>
          <w:szCs w:val="22"/>
          <w:lang w:val="de-DE" w:eastAsia="ar-SA"/>
        </w:rPr>
        <w:t>NIP 566-10-19-200   REGON  000311622</w:t>
      </w:r>
    </w:p>
    <w:p w14:paraId="402019E7" w14:textId="77777777" w:rsidR="00E24E8D" w:rsidRPr="00E24E8D" w:rsidRDefault="00E24E8D" w:rsidP="00E24E8D">
      <w:pPr>
        <w:tabs>
          <w:tab w:val="center" w:pos="2268"/>
          <w:tab w:val="center" w:pos="4536"/>
          <w:tab w:val="right" w:pos="9072"/>
        </w:tabs>
        <w:suppressAutoHyphens/>
        <w:jc w:val="center"/>
        <w:rPr>
          <w:b/>
          <w:bCs/>
          <w:sz w:val="20"/>
          <w:szCs w:val="20"/>
          <w:u w:val="single"/>
          <w:lang w:val="de-DE" w:eastAsia="ar-SA"/>
        </w:rPr>
      </w:pPr>
      <w:r w:rsidRPr="00E24E8D">
        <w:rPr>
          <w:b/>
          <w:bCs/>
          <w:sz w:val="20"/>
          <w:szCs w:val="20"/>
          <w:u w:val="single"/>
          <w:lang w:val="de-DE" w:eastAsia="ar-SA"/>
        </w:rPr>
        <w:t>__________________________________________________________________________________________</w:t>
      </w:r>
    </w:p>
    <w:p w14:paraId="0D9A4A89" w14:textId="2A8E7A67" w:rsidR="00E24E8D" w:rsidRDefault="00E24E8D" w:rsidP="00E24E8D">
      <w:pPr>
        <w:tabs>
          <w:tab w:val="left" w:pos="7530"/>
        </w:tabs>
        <w:suppressAutoHyphens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17A2B76E" w14:textId="4DF9BC36" w:rsidR="00574423" w:rsidRPr="00B25E91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A172CF" w:rsidRPr="00B25E91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08623F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="00DA2789" w:rsidRPr="00B25E91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08623F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73091119" w14:textId="6D2F8307" w:rsidR="00574423" w:rsidRPr="00B25E91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E24E8D" w:rsidRPr="00B25E91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="0008623F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6053283F" w14:textId="77777777" w:rsidR="00D428A0" w:rsidRPr="00B25E91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25E9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FD2455" w14:textId="77777777" w:rsidR="00A172CF" w:rsidRPr="00B25E91" w:rsidRDefault="00A172CF" w:rsidP="00A172CF">
      <w:pPr>
        <w:suppressAutoHyphens/>
        <w:spacing w:line="312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1ED8F39D" w14:textId="0FA9B781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b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pn. </w:t>
      </w:r>
      <w:r w:rsidR="0008623F">
        <w:rPr>
          <w:rFonts w:ascii="Arial" w:hAnsi="Arial" w:cs="Arial"/>
          <w:b/>
          <w:bCs/>
          <w:color w:val="00000A"/>
          <w:sz w:val="18"/>
          <w:szCs w:val="18"/>
        </w:rPr>
        <w:t>Zakup i dostawa mięsa drobiowego</w:t>
      </w:r>
    </w:p>
    <w:p w14:paraId="04069DC3" w14:textId="7E4C4BE0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1</w:t>
      </w:r>
      <w:r w:rsidR="0008623F">
        <w:rPr>
          <w:rFonts w:ascii="Arial" w:hAnsi="Arial" w:cs="Arial"/>
          <w:b/>
          <w:bCs/>
          <w:color w:val="00000A"/>
          <w:sz w:val="18"/>
          <w:szCs w:val="18"/>
        </w:rPr>
        <w:t>3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08623F">
        <w:rPr>
          <w:rFonts w:ascii="Arial" w:hAnsi="Arial" w:cs="Arial"/>
          <w:b/>
          <w:bCs/>
          <w:color w:val="00000A"/>
          <w:sz w:val="18"/>
          <w:szCs w:val="18"/>
        </w:rPr>
        <w:t>8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.2024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2024/BZP </w:t>
      </w:r>
      <w:r w:rsidR="0008623F">
        <w:rPr>
          <w:rFonts w:ascii="Arial" w:hAnsi="Arial" w:cs="Arial"/>
          <w:b/>
          <w:bCs/>
          <w:color w:val="00000A"/>
          <w:sz w:val="18"/>
          <w:szCs w:val="18"/>
        </w:rPr>
        <w:t>00455751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E24E8D">
        <w:rPr>
          <w:rFonts w:ascii="Arial" w:hAnsi="Arial" w:cs="Arial"/>
          <w:color w:val="00000A"/>
          <w:sz w:val="18"/>
          <w:szCs w:val="18"/>
        </w:rPr>
        <w:t>oraz</w:t>
      </w:r>
    </w:p>
    <w:p w14:paraId="0CDEFF82" w14:textId="77777777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6" w:history="1">
        <w:r w:rsidRPr="00E24E8D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783CF8F4" w14:textId="1B582039" w:rsidR="00A172CF" w:rsidRPr="00B25E91" w:rsidRDefault="00A172CF" w:rsidP="00A172CF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</w:p>
    <w:p w14:paraId="1FEABC38" w14:textId="77777777" w:rsidR="003E4616" w:rsidRPr="00B25E91" w:rsidRDefault="003E4616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B0E38B6" w14:textId="77777777" w:rsidR="00C83282" w:rsidRPr="00B25E91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B25E91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B25E91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25E91">
        <w:rPr>
          <w:rFonts w:ascii="Arial" w:hAnsi="Arial" w:cs="Arial"/>
          <w:sz w:val="18"/>
          <w:szCs w:val="18"/>
        </w:rPr>
        <w:t>o kwocie, jaką zamierza przeznaczyć na sfinansowanie</w:t>
      </w:r>
      <w:r w:rsidRPr="00B25E91">
        <w:rPr>
          <w:rFonts w:ascii="Arial" w:hAnsi="Arial" w:cs="Arial"/>
          <w:spacing w:val="-3"/>
          <w:sz w:val="18"/>
          <w:szCs w:val="18"/>
        </w:rPr>
        <w:t xml:space="preserve"> </w:t>
      </w:r>
      <w:r w:rsidRPr="00B25E91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B25E91">
        <w:rPr>
          <w:rFonts w:ascii="Arial" w:hAnsi="Arial" w:cs="Arial"/>
          <w:sz w:val="18"/>
          <w:szCs w:val="18"/>
        </w:rPr>
        <w:t>art</w:t>
      </w:r>
      <w:r w:rsidRPr="00B25E91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Pr="00B25E91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804"/>
        <w:gridCol w:w="3260"/>
      </w:tblGrid>
      <w:tr w:rsidR="00152CA0" w:rsidRPr="00B25E91" w14:paraId="469BE8F4" w14:textId="77777777" w:rsidTr="00A172CF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ADEE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9151D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172CF" w:rsidRPr="00B25E91" w14:paraId="292469F0" w14:textId="77777777" w:rsidTr="00B25E91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44B64D" w14:textId="1C4720C8" w:rsidR="00A172CF" w:rsidRPr="00B25E91" w:rsidRDefault="0008623F" w:rsidP="00A172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Mięso drobiowe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9CA59" w14:textId="555CFEF3" w:rsidR="00A172CF" w:rsidRPr="00B25E91" w:rsidRDefault="003C2177" w:rsidP="00A17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269 592,75</w:t>
            </w:r>
          </w:p>
        </w:tc>
      </w:tr>
    </w:tbl>
    <w:p w14:paraId="5452C2D2" w14:textId="77777777" w:rsidR="00DA2789" w:rsidRPr="00B25E91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2A2A55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1A8636ED" w14:textId="79B849DE" w:rsidR="00DA2789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0963756" w14:textId="561D98C6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Referent</w:t>
      </w:r>
    </w:p>
    <w:p w14:paraId="278FC316" w14:textId="4A0127F4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172CF" w:rsidRPr="00B25E91" w:rsidSect="00A172CF"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8623F"/>
    <w:rsid w:val="000B2BF3"/>
    <w:rsid w:val="000C1FB4"/>
    <w:rsid w:val="000D429E"/>
    <w:rsid w:val="00105884"/>
    <w:rsid w:val="001262BB"/>
    <w:rsid w:val="00130C49"/>
    <w:rsid w:val="00152CA0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51A09"/>
    <w:rsid w:val="003834CD"/>
    <w:rsid w:val="003A1A73"/>
    <w:rsid w:val="003C2177"/>
    <w:rsid w:val="003D3DA5"/>
    <w:rsid w:val="003E4616"/>
    <w:rsid w:val="00411B95"/>
    <w:rsid w:val="00411D20"/>
    <w:rsid w:val="00464D2C"/>
    <w:rsid w:val="004718DD"/>
    <w:rsid w:val="00496A0D"/>
    <w:rsid w:val="004E508F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4680"/>
    <w:rsid w:val="00816243"/>
    <w:rsid w:val="0092330F"/>
    <w:rsid w:val="00974A92"/>
    <w:rsid w:val="00990289"/>
    <w:rsid w:val="00994440"/>
    <w:rsid w:val="00A172CF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13BB6"/>
    <w:rsid w:val="00B25E91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83282"/>
    <w:rsid w:val="00CA0AA1"/>
    <w:rsid w:val="00CB7A2F"/>
    <w:rsid w:val="00D428A0"/>
    <w:rsid w:val="00D45C9D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24E8D"/>
    <w:rsid w:val="00E331D9"/>
    <w:rsid w:val="00EB6E86"/>
    <w:rsid w:val="00EC5029"/>
    <w:rsid w:val="00EC5F84"/>
    <w:rsid w:val="00F04B6D"/>
    <w:rsid w:val="00F211BB"/>
    <w:rsid w:val="00F34C7E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7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hyperlink" Target="mailto:sekretariat@szpitalciechanow.com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116</cp:revision>
  <cp:lastPrinted>2023-10-12T06:46:00Z</cp:lastPrinted>
  <dcterms:created xsi:type="dcterms:W3CDTF">2021-02-17T06:58:00Z</dcterms:created>
  <dcterms:modified xsi:type="dcterms:W3CDTF">2024-08-23T07:56:00Z</dcterms:modified>
</cp:coreProperties>
</file>