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09C38ED" w14:textId="79607409" w:rsidR="00D96C4A" w:rsidRDefault="007670D8" w:rsidP="007F1F9F">
      <w:pPr>
        <w:rPr>
          <w:b/>
          <w:noProof/>
        </w:rPr>
      </w:pPr>
      <w:r>
        <w:rPr>
          <w:b/>
          <w:noProof/>
        </w:rPr>
        <w:drawing>
          <wp:inline distT="0" distB="0" distL="0" distR="0" wp14:anchorId="1BF0A504" wp14:editId="7F3D9A96">
            <wp:extent cx="6596380" cy="969645"/>
            <wp:effectExtent l="0" t="0" r="0" b="1905"/>
            <wp:docPr id="20008166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38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50E930" w14:textId="79027C2C" w:rsidR="004004A8" w:rsidRPr="001D32F0" w:rsidRDefault="00D24C27" w:rsidP="007F1F9F">
      <w:pPr>
        <w:rPr>
          <w:b/>
          <w:noProof/>
        </w:rPr>
      </w:pPr>
      <w:r w:rsidRPr="001D32F0">
        <w:rPr>
          <w:b/>
          <w:noProof/>
        </w:rPr>
        <w:t>ZP/2501/</w:t>
      </w:r>
      <w:r w:rsidR="00EE2B36">
        <w:rPr>
          <w:b/>
          <w:noProof/>
        </w:rPr>
        <w:t>8</w:t>
      </w:r>
      <w:r w:rsidR="002A7F4C">
        <w:rPr>
          <w:b/>
          <w:noProof/>
        </w:rPr>
        <w:t>1</w:t>
      </w:r>
      <w:r w:rsidRPr="001D32F0">
        <w:rPr>
          <w:b/>
          <w:noProof/>
        </w:rPr>
        <w:t>/</w:t>
      </w:r>
      <w:r w:rsidR="00D00FDC" w:rsidRPr="001D32F0">
        <w:rPr>
          <w:b/>
          <w:noProof/>
        </w:rPr>
        <w:t>2</w:t>
      </w:r>
      <w:r w:rsidR="00EE62CA">
        <w:rPr>
          <w:b/>
          <w:noProof/>
        </w:rPr>
        <w:t>4</w:t>
      </w:r>
    </w:p>
    <w:p w14:paraId="120EAA23" w14:textId="77777777" w:rsidR="004004A8" w:rsidRPr="001D32F0" w:rsidRDefault="004004A8" w:rsidP="007F1F9F">
      <w:pPr>
        <w:tabs>
          <w:tab w:val="left" w:pos="1545"/>
        </w:tabs>
        <w:rPr>
          <w:b/>
          <w:noProof/>
          <w:u w:val="single"/>
        </w:rPr>
      </w:pPr>
      <w:r w:rsidRPr="001D32F0">
        <w:rPr>
          <w:b/>
          <w:noProof/>
        </w:rPr>
        <w:tab/>
      </w:r>
    </w:p>
    <w:p w14:paraId="57A1B012" w14:textId="77777777" w:rsidR="004004A8" w:rsidRPr="001D32F0" w:rsidRDefault="004004A8" w:rsidP="007F1F9F">
      <w:pPr>
        <w:rPr>
          <w:b/>
          <w:noProof/>
          <w:u w:val="single"/>
        </w:rPr>
      </w:pPr>
    </w:p>
    <w:p w14:paraId="70EC7495" w14:textId="77777777" w:rsidR="004004A8" w:rsidRPr="001D32F0" w:rsidRDefault="004004A8" w:rsidP="007F1F9F">
      <w:pPr>
        <w:rPr>
          <w:b/>
          <w:noProof/>
          <w:u w:val="single"/>
        </w:rPr>
      </w:pPr>
    </w:p>
    <w:p w14:paraId="3A41745C" w14:textId="77777777" w:rsidR="004004A8" w:rsidRPr="001D32F0" w:rsidRDefault="004004A8" w:rsidP="007F1F9F">
      <w:pPr>
        <w:rPr>
          <w:b/>
          <w:noProof/>
          <w:spacing w:val="40"/>
          <w:u w:val="single"/>
        </w:rPr>
      </w:pPr>
    </w:p>
    <w:p w14:paraId="7C19CD8D" w14:textId="77777777" w:rsidR="004004A8" w:rsidRPr="001D32F0" w:rsidRDefault="004004A8" w:rsidP="007F1F9F">
      <w:pPr>
        <w:rPr>
          <w:b/>
          <w:noProof/>
          <w:spacing w:val="40"/>
        </w:rPr>
      </w:pPr>
      <w:bookmarkStart w:id="0" w:name="_Ref205610291"/>
      <w:r w:rsidRPr="001D32F0">
        <w:rPr>
          <w:b/>
          <w:noProof/>
          <w:spacing w:val="40"/>
        </w:rPr>
        <w:t>SPECYFIKACJA</w:t>
      </w:r>
      <w:bookmarkEnd w:id="0"/>
      <w:r w:rsidR="00376E32" w:rsidRPr="001D32F0">
        <w:rPr>
          <w:b/>
          <w:noProof/>
          <w:spacing w:val="40"/>
        </w:rPr>
        <w:t xml:space="preserve"> </w:t>
      </w:r>
      <w:r w:rsidRPr="001D32F0">
        <w:rPr>
          <w:b/>
          <w:noProof/>
          <w:spacing w:val="40"/>
        </w:rPr>
        <w:t>WARUNKÓW  ZAMÓWIENIA</w:t>
      </w:r>
    </w:p>
    <w:p w14:paraId="04EF9C27" w14:textId="77777777" w:rsidR="004004A8" w:rsidRPr="001D32F0" w:rsidRDefault="004004A8" w:rsidP="007F1F9F">
      <w:pPr>
        <w:rPr>
          <w:b/>
          <w:noProof/>
          <w:spacing w:val="40"/>
        </w:rPr>
      </w:pPr>
      <w:r w:rsidRPr="001D32F0">
        <w:rPr>
          <w:b/>
          <w:noProof/>
          <w:spacing w:val="40"/>
        </w:rPr>
        <w:t>(SWZ)</w:t>
      </w:r>
    </w:p>
    <w:p w14:paraId="77463671" w14:textId="77777777" w:rsidR="004004A8" w:rsidRPr="001D32F0" w:rsidRDefault="004004A8" w:rsidP="007F1F9F">
      <w:pPr>
        <w:rPr>
          <w:b/>
          <w:noProof/>
          <w:spacing w:val="40"/>
        </w:rPr>
      </w:pPr>
    </w:p>
    <w:p w14:paraId="5BA388AE" w14:textId="77777777" w:rsidR="004004A8" w:rsidRPr="001D32F0" w:rsidRDefault="004004A8" w:rsidP="007F1F9F">
      <w:pPr>
        <w:rPr>
          <w:b/>
          <w:i/>
          <w:noProof/>
          <w:spacing w:val="40"/>
        </w:rPr>
      </w:pPr>
    </w:p>
    <w:p w14:paraId="2BBF7053" w14:textId="77777777" w:rsidR="007F1F9F" w:rsidRPr="001D32F0" w:rsidRDefault="004004A8" w:rsidP="007F1F9F">
      <w:pPr>
        <w:rPr>
          <w:noProof/>
        </w:rPr>
      </w:pPr>
      <w:r w:rsidRPr="001D32F0">
        <w:rPr>
          <w:noProof/>
          <w:u w:val="single"/>
        </w:rPr>
        <w:t>ZAMAWIAJĄCY</w:t>
      </w:r>
      <w:r w:rsidRPr="001D32F0">
        <w:rPr>
          <w:noProof/>
        </w:rPr>
        <w:t xml:space="preserve">:    </w:t>
      </w:r>
      <w:r w:rsidR="00CE6C2A" w:rsidRPr="001D32F0">
        <w:rPr>
          <w:noProof/>
        </w:rPr>
        <w:t xml:space="preserve"> </w:t>
      </w:r>
    </w:p>
    <w:p w14:paraId="6A44F651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SPECJALISTYCZNY  SZPITAL  WOJEWÓDZKI</w:t>
      </w:r>
      <w:r w:rsidR="007F1F9F" w:rsidRPr="001D32F0">
        <w:rPr>
          <w:noProof/>
        </w:rPr>
        <w:t xml:space="preserve"> w</w:t>
      </w:r>
      <w:r w:rsidRPr="001D32F0">
        <w:rPr>
          <w:noProof/>
        </w:rPr>
        <w:t xml:space="preserve"> CIECHANOWIE</w:t>
      </w:r>
    </w:p>
    <w:p w14:paraId="72AA7D48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ul. Powstańców Wielkopolskich 2</w:t>
      </w:r>
    </w:p>
    <w:p w14:paraId="119516AA" w14:textId="77777777" w:rsidR="004004A8" w:rsidRPr="001D32F0" w:rsidRDefault="00CE6C2A" w:rsidP="007F1F9F">
      <w:pPr>
        <w:ind w:left="0"/>
        <w:rPr>
          <w:i/>
          <w:noProof/>
        </w:rPr>
      </w:pPr>
      <w:r w:rsidRPr="001D32F0">
        <w:rPr>
          <w:noProof/>
        </w:rPr>
        <w:t xml:space="preserve"> </w:t>
      </w:r>
      <w:r w:rsidR="004004A8" w:rsidRPr="001D32F0">
        <w:rPr>
          <w:noProof/>
        </w:rPr>
        <w:t>06-400 Ciechanów</w:t>
      </w:r>
    </w:p>
    <w:p w14:paraId="1F9333A1" w14:textId="77777777" w:rsidR="004004A8" w:rsidRPr="001D32F0" w:rsidRDefault="004004A8" w:rsidP="007F1F9F">
      <w:pPr>
        <w:rPr>
          <w:i/>
          <w:noProof/>
        </w:rPr>
      </w:pPr>
    </w:p>
    <w:p w14:paraId="6D305FFB" w14:textId="77777777" w:rsidR="004004A8" w:rsidRPr="001D32F0" w:rsidRDefault="004004A8" w:rsidP="007F1F9F">
      <w:pPr>
        <w:rPr>
          <w:i/>
          <w:noProof/>
        </w:rPr>
      </w:pPr>
    </w:p>
    <w:p w14:paraId="73DF1EBC" w14:textId="77777777" w:rsidR="004004A8" w:rsidRPr="001D32F0" w:rsidRDefault="004004A8" w:rsidP="007F1F9F">
      <w:pPr>
        <w:rPr>
          <w:i/>
          <w:noProof/>
        </w:rPr>
      </w:pPr>
    </w:p>
    <w:p w14:paraId="51AB0A8E" w14:textId="66AE2852" w:rsidR="004004A8" w:rsidRPr="001D32F0" w:rsidRDefault="004004A8" w:rsidP="007F1F9F">
      <w:pPr>
        <w:rPr>
          <w:noProof/>
          <w:u w:val="single"/>
        </w:rPr>
      </w:pPr>
      <w:r w:rsidRPr="001D32F0">
        <w:rPr>
          <w:noProof/>
          <w:u w:val="single"/>
        </w:rPr>
        <w:t>PRZEDMIOT  ZAMÓWIENIA</w:t>
      </w:r>
    </w:p>
    <w:p w14:paraId="29C0D7F5" w14:textId="77777777" w:rsidR="004004A8" w:rsidRPr="001D32F0" w:rsidRDefault="004004A8" w:rsidP="007F1F9F">
      <w:pPr>
        <w:rPr>
          <w:noProof/>
          <w:u w:val="single"/>
        </w:rPr>
      </w:pPr>
    </w:p>
    <w:p w14:paraId="5202BFEA" w14:textId="77037F1E" w:rsidR="00EE62CA" w:rsidRDefault="002A7F4C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  <w:u w:val="single"/>
        </w:rPr>
      </w:pPr>
      <w:bookmarkStart w:id="1" w:name="_Hlk524509965"/>
      <w:r>
        <w:rPr>
          <w:noProof/>
          <w:sz w:val="18"/>
          <w:u w:val="single"/>
        </w:rPr>
        <w:t>Zakup sprzętu jednorazowego</w:t>
      </w:r>
    </w:p>
    <w:p w14:paraId="05F7BE70" w14:textId="77777777" w:rsidR="00EE62CA" w:rsidRDefault="00EE62CA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  <w:u w:val="single"/>
        </w:rPr>
      </w:pPr>
    </w:p>
    <w:p w14:paraId="6525CC7F" w14:textId="5D049C28" w:rsidR="0074024E" w:rsidRPr="001D32F0" w:rsidRDefault="007F1F9F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>P</w:t>
      </w:r>
      <w:r w:rsidRPr="00A45449">
        <w:rPr>
          <w:b w:val="0"/>
          <w:bCs/>
          <w:noProof/>
          <w:sz w:val="18"/>
        </w:rPr>
        <w:t>ostępowanie</w:t>
      </w:r>
      <w:r w:rsidR="0074024E" w:rsidRPr="00A45449">
        <w:rPr>
          <w:b w:val="0"/>
          <w:bCs/>
          <w:noProof/>
          <w:sz w:val="18"/>
        </w:rPr>
        <w:t xml:space="preserve"> ogłoszon</w:t>
      </w:r>
      <w:r w:rsidRPr="00A45449">
        <w:rPr>
          <w:b w:val="0"/>
          <w:bCs/>
          <w:noProof/>
          <w:sz w:val="18"/>
        </w:rPr>
        <w:t>e</w:t>
      </w:r>
      <w:r w:rsidR="0074024E" w:rsidRPr="00A45449">
        <w:rPr>
          <w:b w:val="0"/>
          <w:bCs/>
          <w:noProof/>
          <w:sz w:val="18"/>
        </w:rPr>
        <w:t xml:space="preserve"> w </w:t>
      </w:r>
      <w:r w:rsidR="00100C3E" w:rsidRPr="00A45449">
        <w:rPr>
          <w:b w:val="0"/>
          <w:bCs/>
          <w:noProof/>
          <w:sz w:val="18"/>
        </w:rPr>
        <w:t>DUUE</w:t>
      </w:r>
      <w:r w:rsidRPr="00A45449">
        <w:rPr>
          <w:b w:val="0"/>
          <w:bCs/>
          <w:noProof/>
          <w:sz w:val="18"/>
        </w:rPr>
        <w:t xml:space="preserve"> </w:t>
      </w:r>
      <w:r w:rsidR="008B50A6" w:rsidRPr="008B50A6">
        <w:rPr>
          <w:b w:val="0"/>
          <w:bCs/>
          <w:noProof/>
          <w:sz w:val="18"/>
        </w:rPr>
        <w:t>182/2024</w:t>
      </w:r>
      <w:r w:rsidR="008B50A6">
        <w:rPr>
          <w:b w:val="0"/>
          <w:bCs/>
          <w:noProof/>
          <w:sz w:val="18"/>
        </w:rPr>
        <w:t xml:space="preserve"> </w:t>
      </w:r>
      <w:r w:rsidR="008B50A6" w:rsidRPr="008B50A6">
        <w:rPr>
          <w:b w:val="0"/>
          <w:bCs/>
          <w:noProof/>
          <w:sz w:val="18"/>
        </w:rPr>
        <w:t>560040-2024</w:t>
      </w:r>
      <w:r w:rsidR="00514C10" w:rsidRPr="00A45449">
        <w:rPr>
          <w:noProof/>
          <w:sz w:val="18"/>
        </w:rPr>
        <w:t xml:space="preserve"> </w:t>
      </w:r>
      <w:r w:rsidR="004E7DE9">
        <w:rPr>
          <w:sz w:val="18"/>
        </w:rPr>
        <w:t xml:space="preserve"> </w:t>
      </w:r>
      <w:r w:rsidR="009F58D5">
        <w:rPr>
          <w:sz w:val="18"/>
        </w:rPr>
        <w:t>z dnia</w:t>
      </w:r>
      <w:r w:rsidR="00F20E5D">
        <w:rPr>
          <w:sz w:val="18"/>
        </w:rPr>
        <w:t xml:space="preserve"> </w:t>
      </w:r>
      <w:r w:rsidR="008B50A6" w:rsidRPr="008B50A6">
        <w:rPr>
          <w:sz w:val="18"/>
        </w:rPr>
        <w:t>18/09/2024</w:t>
      </w:r>
    </w:p>
    <w:p w14:paraId="76230C49" w14:textId="77777777" w:rsidR="0074024E" w:rsidRPr="001D32F0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 xml:space="preserve">Dokumenty zamówienia </w:t>
      </w:r>
      <w:r w:rsidR="0074024E" w:rsidRPr="001D32F0">
        <w:rPr>
          <w:b w:val="0"/>
          <w:bCs/>
          <w:noProof/>
          <w:sz w:val="18"/>
        </w:rPr>
        <w:t>opublikowan</w:t>
      </w:r>
      <w:r w:rsidRPr="001D32F0">
        <w:rPr>
          <w:b w:val="0"/>
          <w:bCs/>
          <w:noProof/>
          <w:sz w:val="18"/>
        </w:rPr>
        <w:t>e</w:t>
      </w:r>
      <w:r w:rsidR="0074024E" w:rsidRPr="001D32F0">
        <w:rPr>
          <w:b w:val="0"/>
          <w:bCs/>
          <w:noProof/>
          <w:sz w:val="18"/>
        </w:rPr>
        <w:t xml:space="preserve"> </w:t>
      </w:r>
      <w:r w:rsidR="00A450A2" w:rsidRPr="001D32F0">
        <w:rPr>
          <w:b w:val="0"/>
          <w:bCs/>
          <w:noProof/>
          <w:sz w:val="18"/>
        </w:rPr>
        <w:t>w portalu zakupowym</w:t>
      </w:r>
      <w:r w:rsidR="0074024E" w:rsidRPr="001D32F0">
        <w:rPr>
          <w:b w:val="0"/>
          <w:bCs/>
          <w:noProof/>
          <w:sz w:val="18"/>
        </w:rPr>
        <w:t xml:space="preserve"> zamawiającego</w:t>
      </w:r>
      <w:r w:rsidRPr="001D32F0">
        <w:rPr>
          <w:b w:val="0"/>
          <w:bCs/>
          <w:noProof/>
          <w:sz w:val="18"/>
        </w:rPr>
        <w:t xml:space="preserve"> </w:t>
      </w:r>
    </w:p>
    <w:bookmarkEnd w:id="1"/>
    <w:p w14:paraId="399B38CB" w14:textId="77777777" w:rsidR="0074024E" w:rsidRPr="001D32F0" w:rsidRDefault="007F1F9F" w:rsidP="007F1F9F">
      <w:pPr>
        <w:ind w:left="0" w:firstLine="142"/>
        <w:rPr>
          <w:b/>
          <w:bCs/>
          <w:noProof/>
        </w:rPr>
      </w:pPr>
      <w:r w:rsidRPr="001D32F0">
        <w:rPr>
          <w:noProof/>
        </w:rPr>
        <w:fldChar w:fldCharType="begin"/>
      </w:r>
      <w:r w:rsidRPr="001D32F0">
        <w:rPr>
          <w:noProof/>
        </w:rPr>
        <w:instrText xml:space="preserve"> HYPERLINK "https://zamowienia.szpitalciechanow.com.pl/" </w:instrText>
      </w:r>
      <w:r w:rsidRPr="001D32F0">
        <w:rPr>
          <w:noProof/>
        </w:rPr>
      </w:r>
      <w:r w:rsidRPr="001D32F0">
        <w:rPr>
          <w:noProof/>
        </w:rPr>
        <w:fldChar w:fldCharType="separate"/>
      </w:r>
      <w:r w:rsidRPr="001D32F0">
        <w:rPr>
          <w:rStyle w:val="Hipercze"/>
          <w:noProof/>
        </w:rPr>
        <w:t>https://zamowienia.szpitalciechanow.com.pl/</w:t>
      </w:r>
      <w:r w:rsidRPr="001D32F0">
        <w:rPr>
          <w:noProof/>
        </w:rPr>
        <w:fldChar w:fldCharType="end"/>
      </w:r>
      <w:r w:rsidR="00A450A2" w:rsidRPr="001D32F0">
        <w:rPr>
          <w:noProof/>
        </w:rPr>
        <w:t xml:space="preserve"> </w:t>
      </w:r>
    </w:p>
    <w:p w14:paraId="12DE895C" w14:textId="77777777" w:rsidR="004004A8" w:rsidRPr="001D32F0" w:rsidRDefault="004004A8" w:rsidP="007F1F9F">
      <w:pPr>
        <w:rPr>
          <w:b/>
          <w:noProof/>
        </w:rPr>
      </w:pPr>
    </w:p>
    <w:p w14:paraId="7E483814" w14:textId="77777777" w:rsidR="004004A8" w:rsidRPr="001D32F0" w:rsidRDefault="004004A8" w:rsidP="007F1F9F">
      <w:pPr>
        <w:rPr>
          <w:b/>
          <w:noProof/>
        </w:rPr>
      </w:pPr>
    </w:p>
    <w:p w14:paraId="339C572B" w14:textId="77777777" w:rsidR="004004A8" w:rsidRPr="001D32F0" w:rsidRDefault="004004A8" w:rsidP="007F1F9F">
      <w:pPr>
        <w:ind w:right="-143"/>
        <w:rPr>
          <w:b/>
          <w:noProof/>
        </w:rPr>
      </w:pPr>
    </w:p>
    <w:p w14:paraId="0FC8E8DC" w14:textId="77777777" w:rsidR="005D114C" w:rsidRPr="001D32F0" w:rsidRDefault="005D114C" w:rsidP="007F1F9F">
      <w:pPr>
        <w:ind w:right="-143"/>
        <w:rPr>
          <w:b/>
          <w:noProof/>
        </w:rPr>
      </w:pPr>
    </w:p>
    <w:p w14:paraId="299A0A67" w14:textId="77777777" w:rsidR="005D114C" w:rsidRPr="001D32F0" w:rsidRDefault="005D114C" w:rsidP="007F1F9F">
      <w:pPr>
        <w:ind w:right="-143"/>
        <w:rPr>
          <w:b/>
          <w:noProof/>
        </w:rPr>
      </w:pPr>
    </w:p>
    <w:p w14:paraId="158DDA07" w14:textId="77777777" w:rsidR="004004A8" w:rsidRPr="001D32F0" w:rsidRDefault="00A450A2" w:rsidP="007F1F9F">
      <w:pPr>
        <w:rPr>
          <w:noProof/>
        </w:rPr>
      </w:pPr>
      <w:r w:rsidRPr="001D32F0">
        <w:rPr>
          <w:noProof/>
          <w:u w:val="single"/>
        </w:rPr>
        <w:t>TRYB UDZIELENIA ZAMÓWIENIA:</w:t>
      </w:r>
      <w:r w:rsidRPr="001D32F0">
        <w:rPr>
          <w:noProof/>
        </w:rPr>
        <w:t xml:space="preserve">  </w:t>
      </w:r>
      <w:r w:rsidR="00CC44DB" w:rsidRPr="001D32F0">
        <w:rPr>
          <w:b/>
          <w:bCs/>
          <w:noProof/>
        </w:rPr>
        <w:t>przetarg nieograniczony</w:t>
      </w:r>
    </w:p>
    <w:p w14:paraId="7DF1F264" w14:textId="77777777" w:rsidR="004004A8" w:rsidRPr="001D32F0" w:rsidRDefault="004004A8" w:rsidP="007F1F9F">
      <w:pPr>
        <w:rPr>
          <w:noProof/>
        </w:rPr>
      </w:pPr>
    </w:p>
    <w:p w14:paraId="45ECDAD7" w14:textId="77777777" w:rsidR="004004A8" w:rsidRDefault="004004A8" w:rsidP="007F1F9F">
      <w:pPr>
        <w:rPr>
          <w:noProof/>
        </w:rPr>
      </w:pPr>
    </w:p>
    <w:p w14:paraId="54D5A18F" w14:textId="77777777" w:rsidR="00DE07EF" w:rsidRDefault="00DE07EF" w:rsidP="007F1F9F">
      <w:pPr>
        <w:rPr>
          <w:noProof/>
        </w:rPr>
      </w:pPr>
    </w:p>
    <w:p w14:paraId="01D7F301" w14:textId="77777777" w:rsidR="00DE07EF" w:rsidRPr="001D32F0" w:rsidRDefault="00DE07EF" w:rsidP="007F1F9F">
      <w:pPr>
        <w:rPr>
          <w:noProof/>
        </w:rPr>
      </w:pPr>
    </w:p>
    <w:p w14:paraId="2A945554" w14:textId="77777777" w:rsidR="004004A8" w:rsidRPr="001D32F0" w:rsidRDefault="004004A8" w:rsidP="007F1F9F">
      <w:pPr>
        <w:rPr>
          <w:noProof/>
        </w:rPr>
      </w:pPr>
    </w:p>
    <w:p w14:paraId="25F58936" w14:textId="62D34C7B" w:rsidR="00DE07EF" w:rsidRDefault="00DE07EF" w:rsidP="00DE07EF">
      <w:pPr>
        <w:ind w:left="0"/>
        <w:rPr>
          <w:noProof/>
        </w:rPr>
      </w:pPr>
      <w:r w:rsidRPr="001D32F0">
        <w:rPr>
          <w:noProof/>
        </w:rPr>
        <w:t>Ciechanów,</w:t>
      </w:r>
      <w:r>
        <w:rPr>
          <w:noProof/>
        </w:rPr>
        <w:t xml:space="preserve"> </w:t>
      </w:r>
      <w:r w:rsidR="008B50A6">
        <w:rPr>
          <w:noProof/>
        </w:rPr>
        <w:t>17.09.2024 r.</w:t>
      </w:r>
    </w:p>
    <w:p w14:paraId="179A4E96" w14:textId="77777777" w:rsidR="004004A8" w:rsidRPr="001D32F0" w:rsidRDefault="004004A8" w:rsidP="007F1F9F">
      <w:pPr>
        <w:rPr>
          <w:noProof/>
        </w:rPr>
      </w:pPr>
    </w:p>
    <w:p w14:paraId="5130EDEB" w14:textId="77777777" w:rsidR="00D90439" w:rsidRPr="00D90439" w:rsidRDefault="00D90439" w:rsidP="00D90439">
      <w:pPr>
        <w:ind w:left="0"/>
        <w:rPr>
          <w:lang w:eastAsia="pl-PL"/>
        </w:rPr>
      </w:pPr>
    </w:p>
    <w:p w14:paraId="5A46246B" w14:textId="22D2AB4C" w:rsidR="004004A8" w:rsidRDefault="00E63E4B" w:rsidP="007F1F9F">
      <w:pPr>
        <w:rPr>
          <w:noProof/>
        </w:rPr>
      </w:pPr>
      <w:r>
        <w:drawing>
          <wp:inline distT="0" distB="0" distL="0" distR="0" wp14:anchorId="07024CF1" wp14:editId="694E6BE1">
            <wp:extent cx="1544164" cy="805208"/>
            <wp:effectExtent l="0" t="0" r="0" b="0"/>
            <wp:docPr id="16079098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721" cy="80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B6F73" w14:textId="1A3F6732" w:rsidR="00DF35CE" w:rsidRDefault="00DF35CE" w:rsidP="007F1F9F">
      <w:pPr>
        <w:rPr>
          <w:noProof/>
        </w:rPr>
      </w:pPr>
    </w:p>
    <w:p w14:paraId="0D66A988" w14:textId="3E56E1FA" w:rsidR="00DF35CE" w:rsidRDefault="00DF35CE" w:rsidP="007F1F9F">
      <w:pPr>
        <w:rPr>
          <w:noProof/>
        </w:rPr>
      </w:pPr>
    </w:p>
    <w:p w14:paraId="46B5C2D5" w14:textId="0C013314" w:rsidR="00DF35CE" w:rsidRDefault="00DF35CE" w:rsidP="007F1F9F">
      <w:pPr>
        <w:rPr>
          <w:noProof/>
        </w:rPr>
      </w:pPr>
    </w:p>
    <w:p w14:paraId="6C2A8884" w14:textId="0C9A9022" w:rsidR="0060793A" w:rsidRPr="001D32F0" w:rsidRDefault="00D90439" w:rsidP="00DE07EF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2C635C08" w14:textId="4BBD75ED" w:rsidR="00D90439" w:rsidRDefault="00D90439" w:rsidP="00D90439">
      <w:pPr>
        <w:ind w:left="0"/>
        <w:rPr>
          <w:noProof/>
        </w:rPr>
      </w:pPr>
    </w:p>
    <w:p w14:paraId="36C42CEF" w14:textId="069E0CF3" w:rsidR="0060793A" w:rsidRDefault="0060793A" w:rsidP="007F1F9F">
      <w:pPr>
        <w:rPr>
          <w:noProof/>
        </w:rPr>
      </w:pPr>
    </w:p>
    <w:p w14:paraId="457F4758" w14:textId="3AFE6AD9" w:rsidR="00DE07EF" w:rsidRDefault="00DE07EF" w:rsidP="007F1F9F">
      <w:pPr>
        <w:rPr>
          <w:noProof/>
        </w:rPr>
      </w:pPr>
    </w:p>
    <w:p w14:paraId="31E0A219" w14:textId="58EDE13C" w:rsidR="00DE07EF" w:rsidRDefault="00DE07EF" w:rsidP="007F1F9F">
      <w:pPr>
        <w:rPr>
          <w:noProof/>
        </w:rPr>
      </w:pPr>
    </w:p>
    <w:p w14:paraId="4B72740B" w14:textId="77777777" w:rsidR="00DE07EF" w:rsidRDefault="00DE07EF" w:rsidP="007F1F9F">
      <w:pPr>
        <w:rPr>
          <w:noProof/>
        </w:rPr>
      </w:pPr>
    </w:p>
    <w:p w14:paraId="611F1FA4" w14:textId="77777777" w:rsidR="00DE07EF" w:rsidRDefault="00DE07EF" w:rsidP="007F1F9F">
      <w:pPr>
        <w:rPr>
          <w:noProof/>
        </w:rPr>
      </w:pPr>
    </w:p>
    <w:p w14:paraId="66888437" w14:textId="77777777" w:rsidR="00DE07EF" w:rsidRDefault="00DE07EF" w:rsidP="007F1F9F">
      <w:pPr>
        <w:rPr>
          <w:noProof/>
        </w:rPr>
      </w:pPr>
    </w:p>
    <w:p w14:paraId="5C504407" w14:textId="77777777" w:rsidR="00DE07EF" w:rsidRDefault="00DE07EF" w:rsidP="007F1F9F">
      <w:pPr>
        <w:rPr>
          <w:noProof/>
        </w:rPr>
      </w:pPr>
    </w:p>
    <w:p w14:paraId="7BAD2EEE" w14:textId="77777777" w:rsidR="00DE07EF" w:rsidRDefault="00DE07EF" w:rsidP="007F1F9F">
      <w:pPr>
        <w:rPr>
          <w:noProof/>
        </w:rPr>
      </w:pPr>
    </w:p>
    <w:p w14:paraId="7BDCD8A3" w14:textId="77777777" w:rsidR="00DE07EF" w:rsidRDefault="00DE07EF" w:rsidP="007F1F9F">
      <w:pPr>
        <w:rPr>
          <w:noProof/>
        </w:rPr>
      </w:pPr>
    </w:p>
    <w:p w14:paraId="7AE91E5E" w14:textId="77777777" w:rsidR="00DE07EF" w:rsidRDefault="00DE07EF" w:rsidP="007F1F9F">
      <w:pPr>
        <w:rPr>
          <w:noProof/>
        </w:rPr>
      </w:pPr>
    </w:p>
    <w:p w14:paraId="790A6781" w14:textId="77777777" w:rsidR="00DE07EF" w:rsidRDefault="00DE07EF" w:rsidP="007F1F9F">
      <w:pPr>
        <w:rPr>
          <w:noProof/>
        </w:rPr>
      </w:pPr>
    </w:p>
    <w:p w14:paraId="2BE2D50C" w14:textId="77777777" w:rsidR="00D25140" w:rsidRDefault="00D25140" w:rsidP="00FC6BCB">
      <w:pPr>
        <w:ind w:left="0"/>
        <w:rPr>
          <w:noProof/>
        </w:rPr>
      </w:pPr>
    </w:p>
    <w:p w14:paraId="73034598" w14:textId="77777777" w:rsidR="00D25140" w:rsidRDefault="00D25140" w:rsidP="007F1F9F">
      <w:pPr>
        <w:rPr>
          <w:noProof/>
        </w:rPr>
      </w:pPr>
    </w:p>
    <w:p w14:paraId="2DCA0BA8" w14:textId="57628523" w:rsidR="004004A8" w:rsidRPr="001D32F0" w:rsidRDefault="00D323D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>
        <w:rPr>
          <w:noProof/>
          <w:sz w:val="18"/>
        </w:rPr>
        <w:lastRenderedPageBreak/>
        <w:t>S</w:t>
      </w:r>
      <w:r w:rsidR="004004A8" w:rsidRPr="001D32F0">
        <w:rPr>
          <w:noProof/>
          <w:sz w:val="18"/>
        </w:rPr>
        <w:t>PIS TREŚCI</w:t>
      </w:r>
    </w:p>
    <w:p w14:paraId="5F512DA2" w14:textId="62E4D0F5" w:rsidR="006870B4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1D32F0">
        <w:rPr>
          <w:noProof/>
          <w:sz w:val="18"/>
          <w:szCs w:val="18"/>
        </w:rPr>
        <w:fldChar w:fldCharType="begin"/>
      </w:r>
      <w:r w:rsidRPr="001D32F0">
        <w:rPr>
          <w:noProof/>
          <w:sz w:val="18"/>
          <w:szCs w:val="18"/>
        </w:rPr>
        <w:instrText xml:space="preserve"> TOC \o "1-3" \h \z \u </w:instrText>
      </w:r>
      <w:r w:rsidRPr="001D32F0">
        <w:rPr>
          <w:noProof/>
          <w:sz w:val="18"/>
          <w:szCs w:val="18"/>
        </w:rPr>
        <w:fldChar w:fldCharType="separate"/>
      </w:r>
      <w:hyperlink w:anchor="_Toc120083437" w:history="1">
        <w:r w:rsidR="006870B4" w:rsidRPr="00E715A8">
          <w:rPr>
            <w:rStyle w:val="Hipercze"/>
            <w:noProof/>
          </w:rPr>
          <w:t>I. Nazwa oraz adres zamawiającego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7670D8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485093EA" w14:textId="19473D92" w:rsidR="006870B4" w:rsidRDefault="00FC6BCB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38" w:history="1">
        <w:r w:rsidR="006870B4" w:rsidRPr="00E715A8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7670D8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56475FB5" w14:textId="0E638E53" w:rsidR="006870B4" w:rsidRDefault="00FC6BCB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39" w:history="1">
        <w:r w:rsidR="006870B4" w:rsidRPr="00E715A8">
          <w:rPr>
            <w:rStyle w:val="Hipercze"/>
            <w:noProof/>
          </w:rPr>
          <w:t>III.  Tryb udzielenia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7670D8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0B2F8B95" w14:textId="6D2E3F03" w:rsidR="006870B4" w:rsidRDefault="00FC6BCB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0" w:history="1">
        <w:r w:rsidR="006870B4" w:rsidRPr="00E715A8">
          <w:rPr>
            <w:rStyle w:val="Hipercze"/>
            <w:i/>
            <w:noProof/>
          </w:rPr>
          <w:t>IV.  Opis przedmiotu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7670D8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3A0A8B07" w14:textId="48646085" w:rsidR="006870B4" w:rsidRDefault="00FC6BCB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1" w:history="1">
        <w:r w:rsidR="006870B4" w:rsidRPr="00E715A8">
          <w:rPr>
            <w:rStyle w:val="Hipercze"/>
            <w:i/>
            <w:noProof/>
          </w:rPr>
          <w:t>V.  Informacja o przedmiotowych środkach dowodowych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7670D8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4184525A" w14:textId="647D8229" w:rsidR="006870B4" w:rsidRDefault="00FC6BCB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2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1.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 xml:space="preserve">Zamawiający żąda następujących przedmiotowych środków dowodowych, potwierdzających zgodność </w:t>
        </w:r>
        <w:r w:rsidR="006870B4" w:rsidRPr="00036E5B">
          <w:rPr>
            <w:rStyle w:val="Hipercze"/>
            <w:iCs/>
            <w:noProof/>
          </w:rPr>
          <w:t>oferowanych</w:t>
        </w:r>
        <w:r w:rsidR="006870B4" w:rsidRPr="00E715A8">
          <w:rPr>
            <w:rStyle w:val="Hipercze"/>
            <w:iCs/>
            <w:noProof/>
          </w:rPr>
          <w:t xml:space="preserve"> dostaw z wymogami określonymi w dokumentach zamówienia: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_Toc120083442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7670D8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0C581320" w14:textId="51C6A4C5" w:rsidR="006870B4" w:rsidRDefault="00FC6BCB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3" w:history="1">
        <w:r w:rsidR="006870B4" w:rsidRPr="00E715A8">
          <w:rPr>
            <w:rStyle w:val="Hipercze"/>
            <w:rFonts w:eastAsia="Calibri"/>
            <w:noProof/>
            <w:snapToGrid w:val="0"/>
          </w:rPr>
          <w:t>Dokumenty winny być zostały złożone w formie umożliwiającej zamawiającemu łatwą weryfikację spełnienia poszczególnych wymogów, np. poprzez oznaczenie w treści dokumentów (kolory, odnośniki, komentarze itp.) pozycji z zał. Nr 2)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_Toc120083443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7670D8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29E27098" w14:textId="79EDE23D" w:rsidR="006870B4" w:rsidRDefault="00FC6BCB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4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2.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>Przedmiotowe środki dowodowe wykonawca składa wraz z ofertą.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_Toc120083444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7670D8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6F063302" w14:textId="31CE4D9C" w:rsidR="006870B4" w:rsidRDefault="00FC6BCB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5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3.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>Zamawiający informuje, że wezwie wykonawców (w oparciu o art. 107 ust 2 PZP) do złożenia lub uzupełnienia przedmiotowych środków dowodowych, jeśli nie zostaną one złożone wraz z ofertą.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_Toc120083445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7670D8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5BDFD1FB" w14:textId="32DEAF9A" w:rsidR="006870B4" w:rsidRDefault="00FC6BCB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6" w:history="1">
        <w:r w:rsidR="006870B4" w:rsidRPr="00E715A8">
          <w:rPr>
            <w:rStyle w:val="Hipercze"/>
            <w:i/>
            <w:noProof/>
          </w:rPr>
          <w:t>VI. Termin wykonania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_Toc120083446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7670D8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34876692" w14:textId="33C9E3B4" w:rsidR="006870B4" w:rsidRDefault="00FC6BCB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7" w:history="1">
        <w:r w:rsidR="006870B4" w:rsidRPr="00E715A8">
          <w:rPr>
            <w:rStyle w:val="Hipercze"/>
            <w:i/>
            <w:noProof/>
          </w:rPr>
          <w:t>VII. Podstawy wykluczenia, o których mowa w art. 108 ustawy PZP.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7670D8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976C774" w14:textId="73B4B9B7" w:rsidR="006870B4" w:rsidRDefault="00FC6BCB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8" w:history="1">
        <w:r w:rsidR="006870B4" w:rsidRPr="00E715A8">
          <w:rPr>
            <w:rStyle w:val="Hipercze"/>
            <w:i/>
            <w:noProof/>
          </w:rPr>
          <w:t>VIII.  Informacja o warunkach udziału w postępowaniu o udzielenie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7670D8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6CCE93DD" w14:textId="46135FD7" w:rsidR="006870B4" w:rsidRDefault="00FC6BCB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9" w:history="1">
        <w:r w:rsidR="006870B4" w:rsidRPr="00E715A8">
          <w:rPr>
            <w:rStyle w:val="Hipercze"/>
            <w:i/>
            <w:noProof/>
          </w:rPr>
          <w:t>IX.  Wykaz podmiotowych środków dowodowych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7670D8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C0B869C" w14:textId="5E7A5911" w:rsidR="006870B4" w:rsidRDefault="00FC6BCB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0" w:history="1">
        <w:r w:rsidR="006870B4" w:rsidRPr="00E715A8">
          <w:rPr>
            <w:rStyle w:val="Hipercze"/>
            <w:i/>
            <w:noProof/>
          </w:rPr>
          <w:t>X.  Informacje o środkach komunikacji elektronicnej, przy użyciu których zamawiający będzie komunikował się z wykonawcami, oraz informacje o wymaganiach technicznych i organizacyjnych sporządzania, wysyłania i odbierania korespondencji elektronicznej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7670D8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7137FC4A" w14:textId="24CA34E2" w:rsidR="006870B4" w:rsidRDefault="00FC6BCB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1" w:history="1">
        <w:r w:rsidR="006870B4" w:rsidRPr="00E715A8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7670D8">
          <w:rPr>
            <w:noProof/>
            <w:webHidden/>
          </w:rPr>
          <w:t>5</w:t>
        </w:r>
        <w:r w:rsidR="006870B4">
          <w:rPr>
            <w:noProof/>
            <w:webHidden/>
          </w:rPr>
          <w:fldChar w:fldCharType="end"/>
        </w:r>
      </w:hyperlink>
    </w:p>
    <w:p w14:paraId="0BD69920" w14:textId="5C053D13" w:rsidR="006870B4" w:rsidRDefault="00FC6BCB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2" w:history="1">
        <w:r w:rsidR="006870B4" w:rsidRPr="00E715A8">
          <w:rPr>
            <w:rStyle w:val="Hipercze"/>
            <w:i/>
            <w:noProof/>
          </w:rPr>
          <w:t>XII.  Wskazanie osób uprawnionych do komunikowania się z wykonawcami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_Toc120083452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7670D8">
          <w:rPr>
            <w:noProof/>
            <w:webHidden/>
          </w:rPr>
          <w:t>5</w:t>
        </w:r>
        <w:r w:rsidR="006870B4">
          <w:rPr>
            <w:noProof/>
            <w:webHidden/>
          </w:rPr>
          <w:fldChar w:fldCharType="end"/>
        </w:r>
      </w:hyperlink>
    </w:p>
    <w:p w14:paraId="42BD0604" w14:textId="668E4CC3" w:rsidR="006870B4" w:rsidRDefault="00FC6BCB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3" w:history="1">
        <w:r w:rsidR="006870B4" w:rsidRPr="00E715A8">
          <w:rPr>
            <w:rStyle w:val="Hipercze"/>
            <w:i/>
            <w:noProof/>
          </w:rPr>
          <w:t>XIII.  Termin związania ofertą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_Toc120083453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7670D8">
          <w:rPr>
            <w:noProof/>
            <w:webHidden/>
          </w:rPr>
          <w:t>5</w:t>
        </w:r>
        <w:r w:rsidR="006870B4">
          <w:rPr>
            <w:noProof/>
            <w:webHidden/>
          </w:rPr>
          <w:fldChar w:fldCharType="end"/>
        </w:r>
      </w:hyperlink>
    </w:p>
    <w:p w14:paraId="689C936E" w14:textId="015B4A98" w:rsidR="006870B4" w:rsidRDefault="00FC6BCB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4" w:history="1">
        <w:r w:rsidR="006870B4" w:rsidRPr="00E715A8">
          <w:rPr>
            <w:rStyle w:val="Hipercze"/>
            <w:i/>
            <w:noProof/>
          </w:rPr>
          <w:t>XIV.  Opis sposobu przygotowywania oferty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_Toc120083454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7670D8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59D0C3D8" w14:textId="64510E8C" w:rsidR="006870B4" w:rsidRDefault="00FC6BCB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5" w:history="1">
        <w:r w:rsidR="006870B4" w:rsidRPr="00E715A8">
          <w:rPr>
            <w:rStyle w:val="Hipercze"/>
            <w:i/>
            <w:noProof/>
          </w:rPr>
          <w:t>XV.  Sposób oraz termin składania ofert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_Toc120083455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7670D8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38F609FD" w14:textId="0AFE9E7E" w:rsidR="006870B4" w:rsidRDefault="00FC6BCB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6" w:history="1">
        <w:r w:rsidR="006870B4" w:rsidRPr="00E715A8">
          <w:rPr>
            <w:rStyle w:val="Hipercze"/>
            <w:i/>
            <w:noProof/>
          </w:rPr>
          <w:t>XVI.  Termin otwarcia ofert;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_Toc120083456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7670D8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51EA048D" w14:textId="23E19C10" w:rsidR="006870B4" w:rsidRDefault="00FC6BCB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7" w:history="1">
        <w:r w:rsidR="006870B4" w:rsidRPr="00E715A8">
          <w:rPr>
            <w:rStyle w:val="Hipercze"/>
            <w:i/>
            <w:noProof/>
          </w:rPr>
          <w:t>XVII.  Sposób obliczenia ceny;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7670D8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19BD86AB" w14:textId="500C1D5C" w:rsidR="006870B4" w:rsidRDefault="00FC6BCB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8" w:history="1">
        <w:r w:rsidR="006870B4" w:rsidRPr="00E715A8">
          <w:rPr>
            <w:rStyle w:val="Hipercze"/>
            <w:i/>
            <w:noProof/>
          </w:rPr>
          <w:t>XVIII.  Opis kryteriów oceny ofert, wraz z podaniem wag tych kryteriów i sposobu oceny ofert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7670D8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16E401C0" w14:textId="5929323F" w:rsidR="006870B4" w:rsidRDefault="00FC6BCB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9" w:history="1">
        <w:r w:rsidR="006870B4" w:rsidRPr="00E715A8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7670D8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4423DBFF" w14:textId="7E17ABDB" w:rsidR="006870B4" w:rsidRDefault="00FC6BCB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60" w:history="1">
        <w:r w:rsidR="006870B4" w:rsidRPr="00E715A8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_Toc120083460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7670D8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2EBB96C9" w14:textId="54701431" w:rsidR="006870B4" w:rsidRDefault="00FC6BCB">
      <w:pPr>
        <w:pStyle w:val="Spistreci2"/>
        <w:tabs>
          <w:tab w:val="right" w:leader="dot" w:pos="9060"/>
        </w:tabs>
        <w:rPr>
          <w:noProof/>
        </w:rPr>
      </w:pPr>
      <w:hyperlink w:anchor="_Toc120083461" w:history="1">
        <w:r w:rsidR="006870B4" w:rsidRPr="00E715A8">
          <w:rPr>
            <w:rStyle w:val="Hipercze"/>
            <w:i/>
            <w:noProof/>
          </w:rPr>
          <w:t>XXI.  Pouczenie o środkach ochrony prawnej przysługujących wykonawcy.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_Toc120083461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7670D8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58CB0E27" w14:textId="77777777" w:rsidR="00184529" w:rsidRPr="00184529" w:rsidRDefault="00184529" w:rsidP="00184529">
      <w:pPr>
        <w:rPr>
          <w:rFonts w:eastAsiaTheme="minorEastAsia"/>
          <w:noProof/>
        </w:rPr>
      </w:pPr>
    </w:p>
    <w:p w14:paraId="70FA3C8E" w14:textId="1FE3EC01" w:rsidR="004004A8" w:rsidRPr="001D32F0" w:rsidRDefault="004004A8" w:rsidP="007F1F9F">
      <w:pPr>
        <w:rPr>
          <w:b/>
          <w:noProof/>
        </w:rPr>
      </w:pPr>
      <w:r w:rsidRPr="001D32F0">
        <w:rPr>
          <w:noProof/>
        </w:rPr>
        <w:fldChar w:fldCharType="end"/>
      </w:r>
      <w:r w:rsidRPr="001D32F0">
        <w:rPr>
          <w:b/>
          <w:noProof/>
        </w:rPr>
        <w:tab/>
      </w:r>
    </w:p>
    <w:p w14:paraId="2E81EB66" w14:textId="4D25AAFE" w:rsidR="00F55E6F" w:rsidRDefault="00F55E6F" w:rsidP="007F1F9F">
      <w:pPr>
        <w:pStyle w:val="Nagwek2"/>
        <w:jc w:val="left"/>
        <w:rPr>
          <w:noProof/>
          <w:sz w:val="18"/>
        </w:rPr>
      </w:pPr>
      <w:bookmarkStart w:id="2" w:name="_Toc120083437"/>
      <w:r w:rsidRPr="00F55E6F">
        <w:rPr>
          <w:noProof/>
          <w:sz w:val="18"/>
        </w:rPr>
        <w:lastRenderedPageBreak/>
        <w:t>ZP/2501/</w:t>
      </w:r>
      <w:r w:rsidR="00EE2B36">
        <w:rPr>
          <w:noProof/>
          <w:sz w:val="18"/>
        </w:rPr>
        <w:t>8</w:t>
      </w:r>
      <w:r w:rsidR="002A7F4C">
        <w:rPr>
          <w:noProof/>
          <w:sz w:val="18"/>
        </w:rPr>
        <w:t>1</w:t>
      </w:r>
      <w:r w:rsidRPr="00F55E6F">
        <w:rPr>
          <w:noProof/>
          <w:sz w:val="18"/>
        </w:rPr>
        <w:t>/2</w:t>
      </w:r>
      <w:r w:rsidR="00F10BAB">
        <w:rPr>
          <w:noProof/>
          <w:sz w:val="18"/>
        </w:rPr>
        <w:t>4</w:t>
      </w:r>
    </w:p>
    <w:p w14:paraId="70F1EB92" w14:textId="77777777" w:rsidR="00F55E6F" w:rsidRPr="00F55E6F" w:rsidRDefault="00F55E6F" w:rsidP="00F55E6F"/>
    <w:p w14:paraId="42B78C19" w14:textId="3EF3EAC2" w:rsidR="004004A8" w:rsidRPr="001D32F0" w:rsidRDefault="004004A8" w:rsidP="007F1F9F">
      <w:pPr>
        <w:pStyle w:val="Nagwek2"/>
        <w:jc w:val="left"/>
        <w:rPr>
          <w:noProof/>
          <w:sz w:val="18"/>
        </w:rPr>
      </w:pPr>
      <w:r w:rsidRPr="001D32F0">
        <w:rPr>
          <w:noProof/>
          <w:sz w:val="18"/>
          <w:u w:val="single"/>
        </w:rPr>
        <w:t xml:space="preserve">I. </w:t>
      </w:r>
      <w:r w:rsidR="00A05B17" w:rsidRPr="001D32F0">
        <w:rPr>
          <w:noProof/>
          <w:sz w:val="18"/>
          <w:u w:val="single"/>
        </w:rPr>
        <w:t>Nazwa oraz adres zamawiającego</w:t>
      </w:r>
      <w:bookmarkEnd w:id="2"/>
    </w:p>
    <w:p w14:paraId="3DF0028A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Specjalistyczny Szpital Wojewódzki w Ciechanowie</w:t>
      </w:r>
    </w:p>
    <w:p w14:paraId="3B9E30F7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 xml:space="preserve">ul. Powstańców Wielkopolskich 2, </w:t>
      </w:r>
    </w:p>
    <w:p w14:paraId="3EC93C7C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06-400 Ciechanów</w:t>
      </w:r>
    </w:p>
    <w:p w14:paraId="49224932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Sekretariat    - tel. 23 / 672 31 27,  fax  672 27 64</w:t>
      </w:r>
    </w:p>
    <w:p w14:paraId="435EEF70" w14:textId="77777777" w:rsidR="006F21C5" w:rsidRPr="001D32F0" w:rsidRDefault="006F21C5" w:rsidP="00F9542C">
      <w:pPr>
        <w:rPr>
          <w:noProof/>
        </w:rPr>
      </w:pPr>
      <w:r w:rsidRPr="001D32F0">
        <w:rPr>
          <w:noProof/>
        </w:rPr>
        <w:t xml:space="preserve">Portal zamówień publicznych - </w:t>
      </w:r>
      <w:hyperlink r:id="rId10" w:history="1">
        <w:r w:rsidR="008D49CC">
          <w:rPr>
            <w:rStyle w:val="Hipercze"/>
          </w:rPr>
          <w:t>https://zamowienia.szpitalciechanow.com.pl/</w:t>
        </w:r>
      </w:hyperlink>
      <w:r w:rsidR="00A450A2" w:rsidRPr="001D32F0">
        <w:rPr>
          <w:noProof/>
        </w:rPr>
        <w:t xml:space="preserve"> </w:t>
      </w:r>
      <w:hyperlink r:id="rId11" w:history="1">
        <w:r w:rsidR="00DD0E84" w:rsidRPr="001D32F0">
          <w:rPr>
            <w:rStyle w:val="Hipercze"/>
            <w:noProof/>
          </w:rPr>
          <w:t>https://zamowienia.szpitalciechanow.com.pl</w:t>
        </w:r>
      </w:hyperlink>
      <w:r w:rsidR="00DD0E84" w:rsidRPr="001D32F0">
        <w:rPr>
          <w:noProof/>
        </w:rPr>
        <w:t xml:space="preserve"> </w:t>
      </w:r>
    </w:p>
    <w:p w14:paraId="2C146139" w14:textId="7E6CB591" w:rsidR="004004A8" w:rsidRDefault="00A450A2" w:rsidP="00F9542C">
      <w:pPr>
        <w:rPr>
          <w:noProof/>
        </w:rPr>
      </w:pPr>
      <w:r w:rsidRPr="001D32F0">
        <w:rPr>
          <w:noProof/>
        </w:rPr>
        <w:t xml:space="preserve">Sekcja ds. zamówień publicznych – </w:t>
      </w:r>
      <w:hyperlink r:id="rId12" w:history="1">
        <w:r w:rsidR="00F6672A" w:rsidRPr="00384FAD">
          <w:rPr>
            <w:rStyle w:val="Hipercze"/>
            <w:noProof/>
          </w:rPr>
          <w:t>zp2@szpitalciechanow.com.pl</w:t>
        </w:r>
      </w:hyperlink>
      <w:r w:rsidR="007F1F9F" w:rsidRPr="001D32F0">
        <w:rPr>
          <w:noProof/>
        </w:rPr>
        <w:t xml:space="preserve"> </w:t>
      </w:r>
    </w:p>
    <w:p w14:paraId="5D8A702F" w14:textId="77777777" w:rsidR="00776940" w:rsidRPr="001D32F0" w:rsidRDefault="00776940" w:rsidP="00F9542C">
      <w:pPr>
        <w:rPr>
          <w:noProof/>
        </w:rPr>
      </w:pPr>
    </w:p>
    <w:p w14:paraId="62E11849" w14:textId="77777777" w:rsidR="004004A8" w:rsidRPr="001D32F0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3" w:name="_Toc120083438"/>
      <w:bookmarkStart w:id="4" w:name="_Hlk45025454"/>
      <w:r w:rsidRPr="001D32F0">
        <w:rPr>
          <w:noProof/>
          <w:sz w:val="18"/>
          <w:u w:val="single"/>
        </w:rPr>
        <w:t xml:space="preserve">II. </w:t>
      </w:r>
      <w:r w:rsidR="006C06D8" w:rsidRPr="001D32F0">
        <w:rPr>
          <w:noProof/>
          <w:sz w:val="18"/>
          <w:u w:val="single"/>
        </w:rPr>
        <w:t xml:space="preserve"> </w:t>
      </w:r>
      <w:r w:rsidR="00A05B17" w:rsidRPr="001D32F0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3"/>
    </w:p>
    <w:bookmarkEnd w:id="4"/>
    <w:p w14:paraId="706D95EA" w14:textId="77777777" w:rsidR="00A62026" w:rsidRPr="001D32F0" w:rsidRDefault="00A450A2" w:rsidP="00045376">
      <w:pPr>
        <w:numPr>
          <w:ilvl w:val="0"/>
          <w:numId w:val="19"/>
        </w:numPr>
        <w:ind w:left="284" w:hanging="284"/>
        <w:rPr>
          <w:noProof/>
        </w:rPr>
      </w:pPr>
      <w:r w:rsidRPr="001D32F0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3" w:history="1">
        <w:r w:rsidRPr="001D32F0">
          <w:rPr>
            <w:rStyle w:val="Hipercze"/>
            <w:noProof/>
          </w:rPr>
          <w:t>https://zamowienia.szpitalciechanow.com.pl</w:t>
        </w:r>
      </w:hyperlink>
      <w:r w:rsidRPr="001D32F0">
        <w:rPr>
          <w:noProof/>
        </w:rPr>
        <w:t xml:space="preserve"> </w:t>
      </w:r>
    </w:p>
    <w:p w14:paraId="34A3FD97" w14:textId="1CF11CDF" w:rsidR="005662C5" w:rsidRPr="001D32F0" w:rsidRDefault="005662C5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Zamawiający udzieli wyjaśnień niezwłocznie, jednak nie później niż na </w:t>
      </w:r>
      <w:r w:rsidR="008E4BFC">
        <w:rPr>
          <w:b/>
          <w:bCs/>
          <w:noProof/>
          <w:sz w:val="18"/>
        </w:rPr>
        <w:t>6</w:t>
      </w:r>
      <w:r w:rsidRPr="00E62F84">
        <w:rPr>
          <w:b/>
          <w:bCs/>
          <w:noProof/>
          <w:sz w:val="18"/>
        </w:rPr>
        <w:t xml:space="preserve"> dni</w:t>
      </w:r>
      <w:r w:rsidRPr="001D32F0">
        <w:rPr>
          <w:noProof/>
          <w:sz w:val="18"/>
        </w:rPr>
        <w:t xml:space="preserve"> przed upływem terminu składania ofert, pod warunkiem że wniosek o wyjaśnienie treści SWZ wpłynął do zamawiającego nie później niż na </w:t>
      </w:r>
      <w:r w:rsidR="008E4BFC">
        <w:rPr>
          <w:b/>
          <w:bCs/>
          <w:noProof/>
          <w:sz w:val="18"/>
        </w:rPr>
        <w:t>14</w:t>
      </w:r>
      <w:r w:rsidR="008D05CE" w:rsidRPr="00E62F84">
        <w:rPr>
          <w:b/>
          <w:bCs/>
          <w:noProof/>
          <w:sz w:val="18"/>
        </w:rPr>
        <w:t xml:space="preserve"> </w:t>
      </w:r>
      <w:r w:rsidRPr="00E62F84">
        <w:rPr>
          <w:b/>
          <w:bCs/>
          <w:noProof/>
          <w:sz w:val="18"/>
        </w:rPr>
        <w:t>dni</w:t>
      </w:r>
      <w:r w:rsidRPr="001D32F0">
        <w:rPr>
          <w:noProof/>
          <w:sz w:val="18"/>
        </w:rPr>
        <w:t xml:space="preserve"> przed upływem terminu składania ofert.</w:t>
      </w:r>
    </w:p>
    <w:p w14:paraId="717BC8A5" w14:textId="3C917E38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Jeżeli zamawiający nie udzieli wyjaśnień w termie, o którym mowa w ust. pkt. 2, zostanie przedłużony termin składania ofert  o</w:t>
      </w:r>
      <w:r w:rsidRPr="001D32F0">
        <w:rPr>
          <w:noProof/>
          <w:spacing w:val="-6"/>
          <w:sz w:val="18"/>
        </w:rPr>
        <w:t xml:space="preserve"> </w:t>
      </w:r>
      <w:r w:rsidRPr="001D32F0">
        <w:rPr>
          <w:noProof/>
          <w:sz w:val="18"/>
        </w:rPr>
        <w:t>czas</w:t>
      </w:r>
      <w:r w:rsidRPr="001D32F0">
        <w:rPr>
          <w:noProof/>
          <w:spacing w:val="-2"/>
          <w:sz w:val="18"/>
        </w:rPr>
        <w:t xml:space="preserve"> </w:t>
      </w:r>
      <w:r w:rsidRPr="001D32F0">
        <w:rPr>
          <w:noProof/>
          <w:sz w:val="18"/>
        </w:rPr>
        <w:t>niezbędny</w:t>
      </w:r>
      <w:r w:rsidRPr="001D32F0">
        <w:rPr>
          <w:noProof/>
          <w:spacing w:val="-5"/>
          <w:sz w:val="18"/>
        </w:rPr>
        <w:t xml:space="preserve"> </w:t>
      </w:r>
      <w:r w:rsidRPr="001D32F0">
        <w:rPr>
          <w:noProof/>
          <w:sz w:val="18"/>
        </w:rPr>
        <w:t>do zapoznania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się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wszystkich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zainteresowanych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wykonawców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z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wyjaśnieniami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niezbędnymi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do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należytego przygotowania i złożenia</w:t>
      </w:r>
      <w:r w:rsidRPr="001D32F0">
        <w:rPr>
          <w:noProof/>
          <w:spacing w:val="1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34CD4C31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Przedłużenie terminu składania  ofert  nie  </w:t>
      </w:r>
      <w:r w:rsidRPr="001D32F0">
        <w:rPr>
          <w:noProof/>
          <w:spacing w:val="-3"/>
          <w:sz w:val="18"/>
        </w:rPr>
        <w:t xml:space="preserve">wpływa  </w:t>
      </w:r>
      <w:r w:rsidRPr="001D32F0">
        <w:rPr>
          <w:noProof/>
          <w:sz w:val="18"/>
        </w:rPr>
        <w:t>na  bieg terminu składania wniosku o wyjaśnienie treści SWZ, o którym mowa w pkt.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2.</w:t>
      </w:r>
    </w:p>
    <w:p w14:paraId="42F0BD28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W przypadku gdy wniosek o wyjaśnienie treści SWZ nie wpłynął w terminie, o którym mowa w pkt. 2, zamawiający nie ma obowiązku udzielania wyjaśnień SWZ oraz obowiązku przedłużenia terminu składania</w:t>
      </w:r>
      <w:r w:rsidRPr="001D32F0">
        <w:rPr>
          <w:noProof/>
          <w:spacing w:val="-26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099116B2" w14:textId="2346CF24" w:rsidR="00300C34" w:rsidRDefault="00D479AA" w:rsidP="00036E5B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1D32F0">
        <w:rPr>
          <w:noProof/>
          <w:spacing w:val="-1"/>
          <w:sz w:val="18"/>
        </w:rPr>
        <w:t xml:space="preserve"> </w:t>
      </w:r>
      <w:r w:rsidRPr="001D32F0">
        <w:rPr>
          <w:noProof/>
          <w:sz w:val="18"/>
        </w:rPr>
        <w:t>zapytania.</w:t>
      </w:r>
    </w:p>
    <w:p w14:paraId="0387E654" w14:textId="77777777" w:rsidR="00E62F84" w:rsidRPr="00036E5B" w:rsidRDefault="00E62F84" w:rsidP="00E62F84">
      <w:pPr>
        <w:pStyle w:val="Akapitzlist"/>
        <w:widowControl w:val="0"/>
        <w:tabs>
          <w:tab w:val="left" w:pos="284"/>
        </w:tabs>
        <w:autoSpaceDE w:val="0"/>
        <w:autoSpaceDN w:val="0"/>
        <w:ind w:left="284" w:right="204"/>
        <w:jc w:val="both"/>
        <w:rPr>
          <w:noProof/>
          <w:sz w:val="18"/>
        </w:rPr>
      </w:pPr>
    </w:p>
    <w:p w14:paraId="1E207332" w14:textId="77777777" w:rsidR="009761B7" w:rsidRPr="001D32F0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5" w:name="_Toc120083439"/>
      <w:r w:rsidRPr="001D32F0">
        <w:rPr>
          <w:noProof/>
          <w:sz w:val="18"/>
          <w:u w:val="single"/>
        </w:rPr>
        <w:t>III.  Tryb udzielenia zamówienia</w:t>
      </w:r>
      <w:bookmarkEnd w:id="5"/>
    </w:p>
    <w:p w14:paraId="5054B6F3" w14:textId="75F6DE68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bookmarkStart w:id="6" w:name="_Toc516142252"/>
      <w:bookmarkStart w:id="7" w:name="_Toc529944977"/>
      <w:r w:rsidRPr="001D32F0">
        <w:rPr>
          <w:noProof/>
        </w:rPr>
        <w:t xml:space="preserve">Postępowanie o udzielenie zamówienia publicznego prowadzone jest </w:t>
      </w:r>
      <w:r w:rsidRPr="001D32F0">
        <w:rPr>
          <w:b/>
          <w:bCs/>
          <w:noProof/>
        </w:rPr>
        <w:t>w trybie przetargu nieograniczonego</w:t>
      </w:r>
      <w:r w:rsidRPr="001D32F0">
        <w:rPr>
          <w:noProof/>
        </w:rPr>
        <w:t>, na podstawie art. 132 ustawy z dnia 11 września 2019 r. - Prawo zamówień publicznych (</w:t>
      </w:r>
      <w:r w:rsidR="00514C10" w:rsidRPr="00514C10">
        <w:rPr>
          <w:noProof/>
        </w:rPr>
        <w:t>t.j. Dz. U. z 202</w:t>
      </w:r>
      <w:r w:rsidR="006707FF">
        <w:rPr>
          <w:noProof/>
        </w:rPr>
        <w:t>3</w:t>
      </w:r>
      <w:r w:rsidR="00514C10" w:rsidRPr="00514C10">
        <w:rPr>
          <w:noProof/>
        </w:rPr>
        <w:t xml:space="preserve"> r. poz. 1</w:t>
      </w:r>
      <w:r w:rsidR="006707FF">
        <w:rPr>
          <w:noProof/>
        </w:rPr>
        <w:t>605</w:t>
      </w:r>
      <w:r w:rsidR="00514C10" w:rsidRPr="00514C10">
        <w:rPr>
          <w:noProof/>
        </w:rPr>
        <w:t xml:space="preserve"> ze zmian.)</w:t>
      </w:r>
      <w:r w:rsidRPr="001D32F0">
        <w:rPr>
          <w:noProof/>
        </w:rPr>
        <w:t xml:space="preserve">, zwanej dalej także Pzp. </w:t>
      </w:r>
    </w:p>
    <w:p w14:paraId="5CFB61AA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 zakresie nieuregulowanym niniejszą Specyfikacją Warunków Zamówienia, zwaną dalej także SWZ, zastosowanie mają przepisy Pzp.</w:t>
      </w:r>
    </w:p>
    <w:p w14:paraId="32DEAB59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Wartość zamówienia jest większa niż progi unijne, w rozumieniu art. 3 Pzp.</w:t>
      </w:r>
    </w:p>
    <w:p w14:paraId="23604116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Zamawiający zastrzega sobie prawo do uniewaznienia postępowania na podstawie art. 257 ust. 1 ustawy Pzp.</w:t>
      </w:r>
    </w:p>
    <w:p w14:paraId="04509642" w14:textId="77777777" w:rsidR="00A90F11" w:rsidRPr="001D32F0" w:rsidRDefault="00A90F11" w:rsidP="00E2537D">
      <w:pPr>
        <w:tabs>
          <w:tab w:val="left" w:pos="567"/>
        </w:tabs>
        <w:ind w:left="567" w:right="0"/>
        <w:jc w:val="center"/>
        <w:rPr>
          <w:noProof/>
        </w:rPr>
      </w:pPr>
    </w:p>
    <w:p w14:paraId="22A11DD9" w14:textId="77777777" w:rsidR="00DA0047" w:rsidRPr="001D32F0" w:rsidRDefault="00CC44DB" w:rsidP="003D0CB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8" w:name="_Hlk45025655"/>
      <w:bookmarkStart w:id="9" w:name="_Toc120083440"/>
      <w:bookmarkStart w:id="10" w:name="_Hlk58405567"/>
      <w:r w:rsidRPr="001D32F0">
        <w:rPr>
          <w:b/>
          <w:i/>
          <w:noProof/>
          <w:u w:val="single"/>
        </w:rPr>
        <w:t>I</w:t>
      </w:r>
      <w:r w:rsidR="006C06D8" w:rsidRPr="001D32F0">
        <w:rPr>
          <w:b/>
          <w:i/>
          <w:noProof/>
          <w:u w:val="single"/>
        </w:rPr>
        <w:t>V</w:t>
      </w:r>
      <w:r w:rsidR="008F6896" w:rsidRPr="001D32F0">
        <w:rPr>
          <w:b/>
          <w:i/>
          <w:noProof/>
          <w:u w:val="single"/>
        </w:rPr>
        <w:t xml:space="preserve">. </w:t>
      </w:r>
      <w:r w:rsidR="00DA0047" w:rsidRPr="001D32F0">
        <w:rPr>
          <w:b/>
          <w:i/>
          <w:noProof/>
          <w:u w:val="single"/>
        </w:rPr>
        <w:t xml:space="preserve"> </w:t>
      </w:r>
      <w:r w:rsidR="008F6896" w:rsidRPr="001D32F0">
        <w:rPr>
          <w:b/>
          <w:i/>
          <w:noProof/>
          <w:u w:val="single"/>
        </w:rPr>
        <w:t>Opis przedmiotu zamówienia</w:t>
      </w:r>
      <w:bookmarkStart w:id="11" w:name="_Toc512504538"/>
      <w:bookmarkStart w:id="12" w:name="_Hlk535826656"/>
      <w:bookmarkEnd w:id="6"/>
      <w:bookmarkEnd w:id="8"/>
      <w:bookmarkEnd w:id="9"/>
    </w:p>
    <w:p w14:paraId="16385B24" w14:textId="77777777" w:rsidR="004F3920" w:rsidRPr="001D32F0" w:rsidRDefault="004F3920">
      <w:pPr>
        <w:numPr>
          <w:ilvl w:val="0"/>
          <w:numId w:val="27"/>
        </w:numPr>
        <w:suppressAutoHyphens/>
        <w:ind w:left="426" w:right="51" w:hanging="426"/>
        <w:rPr>
          <w:b/>
          <w:bCs/>
          <w:noProof/>
          <w:snapToGrid w:val="0"/>
        </w:rPr>
      </w:pPr>
      <w:bookmarkStart w:id="13" w:name="_Hlk50013574"/>
      <w:bookmarkEnd w:id="10"/>
      <w:r w:rsidRPr="001D32F0">
        <w:rPr>
          <w:noProof/>
          <w:snapToGrid w:val="0"/>
        </w:rPr>
        <w:t>Przedmiotem zamówienia jest :</w:t>
      </w:r>
    </w:p>
    <w:p w14:paraId="4EAFED2D" w14:textId="7E35A8A8" w:rsidR="0013104F" w:rsidRPr="0013104F" w:rsidRDefault="00323564" w:rsidP="00A215D3">
      <w:pPr>
        <w:numPr>
          <w:ilvl w:val="0"/>
          <w:numId w:val="24"/>
        </w:numPr>
        <w:suppressAutoHyphens/>
        <w:ind w:right="-134" w:hanging="567"/>
        <w:rPr>
          <w:b/>
          <w:bCs/>
          <w:noProof/>
          <w:snapToGrid w:val="0"/>
        </w:rPr>
      </w:pPr>
      <w:r w:rsidRPr="0013104F">
        <w:rPr>
          <w:b/>
          <w:noProof/>
          <w:u w:val="single"/>
        </w:rPr>
        <w:t xml:space="preserve"> </w:t>
      </w:r>
      <w:r w:rsidR="0090258A" w:rsidRPr="0013104F">
        <w:rPr>
          <w:b/>
          <w:bCs/>
          <w:noProof/>
          <w:snapToGrid w:val="0"/>
          <w:u w:val="single"/>
        </w:rPr>
        <w:t xml:space="preserve">Dostawa </w:t>
      </w:r>
      <w:r w:rsidR="002A7F4C">
        <w:rPr>
          <w:b/>
          <w:bCs/>
          <w:noProof/>
          <w:snapToGrid w:val="0"/>
          <w:u w:val="single"/>
        </w:rPr>
        <w:t>sprzętu jendorazowego dla wszystkich oddziałów</w:t>
      </w:r>
    </w:p>
    <w:p w14:paraId="0B0D2F46" w14:textId="080BFB2F" w:rsidR="004F3920" w:rsidRPr="0013104F" w:rsidRDefault="00514C10" w:rsidP="0013104F">
      <w:pPr>
        <w:suppressAutoHyphens/>
        <w:ind w:left="1080" w:right="-134"/>
        <w:rPr>
          <w:b/>
          <w:bCs/>
          <w:noProof/>
          <w:snapToGrid w:val="0"/>
        </w:rPr>
      </w:pPr>
      <w:r w:rsidRPr="0013104F">
        <w:rPr>
          <w:noProof/>
          <w:snapToGrid w:val="0"/>
        </w:rPr>
        <w:t xml:space="preserve">Wymagania zamawiającego wobec materiałów medycznych i akcesoriów zostały </w:t>
      </w:r>
      <w:r w:rsidR="005769DB" w:rsidRPr="0013104F">
        <w:rPr>
          <w:noProof/>
          <w:snapToGrid w:val="0"/>
        </w:rPr>
        <w:t>opublikowane</w:t>
      </w:r>
      <w:r w:rsidRPr="0013104F">
        <w:rPr>
          <w:noProof/>
          <w:snapToGrid w:val="0"/>
        </w:rPr>
        <w:t xml:space="preserve"> w załacznikach nr 2  do SWZ</w:t>
      </w:r>
      <w:r w:rsidR="00904243" w:rsidRPr="0013104F">
        <w:rPr>
          <w:noProof/>
          <w:snapToGrid w:val="0"/>
        </w:rPr>
        <w:t>:</w:t>
      </w:r>
      <w:r w:rsidR="004F3920" w:rsidRPr="0013104F">
        <w:rPr>
          <w:noProof/>
          <w:snapToGrid w:val="0"/>
        </w:rPr>
        <w:t xml:space="preserve">                                                                      </w:t>
      </w:r>
    </w:p>
    <w:p w14:paraId="3F61A7A0" w14:textId="384CC999" w:rsidR="00416DAD" w:rsidRPr="00E92CF2" w:rsidRDefault="004F3920" w:rsidP="00416DAD">
      <w:pPr>
        <w:numPr>
          <w:ilvl w:val="0"/>
          <w:numId w:val="26"/>
        </w:numPr>
        <w:suppressAutoHyphens/>
        <w:ind w:right="-134" w:firstLine="54"/>
        <w:rPr>
          <w:b/>
          <w:bCs/>
          <w:noProof/>
          <w:snapToGrid w:val="0"/>
        </w:rPr>
      </w:pPr>
      <w:r w:rsidRPr="001D32F0">
        <w:rPr>
          <w:noProof/>
          <w:snapToGrid w:val="0"/>
        </w:rPr>
        <w:t>plik xls: zestawienie asortymentowo-wartościowe (formularz ofertowy – zał. nr 2 do SWZ</w:t>
      </w:r>
      <w:r w:rsidR="00C51C0F">
        <w:rPr>
          <w:noProof/>
          <w:snapToGrid w:val="0"/>
        </w:rPr>
        <w:t>)</w:t>
      </w:r>
    </w:p>
    <w:p w14:paraId="6A143642" w14:textId="07D32946" w:rsidR="004F3920" w:rsidRPr="00F6672A" w:rsidRDefault="004F3920" w:rsidP="00F6672A">
      <w:pPr>
        <w:pStyle w:val="Akapitzlist"/>
        <w:numPr>
          <w:ilvl w:val="1"/>
          <w:numId w:val="48"/>
        </w:numPr>
        <w:ind w:right="51" w:hanging="513"/>
        <w:rPr>
          <w:noProof/>
          <w:snapToGrid w:val="0"/>
          <w:sz w:val="18"/>
        </w:rPr>
      </w:pPr>
      <w:r w:rsidRPr="00F6672A">
        <w:rPr>
          <w:noProof/>
          <w:snapToGrid w:val="0"/>
          <w:sz w:val="18"/>
        </w:rPr>
        <w:t>Inne zobowiązania wykonawcy wynikające z:</w:t>
      </w:r>
    </w:p>
    <w:p w14:paraId="247262A3" w14:textId="1BAB48D4" w:rsidR="004F3920" w:rsidRPr="001D32F0" w:rsidRDefault="004F3920">
      <w:pPr>
        <w:numPr>
          <w:ilvl w:val="0"/>
          <w:numId w:val="23"/>
        </w:numPr>
        <w:tabs>
          <w:tab w:val="num" w:pos="1440"/>
        </w:tabs>
        <w:ind w:left="1440" w:right="51" w:hanging="306"/>
        <w:rPr>
          <w:noProof/>
          <w:snapToGrid w:val="0"/>
        </w:rPr>
      </w:pPr>
      <w:r w:rsidRPr="001D32F0">
        <w:rPr>
          <w:noProof/>
          <w:snapToGrid w:val="0"/>
        </w:rPr>
        <w:t>treści SWZ niniejszego postępowania przetargowego, w tym z projektu umowy (</w:t>
      </w:r>
      <w:bookmarkStart w:id="14" w:name="_Hlk127437624"/>
      <w:r w:rsidRPr="001D32F0">
        <w:rPr>
          <w:noProof/>
          <w:snapToGrid w:val="0"/>
        </w:rPr>
        <w:t>załącznik nr 3 do SWZ)</w:t>
      </w:r>
    </w:p>
    <w:bookmarkEnd w:id="14"/>
    <w:p w14:paraId="613A6506" w14:textId="7E5F469E" w:rsidR="002E029F" w:rsidRPr="00BF6AD0" w:rsidRDefault="004F3920" w:rsidP="00BF6AD0">
      <w:pPr>
        <w:numPr>
          <w:ilvl w:val="0"/>
          <w:numId w:val="23"/>
        </w:numPr>
        <w:ind w:right="51" w:firstLine="774"/>
        <w:rPr>
          <w:noProof/>
          <w:snapToGrid w:val="0"/>
        </w:rPr>
      </w:pPr>
      <w:r w:rsidRPr="001D32F0">
        <w:rPr>
          <w:noProof/>
          <w:snapToGrid w:val="0"/>
        </w:rPr>
        <w:t>treści oferty złożonej przez niego w postępowaniu przetargowym,</w:t>
      </w:r>
    </w:p>
    <w:p w14:paraId="17660C38" w14:textId="77777777" w:rsidR="0090258A" w:rsidRPr="0090258A" w:rsidRDefault="0090258A" w:rsidP="0090258A">
      <w:pPr>
        <w:ind w:left="360" w:right="51" w:firstLine="540"/>
        <w:rPr>
          <w:snapToGrid w:val="0"/>
          <w:lang w:eastAsia="pl-PL"/>
        </w:rPr>
      </w:pPr>
      <w:r w:rsidRPr="0090258A">
        <w:rPr>
          <w:snapToGrid w:val="0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90258A" w:rsidRPr="0090258A" w14:paraId="12019CD8" w14:textId="77777777" w:rsidTr="00EC5833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F7BFD" w14:textId="77777777" w:rsidR="0090258A" w:rsidRPr="0090258A" w:rsidRDefault="0090258A" w:rsidP="0090258A">
            <w:pPr>
              <w:suppressAutoHyphens/>
              <w:ind w:left="0" w:right="50"/>
              <w:jc w:val="both"/>
              <w:rPr>
                <w:snapToGrid w:val="0"/>
                <w:lang w:eastAsia="pl-PL"/>
              </w:rPr>
            </w:pPr>
            <w:r w:rsidRPr="0090258A">
              <w:rPr>
                <w:snapToGrid w:val="0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462DD" w14:textId="77777777" w:rsidR="0090258A" w:rsidRPr="0090258A" w:rsidRDefault="0090258A" w:rsidP="0090258A">
            <w:pPr>
              <w:suppressAutoHyphens/>
              <w:ind w:left="0" w:right="50"/>
              <w:jc w:val="both"/>
              <w:rPr>
                <w:snapToGrid w:val="0"/>
                <w:lang w:eastAsia="pl-PL"/>
              </w:rPr>
            </w:pPr>
            <w:r w:rsidRPr="0090258A">
              <w:rPr>
                <w:snapToGrid w:val="0"/>
                <w:lang w:eastAsia="pl-PL"/>
              </w:rPr>
              <w:t>Opis:</w:t>
            </w:r>
          </w:p>
        </w:tc>
      </w:tr>
      <w:tr w:rsidR="0090258A" w:rsidRPr="0090258A" w14:paraId="325EE339" w14:textId="77777777" w:rsidTr="00EC5833">
        <w:tc>
          <w:tcPr>
            <w:tcW w:w="1531" w:type="dxa"/>
          </w:tcPr>
          <w:p w14:paraId="62EAB4CD" w14:textId="77777777" w:rsidR="0090258A" w:rsidRPr="0090258A" w:rsidRDefault="0090258A" w:rsidP="0090258A">
            <w:pPr>
              <w:rPr>
                <w:lang w:eastAsia="pl-PL"/>
              </w:rPr>
            </w:pPr>
            <w:r w:rsidRPr="0090258A">
              <w:rPr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61270E5D" w14:textId="77777777" w:rsidR="0090258A" w:rsidRPr="0090258A" w:rsidRDefault="0090258A" w:rsidP="0090258A">
            <w:pPr>
              <w:rPr>
                <w:lang w:eastAsia="pl-PL"/>
              </w:rPr>
            </w:pPr>
            <w:r w:rsidRPr="0090258A">
              <w:rPr>
                <w:lang w:eastAsia="pl-PL"/>
              </w:rPr>
              <w:t>Materiały medyczne</w:t>
            </w:r>
          </w:p>
        </w:tc>
      </w:tr>
    </w:tbl>
    <w:p w14:paraId="6737548E" w14:textId="62F0172B" w:rsidR="00816D4E" w:rsidRPr="00872D69" w:rsidRDefault="00816D4E" w:rsidP="00F6672A">
      <w:pPr>
        <w:pStyle w:val="Akapitzlist"/>
        <w:numPr>
          <w:ilvl w:val="0"/>
          <w:numId w:val="48"/>
        </w:numPr>
        <w:ind w:left="284" w:hanging="284"/>
        <w:rPr>
          <w:noProof/>
          <w:sz w:val="18"/>
        </w:rPr>
      </w:pPr>
      <w:r w:rsidRPr="00872D69">
        <w:rPr>
          <w:noProof/>
          <w:sz w:val="18"/>
        </w:rPr>
        <w:t>Przedmiot zamówienia</w:t>
      </w:r>
      <w:r w:rsidR="001D5585">
        <w:rPr>
          <w:noProof/>
          <w:sz w:val="18"/>
        </w:rPr>
        <w:t xml:space="preserve"> </w:t>
      </w:r>
      <w:r w:rsidRPr="00872D69">
        <w:rPr>
          <w:noProof/>
          <w:sz w:val="18"/>
        </w:rPr>
        <w:t>został podzielony na części. Zamawiający wyraża zgod</w:t>
      </w:r>
      <w:r w:rsidR="001350DC">
        <w:rPr>
          <w:noProof/>
          <w:sz w:val="18"/>
        </w:rPr>
        <w:t>ę</w:t>
      </w:r>
      <w:r w:rsidRPr="00872D69">
        <w:rPr>
          <w:noProof/>
          <w:sz w:val="18"/>
        </w:rPr>
        <w:t xml:space="preserve"> na składanie ofert częściowych</w:t>
      </w:r>
      <w:r w:rsidR="001350DC">
        <w:rPr>
          <w:noProof/>
          <w:sz w:val="18"/>
        </w:rPr>
        <w:t xml:space="preserve"> na dowolnie wybrany pakiet lub pakiety</w:t>
      </w:r>
      <w:r w:rsidR="001D5585">
        <w:rPr>
          <w:noProof/>
          <w:sz w:val="18"/>
        </w:rPr>
        <w:t>.</w:t>
      </w:r>
    </w:p>
    <w:p w14:paraId="754E9E33" w14:textId="1F42995F" w:rsidR="005B171C" w:rsidRPr="001D32F0" w:rsidRDefault="005B171C">
      <w:pPr>
        <w:numPr>
          <w:ilvl w:val="0"/>
          <w:numId w:val="22"/>
        </w:numPr>
        <w:tabs>
          <w:tab w:val="clear" w:pos="1440"/>
          <w:tab w:val="num" w:pos="284"/>
        </w:tabs>
        <w:ind w:left="284" w:right="0" w:hanging="284"/>
        <w:rPr>
          <w:noProof/>
        </w:rPr>
      </w:pPr>
      <w:r w:rsidRPr="001D32F0">
        <w:rPr>
          <w:noProof/>
        </w:rPr>
        <w:t>Zamawiający nie dopuszcza składania ofert wariantowych.</w:t>
      </w:r>
    </w:p>
    <w:p w14:paraId="6417F898" w14:textId="156EABD6" w:rsidR="005B171C" w:rsidRPr="001D32F0" w:rsidRDefault="005B171C">
      <w:pPr>
        <w:numPr>
          <w:ilvl w:val="0"/>
          <w:numId w:val="22"/>
        </w:numPr>
        <w:tabs>
          <w:tab w:val="clear" w:pos="1440"/>
        </w:tabs>
        <w:ind w:left="284" w:hanging="284"/>
        <w:rPr>
          <w:noProof/>
        </w:rPr>
      </w:pPr>
      <w:r w:rsidRPr="001D32F0">
        <w:rPr>
          <w:noProof/>
        </w:rPr>
        <w:t>Zamawiający nie przewiduje możliwości udzielenie zamówień, o których mowa w art. 214 ust. 1 pkt  8) Pzp.</w:t>
      </w:r>
    </w:p>
    <w:p w14:paraId="422D00AB" w14:textId="77777777" w:rsidR="00D306DF" w:rsidRPr="001D32F0" w:rsidRDefault="00D306DF">
      <w:pPr>
        <w:widowControl w:val="0"/>
        <w:numPr>
          <w:ilvl w:val="0"/>
          <w:numId w:val="22"/>
        </w:numPr>
        <w:tabs>
          <w:tab w:val="clear" w:pos="1440"/>
        </w:tabs>
        <w:ind w:left="284" w:right="0" w:hanging="284"/>
        <w:contextualSpacing/>
        <w:jc w:val="both"/>
        <w:rPr>
          <w:noProof/>
        </w:rPr>
      </w:pPr>
      <w:r w:rsidRPr="001D32F0">
        <w:rPr>
          <w:noProof/>
        </w:rPr>
        <w:t>Zamawiający żąda wskazania przez Wykonawcę w ofercie części zamówienia, których wykonanie powierzy Podwykonawcom, oraz podania nazw ewentualnych Podwykonawców, jeżeli są już znani (w formularzu ofertowym – zał. nr 1 do SWZ)</w:t>
      </w:r>
    </w:p>
    <w:p w14:paraId="51C2E2CB" w14:textId="77777777" w:rsidR="00D00271" w:rsidRPr="001D32F0" w:rsidRDefault="00D00271" w:rsidP="00D00271">
      <w:pPr>
        <w:ind w:left="284"/>
        <w:rPr>
          <w:noProof/>
        </w:rPr>
      </w:pPr>
    </w:p>
    <w:p w14:paraId="1698CF08" w14:textId="1D0FACB4" w:rsidR="00CC44DB" w:rsidRPr="001D32F0" w:rsidRDefault="00CC44DB" w:rsidP="00CC44D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5" w:name="_Toc120083441"/>
      <w:bookmarkStart w:id="16" w:name="_Hlk58405872"/>
      <w:bookmarkStart w:id="17" w:name="_Hlk103938798"/>
      <w:r w:rsidRPr="001D32F0">
        <w:rPr>
          <w:b/>
          <w:i/>
          <w:noProof/>
          <w:u w:val="single"/>
        </w:rPr>
        <w:t xml:space="preserve">V.  </w:t>
      </w:r>
      <w:r w:rsidR="00887A0B" w:rsidRPr="001D32F0">
        <w:rPr>
          <w:b/>
          <w:i/>
          <w:noProof/>
          <w:u w:val="single"/>
        </w:rPr>
        <w:t>Informacja o przedmiotowych środkach dowodowych</w:t>
      </w:r>
      <w:bookmarkEnd w:id="15"/>
    </w:p>
    <w:p w14:paraId="7D6146C2" w14:textId="6E402E92" w:rsidR="00773C40" w:rsidRPr="001D32F0" w:rsidRDefault="00773C40" w:rsidP="00D77563">
      <w:pPr>
        <w:pStyle w:val="Akapitzlist"/>
        <w:keepNext/>
        <w:numPr>
          <w:ilvl w:val="0"/>
          <w:numId w:val="34"/>
        </w:numPr>
        <w:ind w:left="284" w:hanging="284"/>
        <w:outlineLvl w:val="1"/>
        <w:rPr>
          <w:bCs/>
          <w:iCs/>
          <w:noProof/>
          <w:sz w:val="18"/>
        </w:rPr>
      </w:pPr>
      <w:bookmarkStart w:id="18" w:name="_Toc120083442"/>
      <w:r w:rsidRPr="001D32F0">
        <w:rPr>
          <w:bCs/>
          <w:iCs/>
          <w:noProof/>
          <w:sz w:val="18"/>
        </w:rPr>
        <w:t>Zamawiający żąda następujących przedmiotowych środków dowodowyc</w:t>
      </w:r>
      <w:r w:rsidR="00287A41" w:rsidRPr="001D32F0">
        <w:rPr>
          <w:bCs/>
          <w:iCs/>
          <w:noProof/>
          <w:sz w:val="18"/>
        </w:rPr>
        <w:t>h</w:t>
      </w:r>
      <w:r w:rsidRPr="001D32F0">
        <w:rPr>
          <w:bCs/>
          <w:iCs/>
          <w:noProof/>
          <w:sz w:val="18"/>
        </w:rPr>
        <w:t>, potwierdzających zgodność oferowanych dostaw z wymogami określonymi w</w:t>
      </w:r>
      <w:r w:rsidR="00287A41" w:rsidRPr="001D32F0">
        <w:rPr>
          <w:bCs/>
          <w:iCs/>
          <w:noProof/>
          <w:sz w:val="18"/>
        </w:rPr>
        <w:t xml:space="preserve"> dokumentach zamówienia:</w:t>
      </w:r>
      <w:bookmarkEnd w:id="18"/>
    </w:p>
    <w:bookmarkEnd w:id="13"/>
    <w:bookmarkEnd w:id="16"/>
    <w:p w14:paraId="1ABE7D7D" w14:textId="772C7CAB" w:rsidR="00D00271" w:rsidRPr="001D32F0" w:rsidRDefault="00D00271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Foldery, prospekty, zdjęcia lub inne dokumenty zawierające opis oferowan</w:t>
      </w:r>
      <w:r w:rsidR="00BD40A5">
        <w:rPr>
          <w:i/>
          <w:noProof/>
          <w:snapToGrid w:val="0"/>
        </w:rPr>
        <w:t xml:space="preserve">ych materialów medycznych </w:t>
      </w:r>
      <w:r w:rsidRPr="001D32F0">
        <w:rPr>
          <w:i/>
          <w:noProof/>
          <w:snapToGrid w:val="0"/>
        </w:rPr>
        <w:t>potwierdzające spełnienie wymagań zamawiającego określonych w załącznik</w:t>
      </w:r>
      <w:r w:rsidR="00904243">
        <w:rPr>
          <w:i/>
          <w:noProof/>
          <w:snapToGrid w:val="0"/>
        </w:rPr>
        <w:t>ach</w:t>
      </w:r>
      <w:r w:rsidRPr="001D32F0">
        <w:rPr>
          <w:i/>
          <w:noProof/>
          <w:snapToGrid w:val="0"/>
        </w:rPr>
        <w:t xml:space="preserve"> nr</w:t>
      </w:r>
      <w:r w:rsidR="00904243">
        <w:rPr>
          <w:i/>
          <w:noProof/>
          <w:snapToGrid w:val="0"/>
        </w:rPr>
        <w:t xml:space="preserve"> 2 </w:t>
      </w:r>
      <w:r w:rsidRPr="001D32F0">
        <w:rPr>
          <w:i/>
          <w:noProof/>
          <w:snapToGrid w:val="0"/>
        </w:rPr>
        <w:t>do SWZ.</w:t>
      </w:r>
    </w:p>
    <w:p w14:paraId="6D1CB18B" w14:textId="3EC26109" w:rsidR="00D00271" w:rsidRPr="001D32F0" w:rsidRDefault="00287A41" w:rsidP="00287A41">
      <w:pPr>
        <w:keepNext/>
        <w:tabs>
          <w:tab w:val="left" w:pos="567"/>
        </w:tabs>
        <w:suppressAutoHyphens/>
        <w:ind w:left="426" w:right="-134" w:hanging="142"/>
        <w:jc w:val="both"/>
        <w:outlineLvl w:val="1"/>
        <w:rPr>
          <w:rFonts w:eastAsia="Calibri"/>
          <w:noProof/>
          <w:snapToGrid w:val="0"/>
        </w:rPr>
      </w:pPr>
      <w:r w:rsidRPr="001D32F0">
        <w:rPr>
          <w:rFonts w:eastAsia="Calibri"/>
          <w:noProof/>
          <w:snapToGrid w:val="0"/>
        </w:rPr>
        <w:lastRenderedPageBreak/>
        <w:t xml:space="preserve">   </w:t>
      </w:r>
      <w:bookmarkStart w:id="19" w:name="_Toc120083443"/>
      <w:r w:rsidR="00D00271" w:rsidRPr="001D32F0">
        <w:rPr>
          <w:rFonts w:eastAsia="Calibri"/>
          <w:noProof/>
          <w:snapToGrid w:val="0"/>
        </w:rPr>
        <w:t xml:space="preserve">Dokumenty winny być zostały złożone w formie umożliwiającej zamawiającemu łatwą weryfikację spełnienia poszczególnych wymogów, np. poprzez oznaczenie w treści dokumentów (kolory, odnośniki, komentarze itp.) pozycji z zał. </w:t>
      </w:r>
      <w:r w:rsidR="00904243" w:rsidRPr="001D32F0">
        <w:rPr>
          <w:rFonts w:eastAsia="Calibri"/>
          <w:noProof/>
          <w:snapToGrid w:val="0"/>
        </w:rPr>
        <w:t>N</w:t>
      </w:r>
      <w:r w:rsidR="00D00271" w:rsidRPr="001D32F0">
        <w:rPr>
          <w:rFonts w:eastAsia="Calibri"/>
          <w:noProof/>
          <w:snapToGrid w:val="0"/>
        </w:rPr>
        <w:t>r</w:t>
      </w:r>
      <w:r w:rsidR="00904243">
        <w:rPr>
          <w:rFonts w:eastAsia="Calibri"/>
          <w:noProof/>
          <w:snapToGrid w:val="0"/>
        </w:rPr>
        <w:t xml:space="preserve"> 2 </w:t>
      </w:r>
      <w:r w:rsidR="00D00271" w:rsidRPr="001D32F0">
        <w:rPr>
          <w:rFonts w:eastAsia="Calibri"/>
          <w:noProof/>
          <w:snapToGrid w:val="0"/>
        </w:rPr>
        <w:t>)</w:t>
      </w:r>
      <w:bookmarkEnd w:id="19"/>
    </w:p>
    <w:p w14:paraId="18E0D6FD" w14:textId="36AB7AE6" w:rsidR="00D00271" w:rsidRPr="001D32F0" w:rsidRDefault="00D00271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 xml:space="preserve">Dokumenty dopuszczenia do obrotu/użytkowania dla </w:t>
      </w:r>
      <w:r w:rsidR="0009504E" w:rsidRPr="001D32F0">
        <w:rPr>
          <w:i/>
          <w:noProof/>
          <w:snapToGrid w:val="0"/>
        </w:rPr>
        <w:t>oferowan</w:t>
      </w:r>
      <w:r w:rsidR="00BD40A5">
        <w:rPr>
          <w:i/>
          <w:noProof/>
          <w:snapToGrid w:val="0"/>
        </w:rPr>
        <w:t>ych meteriałów medycznych</w:t>
      </w:r>
      <w:r w:rsidRPr="001D32F0">
        <w:rPr>
          <w:i/>
          <w:noProof/>
          <w:snapToGrid w:val="0"/>
        </w:rPr>
        <w:t xml:space="preserve">, wymienione w </w:t>
      </w:r>
      <w:r w:rsidR="006F65C6">
        <w:rPr>
          <w:i/>
          <w:noProof/>
          <w:snapToGrid w:val="0"/>
        </w:rPr>
        <w:t>u</w:t>
      </w:r>
      <w:r w:rsidR="006F65C6" w:rsidRPr="006F65C6">
        <w:rPr>
          <w:i/>
          <w:noProof/>
          <w:snapToGrid w:val="0"/>
        </w:rPr>
        <w:t>staw</w:t>
      </w:r>
      <w:r w:rsidR="006F65C6">
        <w:rPr>
          <w:i/>
          <w:noProof/>
          <w:snapToGrid w:val="0"/>
        </w:rPr>
        <w:t>ie</w:t>
      </w:r>
      <w:r w:rsidR="006F65C6" w:rsidRPr="006F65C6">
        <w:rPr>
          <w:i/>
          <w:noProof/>
          <w:snapToGrid w:val="0"/>
        </w:rPr>
        <w:t xml:space="preserve"> z dnia 7 kwietnia 2022 r. o wyrobach medycznych </w:t>
      </w:r>
      <w:r w:rsidRPr="001D32F0">
        <w:rPr>
          <w:i/>
          <w:noProof/>
          <w:snapToGrid w:val="0"/>
        </w:rPr>
        <w:t>(</w:t>
      </w:r>
      <w:r w:rsidR="006F65C6" w:rsidRPr="006F65C6">
        <w:rPr>
          <w:i/>
          <w:noProof/>
          <w:snapToGrid w:val="0"/>
        </w:rPr>
        <w:t>Dz.U. 2022 poz. 974</w:t>
      </w:r>
      <w:r w:rsidRPr="001D32F0">
        <w:rPr>
          <w:i/>
          <w:noProof/>
          <w:snapToGrid w:val="0"/>
        </w:rPr>
        <w:t>, ze zm.) – aktualne na dzień składania ofert.</w:t>
      </w:r>
    </w:p>
    <w:p w14:paraId="57658127" w14:textId="7B6E6C56" w:rsidR="0009504E" w:rsidRPr="001D32F0" w:rsidRDefault="0009504E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Inne dokumenty, jeśli wymaga ich zamawiający w załączniki nr</w:t>
      </w:r>
      <w:r w:rsidR="004579A7">
        <w:rPr>
          <w:i/>
          <w:noProof/>
          <w:snapToGrid w:val="0"/>
        </w:rPr>
        <w:t xml:space="preserve"> 2</w:t>
      </w:r>
      <w:r w:rsidRPr="001D32F0">
        <w:rPr>
          <w:i/>
          <w:noProof/>
          <w:snapToGrid w:val="0"/>
        </w:rPr>
        <w:t xml:space="preserve">  do</w:t>
      </w:r>
      <w:r w:rsidR="009F425E" w:rsidRPr="001D32F0">
        <w:rPr>
          <w:i/>
          <w:noProof/>
          <w:snapToGrid w:val="0"/>
        </w:rPr>
        <w:t xml:space="preserve"> </w:t>
      </w:r>
      <w:r w:rsidRPr="001D32F0">
        <w:rPr>
          <w:i/>
          <w:noProof/>
          <w:snapToGrid w:val="0"/>
        </w:rPr>
        <w:t>SWZ.</w:t>
      </w:r>
    </w:p>
    <w:p w14:paraId="34974982" w14:textId="0E2354D2" w:rsidR="00427001" w:rsidRPr="00A2748D" w:rsidRDefault="00287A41" w:rsidP="00D77563">
      <w:pPr>
        <w:pStyle w:val="Akapitzlist"/>
        <w:keepNext/>
        <w:numPr>
          <w:ilvl w:val="0"/>
          <w:numId w:val="34"/>
        </w:numPr>
        <w:ind w:left="284" w:hanging="284"/>
        <w:outlineLvl w:val="1"/>
        <w:rPr>
          <w:bCs/>
          <w:iCs/>
          <w:noProof/>
          <w:sz w:val="18"/>
        </w:rPr>
      </w:pPr>
      <w:bookmarkStart w:id="20" w:name="_Toc120083444"/>
      <w:r w:rsidRPr="00A2748D">
        <w:rPr>
          <w:bCs/>
          <w:iCs/>
          <w:noProof/>
          <w:sz w:val="18"/>
        </w:rPr>
        <w:t>Przedmiotowe środki dowodowe wykonawca składa wraz z ofertą.</w:t>
      </w:r>
      <w:bookmarkEnd w:id="20"/>
    </w:p>
    <w:p w14:paraId="7C79BBFA" w14:textId="10794506" w:rsidR="00287A41" w:rsidRPr="00A2748D" w:rsidRDefault="00287A41" w:rsidP="00D77563">
      <w:pPr>
        <w:pStyle w:val="Akapitzlist"/>
        <w:keepNext/>
        <w:numPr>
          <w:ilvl w:val="0"/>
          <w:numId w:val="34"/>
        </w:numPr>
        <w:ind w:left="284" w:hanging="284"/>
        <w:outlineLvl w:val="1"/>
        <w:rPr>
          <w:bCs/>
          <w:iCs/>
          <w:noProof/>
          <w:sz w:val="18"/>
        </w:rPr>
      </w:pPr>
      <w:bookmarkStart w:id="21" w:name="_Toc120083445"/>
      <w:r w:rsidRPr="00A2748D">
        <w:rPr>
          <w:bCs/>
          <w:iCs/>
          <w:noProof/>
          <w:sz w:val="18"/>
        </w:rPr>
        <w:t xml:space="preserve">Zamawiający informuje, że </w:t>
      </w:r>
      <w:r w:rsidR="00825C9F" w:rsidRPr="00A2748D">
        <w:rPr>
          <w:bCs/>
          <w:iCs/>
          <w:noProof/>
          <w:sz w:val="18"/>
        </w:rPr>
        <w:t>w</w:t>
      </w:r>
      <w:r w:rsidR="0015295C" w:rsidRPr="00A2748D">
        <w:rPr>
          <w:bCs/>
          <w:iCs/>
          <w:noProof/>
          <w:sz w:val="18"/>
        </w:rPr>
        <w:t xml:space="preserve">ezwie </w:t>
      </w:r>
      <w:r w:rsidR="00825C9F" w:rsidRPr="00A2748D">
        <w:rPr>
          <w:bCs/>
          <w:iCs/>
          <w:noProof/>
          <w:sz w:val="18"/>
        </w:rPr>
        <w:t>wykonawców (w oparciu o art. 107 ust 2 PZP) do złożenia lub uzupełnienia przedmiotowych środków dowodowych, jeśli nie zostaną one złożone wraz z ofertą.</w:t>
      </w:r>
      <w:bookmarkEnd w:id="21"/>
    </w:p>
    <w:bookmarkEnd w:id="17"/>
    <w:p w14:paraId="1681FF87" w14:textId="77777777" w:rsidR="00825C9F" w:rsidRPr="001D32F0" w:rsidRDefault="00825C9F" w:rsidP="007F1F9F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4FD1535B" w14:textId="22EA6DC6" w:rsidR="00DA0047" w:rsidRPr="001D32F0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2" w:name="_Toc120083446"/>
      <w:r w:rsidRPr="001D32F0">
        <w:rPr>
          <w:b/>
          <w:i/>
          <w:noProof/>
          <w:u w:val="single"/>
        </w:rPr>
        <w:t>VI. Termin wykonania zamówienia</w:t>
      </w:r>
      <w:bookmarkEnd w:id="22"/>
    </w:p>
    <w:p w14:paraId="48C61DF6" w14:textId="2F86C31E" w:rsidR="00930790" w:rsidRPr="00794AC1" w:rsidRDefault="0034246B" w:rsidP="00930790">
      <w:pPr>
        <w:ind w:left="0" w:right="0"/>
        <w:rPr>
          <w:rFonts w:cs="Times New Roman"/>
          <w:noProof/>
        </w:rPr>
      </w:pPr>
      <w:r>
        <w:rPr>
          <w:b/>
          <w:bCs/>
          <w:noProof/>
          <w:color w:val="4472C4" w:themeColor="accent1"/>
          <w:u w:val="single"/>
        </w:rPr>
        <w:t xml:space="preserve">W okresie </w:t>
      </w:r>
      <w:r w:rsidR="00D96E4F">
        <w:rPr>
          <w:b/>
          <w:bCs/>
          <w:noProof/>
          <w:color w:val="4472C4" w:themeColor="accent1"/>
          <w:u w:val="single"/>
        </w:rPr>
        <w:t>24</w:t>
      </w:r>
      <w:r>
        <w:rPr>
          <w:b/>
          <w:bCs/>
          <w:noProof/>
          <w:color w:val="4472C4" w:themeColor="accent1"/>
          <w:u w:val="single"/>
        </w:rPr>
        <w:t xml:space="preserve"> miesięcy od daty </w:t>
      </w:r>
      <w:r w:rsidR="00BA5E7B">
        <w:rPr>
          <w:b/>
          <w:bCs/>
          <w:noProof/>
          <w:color w:val="4472C4" w:themeColor="accent1"/>
          <w:u w:val="single"/>
        </w:rPr>
        <w:t>zawarcia umowy</w:t>
      </w:r>
      <w:r w:rsidR="00242026">
        <w:rPr>
          <w:b/>
          <w:bCs/>
          <w:noProof/>
          <w:color w:val="4472C4" w:themeColor="accent1"/>
          <w:u w:val="single"/>
        </w:rPr>
        <w:t>.</w:t>
      </w:r>
      <w:r w:rsidR="00794AC1">
        <w:rPr>
          <w:noProof/>
          <w:color w:val="4472C4" w:themeColor="accent1"/>
        </w:rPr>
        <w:t xml:space="preserve"> </w:t>
      </w:r>
    </w:p>
    <w:p w14:paraId="088375F1" w14:textId="77777777" w:rsidR="00F04F75" w:rsidRPr="001D32F0" w:rsidRDefault="00F04F75" w:rsidP="00F9542C">
      <w:pPr>
        <w:rPr>
          <w:noProof/>
        </w:rPr>
      </w:pPr>
    </w:p>
    <w:p w14:paraId="7EB94A89" w14:textId="256D5C90" w:rsidR="002010CE" w:rsidRPr="002010CE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3" w:name="_Toc120083447"/>
      <w:r w:rsidRPr="001D32F0">
        <w:rPr>
          <w:b/>
          <w:i/>
          <w:noProof/>
          <w:u w:val="single"/>
        </w:rPr>
        <w:t>VII. Podstawy wykluczenia, o których mowa w art. 108</w:t>
      </w:r>
      <w:r w:rsidR="00C41959" w:rsidRPr="001D32F0">
        <w:rPr>
          <w:b/>
          <w:i/>
          <w:noProof/>
          <w:u w:val="single"/>
        </w:rPr>
        <w:t xml:space="preserve"> ustawy PZP</w:t>
      </w:r>
      <w:bookmarkEnd w:id="23"/>
      <w:r w:rsidR="002010CE">
        <w:rPr>
          <w:b/>
          <w:i/>
          <w:noProof/>
          <w:u w:val="single"/>
        </w:rPr>
        <w:t xml:space="preserve"> </w:t>
      </w:r>
    </w:p>
    <w:p w14:paraId="7F2B59D9" w14:textId="00D3B068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O udzielenie przedmiotowego zamówienia mogą ubiegać się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Wykonawcy,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którzy nie podlegają wykluczeniu na podstawie art. 108 ust. 1 Ustawy.</w:t>
      </w:r>
    </w:p>
    <w:p w14:paraId="3E4096C4" w14:textId="77777777" w:rsidR="00D93D3F" w:rsidRDefault="00D93D3F">
      <w:pPr>
        <w:pStyle w:val="Akapitzlist"/>
        <w:numPr>
          <w:ilvl w:val="1"/>
          <w:numId w:val="28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D32F0">
        <w:rPr>
          <w:rFonts w:eastAsia="Arial"/>
          <w:noProof/>
          <w:kern w:val="1"/>
          <w:sz w:val="18"/>
          <w:lang w:eastAsia="zh-CN" w:bidi="hi-IN"/>
        </w:rPr>
        <w:t>Zamawiający nie przewiduje wykluczenia wykonawcy na podstawie art. 109 ust. 1 Pzp.</w:t>
      </w:r>
    </w:p>
    <w:p w14:paraId="599A645F" w14:textId="69F9EB6F" w:rsidR="001E71C4" w:rsidRPr="001E71C4" w:rsidRDefault="001E71C4" w:rsidP="001E71C4">
      <w:pPr>
        <w:pStyle w:val="Akapitzlist"/>
        <w:numPr>
          <w:ilvl w:val="1"/>
          <w:numId w:val="28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E71C4">
        <w:rPr>
          <w:noProof/>
          <w:sz w:val="18"/>
        </w:rPr>
        <w:t>Zamawiający przewiduje wykluczenie wykonawcu na podstawie art. 7 ust. 1 Ustawy z dnia 13 kwietnia 2022 r. o szczególnych rozwiązaniach w zakresie przeciwdziałania wspieraniu agresji na Ukrainę oraz służących ochronie bezpieczeństwa narodowego (t.j. Dz.U. 2023 poz. 129, ze zmianami)</w:t>
      </w:r>
      <w:r w:rsidR="002010CE">
        <w:rPr>
          <w:noProof/>
          <w:sz w:val="18"/>
        </w:rPr>
        <w:t>-</w:t>
      </w:r>
      <w:r w:rsidRPr="001E71C4">
        <w:rPr>
          <w:noProof/>
          <w:sz w:val="18"/>
        </w:rPr>
        <w:t>( Załącznik nr 4 do SWZ)</w:t>
      </w:r>
    </w:p>
    <w:p w14:paraId="3D22DE28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kern w:val="1"/>
          <w:lang w:eastAsia="zh-CN" w:bidi="hi-IN"/>
        </w:rPr>
        <w:t xml:space="preserve">Jeżeli Wykonawca </w:t>
      </w:r>
      <w:r w:rsidRPr="001D32F0">
        <w:rPr>
          <w:rFonts w:eastAsia="Arial"/>
          <w:b/>
          <w:noProof/>
          <w:kern w:val="1"/>
          <w:lang w:eastAsia="zh-CN" w:bidi="hi-IN"/>
        </w:rPr>
        <w:t>polega na zdolnościach lub sytuacji podm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iotów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udostępniających zasoby Zamawiający zbada, czy nie zachodzą wobec tego podmiotu podstawy wykluczenia, które zostały przewidziane względem Wykonawcy.</w:t>
      </w:r>
    </w:p>
    <w:p w14:paraId="7DB175FA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W przypadku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wspólnego ubiegania się Wykonawców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o udzielenie zamówienia Zamawiający bada, czy nie zachodzą podstawy wykluczenia wobec każdego z tych Wykonawców.</w:t>
      </w:r>
    </w:p>
    <w:p w14:paraId="1C07E2AC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jc w:val="both"/>
        <w:textAlignment w:val="baseline"/>
        <w:rPr>
          <w:rFonts w:eastAsia="Arial"/>
          <w:b/>
          <w:bCs/>
          <w:noProof/>
          <w:kern w:val="1"/>
          <w:lang w:eastAsia="zh-CN" w:bidi="hi-IN"/>
        </w:rPr>
      </w:pPr>
      <w:r w:rsidRPr="001D32F0">
        <w:rPr>
          <w:rFonts w:eastAsia="Arial"/>
          <w:bCs/>
          <w:noProof/>
          <w:kern w:val="1"/>
          <w:lang w:eastAsia="zh-CN" w:bidi="hi-IN"/>
        </w:rPr>
        <w:t xml:space="preserve">Jeżeli Wykonawcy zamierza powierzyć wykonanie części zamówienia </w:t>
      </w:r>
      <w:r w:rsidRPr="001D32F0">
        <w:rPr>
          <w:rFonts w:eastAsia="Arial"/>
          <w:b/>
          <w:bCs/>
          <w:noProof/>
          <w:kern w:val="1"/>
          <w:lang w:eastAsia="zh-CN" w:bidi="hi-IN"/>
        </w:rPr>
        <w:t>Podwykonawcy,</w:t>
      </w:r>
      <w:r w:rsidRPr="001D32F0">
        <w:rPr>
          <w:rFonts w:eastAsia="Arial"/>
          <w:bCs/>
          <w:noProof/>
          <w:kern w:val="1"/>
          <w:lang w:eastAsia="zh-CN" w:bidi="hi-IN"/>
        </w:rPr>
        <w:t xml:space="preserve"> 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5EAC5C36" w14:textId="77777777" w:rsidR="008F0051" w:rsidRPr="001D32F0" w:rsidRDefault="008F0051" w:rsidP="008F0051">
      <w:pPr>
        <w:rPr>
          <w:noProof/>
        </w:rPr>
      </w:pPr>
    </w:p>
    <w:p w14:paraId="75F1033D" w14:textId="522B46C0" w:rsidR="00242026" w:rsidRDefault="00242026" w:rsidP="00242026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4" w:name="_Toc107566804"/>
      <w:bookmarkStart w:id="25" w:name="_Toc120083448"/>
      <w:r w:rsidRPr="00D731DF">
        <w:rPr>
          <w:b/>
          <w:i/>
          <w:noProof/>
          <w:u w:val="single"/>
        </w:rPr>
        <w:t>VIII.  Informacja o warunkach udziału w postępowaniu o udzielenie zamówienia</w:t>
      </w:r>
      <w:bookmarkEnd w:id="24"/>
      <w:bookmarkEnd w:id="25"/>
    </w:p>
    <w:p w14:paraId="2088F857" w14:textId="77777777" w:rsidR="00CD241F" w:rsidRPr="001D32F0" w:rsidRDefault="00CD241F" w:rsidP="00CD241F">
      <w:pPr>
        <w:rPr>
          <w:noProof/>
        </w:rPr>
      </w:pPr>
      <w:r w:rsidRPr="001D32F0">
        <w:rPr>
          <w:noProof/>
        </w:rPr>
        <w:t>Zamawiający nie określa warunków udziału w postępowaniu.</w:t>
      </w:r>
    </w:p>
    <w:p w14:paraId="6146075E" w14:textId="77777777" w:rsidR="00CD241F" w:rsidRPr="00D731DF" w:rsidRDefault="00CD241F" w:rsidP="00242026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07744B11" w14:textId="77777777" w:rsidR="00E56E33" w:rsidRPr="00D731DF" w:rsidRDefault="00E56E33" w:rsidP="00E56E33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6" w:name="_Toc107566805"/>
      <w:bookmarkStart w:id="27" w:name="_Toc120083449"/>
      <w:r w:rsidRPr="00D731DF">
        <w:rPr>
          <w:b/>
          <w:i/>
          <w:noProof/>
          <w:u w:val="single"/>
        </w:rPr>
        <w:t>IX.  Wykaz podmiotowych środków dowodowych</w:t>
      </w:r>
      <w:bookmarkEnd w:id="26"/>
      <w:bookmarkEnd w:id="27"/>
    </w:p>
    <w:p w14:paraId="2B2198A0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bookmarkStart w:id="28" w:name="_Toc120083450"/>
      <w:r w:rsidRPr="001D32F0">
        <w:rPr>
          <w:noProof/>
        </w:rPr>
        <w:t>Działając w oparciu o art. 139 ust. 1 Pzp, zamawiający najpierw dokona badania i oceny ofert, a następnie przeprowadzi kwalifikację podmiotową wykonawcy, którego oferta została najwyżej oceniona, w zakresie braku podstaw wykluczenia.</w:t>
      </w:r>
    </w:p>
    <w:p w14:paraId="42E8FB1B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>Wykonawca, którego oferta zostanie oceniona najwyżej zostanie wezwany do złożenia dowodu tymczasowo potwierdzającego brak podstaw wykluczenia, w postaci oświadczenia o niepodleganiu na dzień składania ofert wykluczeniu w zakresie wskazanym przez zamawiającego w cz.VII SWZ.</w:t>
      </w:r>
    </w:p>
    <w:p w14:paraId="7EF6117F" w14:textId="77777777" w:rsidR="00FF0D0A" w:rsidRPr="001D32F0" w:rsidRDefault="00FF0D0A" w:rsidP="00FF0D0A">
      <w:pPr>
        <w:numPr>
          <w:ilvl w:val="0"/>
          <w:numId w:val="29"/>
        </w:numPr>
        <w:ind w:left="426" w:right="0" w:hanging="426"/>
        <w:rPr>
          <w:noProof/>
        </w:rPr>
      </w:pPr>
      <w:r w:rsidRPr="001D32F0">
        <w:rPr>
          <w:noProof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410A3B69" w14:textId="77777777" w:rsidR="00FF0D0A" w:rsidRPr="001D32F0" w:rsidRDefault="00FF0D0A" w:rsidP="00FF0D0A">
      <w:pPr>
        <w:tabs>
          <w:tab w:val="left" w:pos="426"/>
        </w:tabs>
        <w:ind w:left="426"/>
        <w:rPr>
          <w:noProof/>
          <w:lang w:eastAsia="zh-CN"/>
        </w:rPr>
      </w:pPr>
      <w:r w:rsidRPr="001D32F0">
        <w:rPr>
          <w:noProof/>
        </w:rPr>
        <w:t>W celu edycji i wypełnienia JEDZ (załącznik nr 1a do SWZ) wykonawca:</w:t>
      </w:r>
    </w:p>
    <w:p w14:paraId="4095F1CD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pobierze opublikowany na stronie zamawiającego plik JEDZ, klikając na nim prawym przyciskiem myszy i akceptując opcję „zapisz element docelowy jako”  zapisze na dysku twardym swojego komputera:</w:t>
      </w:r>
    </w:p>
    <w:p w14:paraId="536A2A53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skopiuje link </w:t>
      </w:r>
      <w:hyperlink r:id="rId14" w:history="1">
        <w:r w:rsidRPr="001D32F0">
          <w:rPr>
            <w:noProof/>
            <w:color w:val="0000FF"/>
            <w:u w:val="single"/>
          </w:rPr>
          <w:t>https://espd.uzp.gov.pl/filter?lang=pl</w:t>
        </w:r>
      </w:hyperlink>
      <w:r w:rsidRPr="001D32F0">
        <w:rPr>
          <w:noProof/>
        </w:rPr>
        <w:t xml:space="preserve"> do paska adresu przeglądarki internetowej i otworzy stronę umożliwiającą elektroniczną edycję dokumentu JEDZ.</w:t>
      </w:r>
    </w:p>
    <w:p w14:paraId="2AE69EBA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postępuje zgodnie z kolejnymi poleceniami, zaimportuje zapisany wcześniej plik JEDZ, zaznaczając opcję „jestem wykonawcą”.</w:t>
      </w:r>
    </w:p>
    <w:p w14:paraId="6C64009D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JEDZ, po wypełnieniu, może zostać zapisany w formacie pdf. </w:t>
      </w:r>
    </w:p>
    <w:p w14:paraId="537865F8" w14:textId="382C98B7" w:rsidR="00FF0D0A" w:rsidRPr="001D32F0" w:rsidRDefault="00FF0D0A" w:rsidP="00FF0D0A">
      <w:pPr>
        <w:numPr>
          <w:ilvl w:val="0"/>
          <w:numId w:val="29"/>
        </w:numPr>
        <w:ind w:left="426" w:right="0" w:hanging="426"/>
        <w:rPr>
          <w:noProof/>
        </w:rPr>
      </w:pPr>
      <w:r w:rsidRPr="001D32F0">
        <w:rPr>
          <w:b/>
          <w:bCs/>
          <w:noProof/>
        </w:rPr>
        <w:t>W przypadku wspólnego ubiegania się o zamówienie przez wykonawców</w:t>
      </w:r>
      <w:r w:rsidRPr="001D32F0">
        <w:rPr>
          <w:noProof/>
        </w:rPr>
        <w:t>, oświadczenie JEDZ składa każdy z wykonawców. Oświadczenie t</w:t>
      </w:r>
      <w:r w:rsidR="00094687">
        <w:rPr>
          <w:noProof/>
        </w:rPr>
        <w:t>o</w:t>
      </w:r>
      <w:r w:rsidRPr="001D32F0">
        <w:rPr>
          <w:noProof/>
        </w:rPr>
        <w:t xml:space="preserve"> potwierdza brak podstaw wykluczenia oraz spełnianie warunków udziału w postępowaniu lub kryteriów selekcji w zakresie, w jakim każdy z wykonawców wykazuje spełnianie warunków udziału w postępowaniu lub kryteriów selekcji.</w:t>
      </w:r>
    </w:p>
    <w:p w14:paraId="4CECBA54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 xml:space="preserve">Wykaz  </w:t>
      </w:r>
      <w:r w:rsidRPr="001D32F0">
        <w:rPr>
          <w:noProof/>
          <w:u w:val="single"/>
        </w:rPr>
        <w:t>podmiotowych środków dowodowych</w:t>
      </w:r>
      <w:r w:rsidRPr="001D32F0">
        <w:rPr>
          <w:noProof/>
        </w:rPr>
        <w:t xml:space="preserve"> na potwierdzenie braku podstaw wykluczenia:</w:t>
      </w:r>
    </w:p>
    <w:p w14:paraId="30B4FD30" w14:textId="77777777" w:rsidR="00FF0D0A" w:rsidRPr="001D32F0" w:rsidRDefault="00FF0D0A" w:rsidP="00D77563">
      <w:pPr>
        <w:pStyle w:val="Akapitzlist"/>
        <w:numPr>
          <w:ilvl w:val="0"/>
          <w:numId w:val="35"/>
        </w:numPr>
        <w:ind w:left="709" w:hanging="283"/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oświadczenie o przynależności lub braku przynależności do tej samej grupy kapitałowej , o której mowa w art 108 ust.1 pkt 5 ustawy Pzp,</w:t>
      </w:r>
    </w:p>
    <w:p w14:paraId="2A61D7A8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>Zamawiający przed wyborem najkorzystniejszej oferty wezwie wykonawcę, którego oferta została najwyżej oceniona, do złożenia w wyznaczonym terminie, nie krótszym niż 10 dni:</w:t>
      </w:r>
    </w:p>
    <w:p w14:paraId="069B0ADF" w14:textId="77777777" w:rsidR="00FF0D0A" w:rsidRPr="001D32F0" w:rsidRDefault="00FF0D0A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oświadczenia JEDZ,</w:t>
      </w:r>
    </w:p>
    <w:p w14:paraId="04FCC164" w14:textId="1BBAEAEE" w:rsidR="00FF0D0A" w:rsidRDefault="00FF0D0A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podmiotowego środka dowodowego, o którym mowa w pkt 5</w:t>
      </w:r>
      <w:r w:rsidR="002010CE">
        <w:rPr>
          <w:b/>
          <w:bCs/>
          <w:noProof/>
          <w:sz w:val="18"/>
        </w:rPr>
        <w:t xml:space="preserve"> ( grupa kapitałowa)</w:t>
      </w:r>
    </w:p>
    <w:p w14:paraId="4EDC912F" w14:textId="1AAF93E8" w:rsidR="00C1199D" w:rsidRPr="001D32F0" w:rsidRDefault="00C1199D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>
        <w:rPr>
          <w:b/>
          <w:bCs/>
          <w:noProof/>
          <w:sz w:val="18"/>
        </w:rPr>
        <w:t xml:space="preserve">oświadczenie </w:t>
      </w:r>
      <w:r w:rsidRPr="00C1199D">
        <w:rPr>
          <w:b/>
          <w:bCs/>
          <w:noProof/>
          <w:sz w:val="18"/>
        </w:rPr>
        <w:t>o niepodleganiu wykluczeniu na podstawie przepisów sankcyjnych</w:t>
      </w:r>
      <w:r>
        <w:rPr>
          <w:b/>
          <w:bCs/>
          <w:noProof/>
          <w:sz w:val="18"/>
        </w:rPr>
        <w:t xml:space="preserve"> (załacznik nr 4 do SWZ )</w:t>
      </w:r>
    </w:p>
    <w:p w14:paraId="6F93CB87" w14:textId="77777777" w:rsidR="00FF0D0A" w:rsidRPr="001D32F0" w:rsidRDefault="00FF0D0A" w:rsidP="00FF0D0A">
      <w:pPr>
        <w:pStyle w:val="Akapitzlist"/>
        <w:numPr>
          <w:ilvl w:val="0"/>
          <w:numId w:val="21"/>
        </w:numPr>
        <w:ind w:left="426" w:hanging="426"/>
        <w:rPr>
          <w:noProof/>
          <w:sz w:val="18"/>
        </w:rPr>
      </w:pPr>
      <w:r w:rsidRPr="001D32F0">
        <w:rPr>
          <w:noProof/>
          <w:sz w:val="18"/>
        </w:rPr>
        <w:lastRenderedPageBreak/>
        <w:t>Jeżeli wykonawca, o którym mowa w pkt. 6  nie złożył oświadczenia JEDZ, podmiotowych środków dowodowych, innych dokumentów lub oświadczeń składanych w postępowaniu lub są one niekompletne lub zawierają błędy, zamawiający wezwie go ich złożenia, poprawienia lub uzupełnienia w wyznaczonym terminie (art. 128 ust. 1 PZP).</w:t>
      </w:r>
    </w:p>
    <w:p w14:paraId="13F3EEB6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1019688E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 xml:space="preserve">W przypadku Wykonawców wspólnie ubiegających się o udzielenie zamówienia podmiotowe środki dowodowe na potwierdzenie braku podstaw wykluczenia, składa każdy z wykonawców występujących wspólnie. </w:t>
      </w:r>
    </w:p>
    <w:p w14:paraId="39CCB80C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Wykonawca nie jest zobowiązany do złożenia podmiotowych środków dowodowych, które Zamawiający posiada, jeżeli Wykonawca wskaże te środki oraz potwierdzi ich prawidłowość i aktualność.</w:t>
      </w:r>
    </w:p>
    <w:p w14:paraId="7DBD817E" w14:textId="77777777" w:rsidR="00FF0D0A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</w:t>
      </w:r>
    </w:p>
    <w:p w14:paraId="3D0AF08F" w14:textId="77777777" w:rsidR="0001038A" w:rsidRPr="001D32F0" w:rsidRDefault="0001038A" w:rsidP="0001038A">
      <w:pPr>
        <w:ind w:left="426"/>
        <w:rPr>
          <w:noProof/>
        </w:rPr>
      </w:pPr>
    </w:p>
    <w:p w14:paraId="2A5675A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r w:rsidRPr="001D32F0">
        <w:rPr>
          <w:b/>
          <w:i/>
          <w:noProof/>
          <w:u w:val="single"/>
        </w:rPr>
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28"/>
    </w:p>
    <w:p w14:paraId="51ED86C7" w14:textId="77777777" w:rsidR="00F04F75" w:rsidRPr="001D32F0" w:rsidRDefault="00F04F75" w:rsidP="00F9542C">
      <w:pPr>
        <w:rPr>
          <w:noProof/>
        </w:rPr>
      </w:pPr>
    </w:p>
    <w:p w14:paraId="4CD998A3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5" w:history="1">
        <w:r w:rsidRPr="001D32F0">
          <w:rPr>
            <w:rStyle w:val="Hipercze"/>
            <w:noProof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, zwanym dalej portalem.</w:t>
      </w:r>
    </w:p>
    <w:p w14:paraId="52C17C5B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63CC9269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posiadający konto w portalu ma możliwość kierowania do zamawiającego korespondencji,  złożenia oferty, jej zmiany  lub wycofania.</w:t>
      </w:r>
    </w:p>
    <w:p w14:paraId="3A19C0CE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09065F94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548D61D8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4EEF7455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5F2CC2A0" w14:textId="65C91863" w:rsidR="00F04F75" w:rsidRPr="001D32F0" w:rsidRDefault="001A5D4B" w:rsidP="001A5D4B">
      <w:pPr>
        <w:pStyle w:val="Akapitzlist"/>
        <w:numPr>
          <w:ilvl w:val="0"/>
          <w:numId w:val="9"/>
        </w:numPr>
        <w:rPr>
          <w:noProof/>
          <w:sz w:val="18"/>
        </w:rPr>
      </w:pPr>
      <w:r w:rsidRPr="001D32F0">
        <w:rPr>
          <w:noProof/>
          <w:sz w:val="18"/>
          <w:lang w:bidi="pl-PL"/>
        </w:rPr>
        <w:t xml:space="preserve">Zamawiający może również komunikować się z Wykonawcami za pomocą poczty elektronicznej, email: </w:t>
      </w:r>
      <w:hyperlink r:id="rId16" w:history="1">
        <w:r w:rsidR="00094687" w:rsidRPr="00384FAD">
          <w:rPr>
            <w:rStyle w:val="Hipercze"/>
            <w:noProof/>
            <w:sz w:val="18"/>
            <w:lang w:bidi="pl-PL"/>
          </w:rPr>
          <w:t>zp2@szpitalciechanow.com.pl</w:t>
        </w:r>
      </w:hyperlink>
    </w:p>
    <w:p w14:paraId="5333660D" w14:textId="77777777" w:rsidR="00F04F75" w:rsidRPr="001D32F0" w:rsidRDefault="00F04F75" w:rsidP="00F9542C">
      <w:pPr>
        <w:rPr>
          <w:noProof/>
        </w:rPr>
      </w:pPr>
    </w:p>
    <w:p w14:paraId="75DEF4D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9" w:name="_Toc120083451"/>
      <w:r w:rsidRPr="001D32F0">
        <w:rPr>
          <w:b/>
          <w:i/>
          <w:noProof/>
          <w:u w:val="single"/>
        </w:rPr>
        <w:t>XI.  Informacje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29"/>
    </w:p>
    <w:p w14:paraId="05648A98" w14:textId="205FD506" w:rsidR="009C7664" w:rsidRPr="001D32F0" w:rsidRDefault="009C7664" w:rsidP="009C7664">
      <w:pPr>
        <w:rPr>
          <w:noProof/>
        </w:rPr>
      </w:pPr>
      <w:r w:rsidRPr="001D32F0">
        <w:rPr>
          <w:noProof/>
        </w:rPr>
        <w:t xml:space="preserve">Zamawiający nie przewiduje sposobu komunikowania się z wykonawcami w inny sposób niż przy użyciu środków komunikacji elektronicznej, wskazanych w cz. </w:t>
      </w:r>
      <w:r w:rsidR="001A5D4B" w:rsidRPr="001D32F0">
        <w:rPr>
          <w:noProof/>
        </w:rPr>
        <w:t xml:space="preserve">X </w:t>
      </w:r>
      <w:r w:rsidRPr="001D32F0">
        <w:rPr>
          <w:noProof/>
        </w:rPr>
        <w:t>SWZ.</w:t>
      </w:r>
    </w:p>
    <w:p w14:paraId="7D25A7A1" w14:textId="77777777" w:rsidR="00F04F75" w:rsidRPr="001D32F0" w:rsidRDefault="00F04F75" w:rsidP="00F9542C">
      <w:pPr>
        <w:rPr>
          <w:noProof/>
        </w:rPr>
      </w:pPr>
    </w:p>
    <w:p w14:paraId="240262A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0" w:name="_Toc120083452"/>
      <w:r w:rsidRPr="001D32F0">
        <w:rPr>
          <w:b/>
          <w:i/>
          <w:noProof/>
          <w:u w:val="single"/>
        </w:rPr>
        <w:t>XII.  Wskazanie osób uprawnionych do komunikowania się z wykonawcami</w:t>
      </w:r>
      <w:bookmarkEnd w:id="30"/>
    </w:p>
    <w:p w14:paraId="0A9018AF" w14:textId="77777777" w:rsidR="009C7664" w:rsidRPr="001D32F0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1D32F0">
        <w:rPr>
          <w:noProof/>
        </w:rPr>
        <w:t>Osobami upoważnionymi do bezpośredniego kontaktowania się z wykonawcami są:</w:t>
      </w:r>
    </w:p>
    <w:p w14:paraId="550FADE4" w14:textId="77777777" w:rsidR="009C7664" w:rsidRPr="001D32F0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1D32F0">
        <w:rPr>
          <w:noProof/>
        </w:rPr>
        <w:t xml:space="preserve">w sprawach związanych z przedmiotem zamówienia:     </w:t>
      </w:r>
    </w:p>
    <w:p w14:paraId="558EE622" w14:textId="36626AB7" w:rsidR="009C7664" w:rsidRPr="001D32F0" w:rsidRDefault="009C7664" w:rsidP="00246FC8">
      <w:pPr>
        <w:tabs>
          <w:tab w:val="num" w:pos="709"/>
        </w:tabs>
        <w:ind w:left="1440" w:hanging="873"/>
        <w:rPr>
          <w:noProof/>
        </w:rPr>
      </w:pPr>
      <w:r w:rsidRPr="001D32F0">
        <w:rPr>
          <w:rFonts w:eastAsia="Arial"/>
          <w:noProof/>
        </w:rPr>
        <w:t xml:space="preserve">–  </w:t>
      </w:r>
      <w:r w:rsidR="00EE2B36">
        <w:rPr>
          <w:noProof/>
        </w:rPr>
        <w:t>Joanna Jabłonowska</w:t>
      </w:r>
      <w:r w:rsidR="00246FC8" w:rsidRPr="00246FC8">
        <w:rPr>
          <w:noProof/>
        </w:rPr>
        <w:t xml:space="preserve">- </w:t>
      </w:r>
      <w:r w:rsidR="00A151E5">
        <w:rPr>
          <w:noProof/>
        </w:rPr>
        <w:t xml:space="preserve">tel. </w:t>
      </w:r>
      <w:r w:rsidR="00A151E5" w:rsidRPr="00A151E5">
        <w:rPr>
          <w:noProof/>
        </w:rPr>
        <w:t xml:space="preserve">23 67 30 </w:t>
      </w:r>
      <w:r w:rsidR="00EE2B36">
        <w:rPr>
          <w:noProof/>
        </w:rPr>
        <w:t>315</w:t>
      </w:r>
    </w:p>
    <w:p w14:paraId="661F8C2D" w14:textId="39D846DC" w:rsidR="009C7664" w:rsidRPr="001D32F0" w:rsidRDefault="009C7664" w:rsidP="00E9145C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1D32F0">
        <w:rPr>
          <w:noProof/>
        </w:rPr>
        <w:t>w sprawach procedury:                                                                                                                                                                          –</w:t>
      </w:r>
      <w:r w:rsidR="00E2537D">
        <w:rPr>
          <w:noProof/>
        </w:rPr>
        <w:t>Paulina Witkowska</w:t>
      </w:r>
      <w:r w:rsidRPr="001D32F0">
        <w:rPr>
          <w:noProof/>
        </w:rPr>
        <w:t>– tel. 23 673 0</w:t>
      </w:r>
      <w:r w:rsidR="00E2537D">
        <w:rPr>
          <w:noProof/>
        </w:rPr>
        <w:t>5</w:t>
      </w:r>
      <w:r w:rsidRPr="001D32F0">
        <w:rPr>
          <w:noProof/>
        </w:rPr>
        <w:t xml:space="preserve"> </w:t>
      </w:r>
      <w:r w:rsidR="00E2537D">
        <w:rPr>
          <w:noProof/>
        </w:rPr>
        <w:t>11</w:t>
      </w:r>
      <w:r w:rsidRPr="001D32F0">
        <w:rPr>
          <w:noProof/>
        </w:rPr>
        <w:t xml:space="preserve">, </w:t>
      </w:r>
      <w:hyperlink r:id="rId17" w:history="1">
        <w:r w:rsidR="00E2537D" w:rsidRPr="00384FAD">
          <w:rPr>
            <w:rStyle w:val="Hipercze"/>
            <w:noProof/>
            <w:lang w:bidi="pl-PL"/>
          </w:rPr>
          <w:t>zp2@szpitalciechanow.com.pl</w:t>
        </w:r>
      </w:hyperlink>
    </w:p>
    <w:p w14:paraId="635194C7" w14:textId="77777777" w:rsidR="009C7664" w:rsidRPr="001D32F0" w:rsidRDefault="009C7664" w:rsidP="004050E0">
      <w:pPr>
        <w:numPr>
          <w:ilvl w:val="0"/>
          <w:numId w:val="10"/>
        </w:numPr>
        <w:ind w:left="567" w:hanging="283"/>
        <w:rPr>
          <w:noProof/>
        </w:rPr>
      </w:pPr>
      <w:r w:rsidRPr="001D32F0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8" w:history="1">
        <w:r w:rsidRPr="001D32F0">
          <w:rPr>
            <w:noProof/>
            <w:color w:val="0000FF"/>
            <w:u w:val="single"/>
          </w:rPr>
          <w:t>informatyka@szpitalciechanow.com.pl</w:t>
        </w:r>
      </w:hyperlink>
      <w:r w:rsidRPr="001D32F0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Pr="001D32F0" w:rsidRDefault="00F04F75" w:rsidP="00F9542C">
      <w:pPr>
        <w:rPr>
          <w:noProof/>
        </w:rPr>
      </w:pPr>
    </w:p>
    <w:p w14:paraId="750624FF" w14:textId="77777777" w:rsidR="007E1D3F" w:rsidRPr="001D32F0" w:rsidRDefault="007E1D3F" w:rsidP="007E1D3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1" w:name="_Toc120083453"/>
      <w:r w:rsidRPr="001D32F0">
        <w:rPr>
          <w:b/>
          <w:i/>
          <w:noProof/>
          <w:u w:val="single"/>
        </w:rPr>
        <w:t>XIII.  Termin związania ofertą</w:t>
      </w:r>
      <w:bookmarkEnd w:id="31"/>
    </w:p>
    <w:p w14:paraId="63D087A6" w14:textId="2009AB46" w:rsidR="001A5D4B" w:rsidRPr="001D32F0" w:rsidRDefault="001A5D4B" w:rsidP="001A5D4B">
      <w:pPr>
        <w:numPr>
          <w:ilvl w:val="0"/>
          <w:numId w:val="11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bookmarkStart w:id="32" w:name="_Hlk107301990"/>
      <w:r w:rsidRPr="001D32F0">
        <w:rPr>
          <w:noProof/>
          <w:lang w:bidi="pl-PL"/>
        </w:rPr>
        <w:t xml:space="preserve">Termin związania ofertą w niniejszym postępowaniu </w:t>
      </w:r>
      <w:r w:rsidR="00FC6BCB">
        <w:rPr>
          <w:b/>
          <w:bCs/>
          <w:noProof/>
          <w:color w:val="4472C4" w:themeColor="accent1"/>
          <w:u w:val="single"/>
          <w:lang w:bidi="pl-PL"/>
        </w:rPr>
        <w:t>20.01.2025 r.</w:t>
      </w:r>
    </w:p>
    <w:bookmarkEnd w:id="32"/>
    <w:p w14:paraId="51F0D45A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 xml:space="preserve"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</w:t>
      </w:r>
      <w:r w:rsidRPr="001D32F0">
        <w:rPr>
          <w:b/>
          <w:bCs/>
          <w:noProof/>
          <w:lang w:bidi="pl-PL"/>
        </w:rPr>
        <w:t>60 dni.</w:t>
      </w:r>
    </w:p>
    <w:p w14:paraId="1F0F73DD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7288A4CC" w14:textId="77777777" w:rsidR="00276895" w:rsidRPr="001D32F0" w:rsidRDefault="00276895" w:rsidP="0095784D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12D345E7" w14:textId="5EF83150" w:rsidR="0095784D" w:rsidRPr="001D32F0" w:rsidRDefault="0095784D" w:rsidP="0095784D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3" w:name="_Toc120083454"/>
      <w:r w:rsidRPr="001D32F0">
        <w:rPr>
          <w:b/>
          <w:i/>
          <w:noProof/>
          <w:u w:val="single"/>
        </w:rPr>
        <w:t>XI</w:t>
      </w:r>
      <w:r w:rsidR="007E1D3F" w:rsidRPr="001D32F0">
        <w:rPr>
          <w:b/>
          <w:i/>
          <w:noProof/>
          <w:u w:val="single"/>
        </w:rPr>
        <w:t>V</w:t>
      </w:r>
      <w:r w:rsidRPr="001D32F0">
        <w:rPr>
          <w:b/>
          <w:i/>
          <w:noProof/>
          <w:u w:val="single"/>
        </w:rPr>
        <w:t>.  Opis sposobu przygotowywania oferty</w:t>
      </w:r>
      <w:bookmarkEnd w:id="33"/>
    </w:p>
    <w:p w14:paraId="4E2D6038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1D32F0">
        <w:rPr>
          <w:noProof/>
        </w:rPr>
        <w:t>Ofertę należy sporządzić w języku polskim.</w:t>
      </w:r>
    </w:p>
    <w:p w14:paraId="3DD1321D" w14:textId="77777777" w:rsidR="009C7664" w:rsidRPr="001D32F0" w:rsidRDefault="009C7664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1D32F0">
        <w:rPr>
          <w:noProof/>
          <w:sz w:val="18"/>
        </w:rPr>
        <w:t xml:space="preserve">Oferty należy sporządzić w </w:t>
      </w:r>
      <w:r w:rsidRPr="001D32F0">
        <w:rPr>
          <w:b/>
          <w:noProof/>
          <w:sz w:val="18"/>
        </w:rPr>
        <w:t xml:space="preserve">pod rygorem nieważności, w formie elektronicznej, </w:t>
      </w:r>
      <w:r w:rsidRPr="001D32F0">
        <w:rPr>
          <w:bCs/>
          <w:noProof/>
          <w:sz w:val="18"/>
        </w:rPr>
        <w:t>opatrzonej kwalifikowanym podpisem elektronicznym</w:t>
      </w:r>
      <w:r w:rsidR="00F328A5" w:rsidRPr="001D32F0">
        <w:rPr>
          <w:bCs/>
          <w:noProof/>
          <w:sz w:val="18"/>
        </w:rPr>
        <w:t>.</w:t>
      </w:r>
    </w:p>
    <w:p w14:paraId="1D7C6059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noProof/>
        </w:rPr>
        <w:t xml:space="preserve">Ofertę </w:t>
      </w:r>
      <w:r w:rsidR="009B1AD6" w:rsidRPr="001D32F0">
        <w:rPr>
          <w:noProof/>
        </w:rPr>
        <w:t>sporządza</w:t>
      </w:r>
      <w:r w:rsidRPr="001D32F0">
        <w:rPr>
          <w:noProof/>
        </w:rPr>
        <w:t xml:space="preserve"> się  w postaci plików elektronicznych</w:t>
      </w:r>
      <w:r w:rsidR="002038DD" w:rsidRPr="001D32F0">
        <w:rPr>
          <w:noProof/>
        </w:rPr>
        <w:t xml:space="preserve"> (</w:t>
      </w:r>
      <w:r w:rsidRPr="001D32F0">
        <w:rPr>
          <w:noProof/>
        </w:rPr>
        <w:t xml:space="preserve">w formatach </w:t>
      </w:r>
      <w:r w:rsidRPr="001D32F0">
        <w:rPr>
          <w:b/>
          <w:noProof/>
        </w:rPr>
        <w:t>pdf, doc, xls</w:t>
      </w:r>
      <w:r w:rsidR="002038DD" w:rsidRPr="001D32F0">
        <w:rPr>
          <w:b/>
          <w:noProof/>
        </w:rPr>
        <w:t>)</w:t>
      </w:r>
      <w:r w:rsidR="009B1AD6" w:rsidRPr="001D32F0">
        <w:rPr>
          <w:b/>
          <w:noProof/>
        </w:rPr>
        <w:t xml:space="preserve">, </w:t>
      </w:r>
      <w:r w:rsidR="009B1AD6" w:rsidRPr="001D32F0">
        <w:rPr>
          <w:bCs/>
          <w:noProof/>
        </w:rPr>
        <w:t>skatalogowanych</w:t>
      </w:r>
      <w:r w:rsidRPr="001D32F0">
        <w:rPr>
          <w:bCs/>
          <w:noProof/>
        </w:rPr>
        <w:t xml:space="preserve"> </w:t>
      </w:r>
      <w:r w:rsidR="009B1AD6" w:rsidRPr="001D32F0">
        <w:rPr>
          <w:bCs/>
          <w:noProof/>
        </w:rPr>
        <w:t>w sposób następujący:</w:t>
      </w:r>
    </w:p>
    <w:p w14:paraId="4788F9B1" w14:textId="77777777" w:rsidR="009B1AD6" w:rsidRPr="001D32F0" w:rsidRDefault="009B1AD6" w:rsidP="004050E0">
      <w:pPr>
        <w:numPr>
          <w:ilvl w:val="0"/>
          <w:numId w:val="18"/>
        </w:numPr>
        <w:tabs>
          <w:tab w:val="left" w:pos="426"/>
          <w:tab w:val="left" w:pos="709"/>
        </w:tabs>
        <w:ind w:left="993" w:right="0" w:hanging="567"/>
        <w:rPr>
          <w:noProof/>
        </w:rPr>
      </w:pPr>
      <w:bookmarkStart w:id="34" w:name="_Hlk58413704"/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Formularze ofertowe</w:t>
      </w:r>
      <w:r w:rsidRPr="001D32F0">
        <w:rPr>
          <w:bCs/>
          <w:noProof/>
        </w:rPr>
        <w:t xml:space="preserve"> (RAR lub ZIP), zawierający:</w:t>
      </w:r>
    </w:p>
    <w:bookmarkEnd w:id="34"/>
    <w:p w14:paraId="716373E5" w14:textId="77777777" w:rsidR="00D40639" w:rsidRPr="001D32F0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>formularz ofertowy – załącznik nr 1,</w:t>
      </w:r>
    </w:p>
    <w:p w14:paraId="0F61FE79" w14:textId="2344CDA5" w:rsidR="00D40639" w:rsidRDefault="005809BE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 xml:space="preserve">formularz </w:t>
      </w:r>
      <w:r w:rsidR="00E56E33">
        <w:rPr>
          <w:b/>
          <w:noProof/>
          <w:sz w:val="18"/>
        </w:rPr>
        <w:t xml:space="preserve">ofertowy </w:t>
      </w:r>
      <w:r w:rsidRPr="001D32F0">
        <w:rPr>
          <w:b/>
          <w:noProof/>
          <w:sz w:val="18"/>
        </w:rPr>
        <w:t>cenowy</w:t>
      </w:r>
      <w:r w:rsidR="00D40639" w:rsidRPr="001D32F0">
        <w:rPr>
          <w:b/>
          <w:noProof/>
          <w:sz w:val="18"/>
        </w:rPr>
        <w:t xml:space="preserve"> – załącznik nr 2,</w:t>
      </w:r>
    </w:p>
    <w:p w14:paraId="1C12CAAD" w14:textId="2299A287" w:rsidR="00D96C4A" w:rsidRDefault="002A7F4C" w:rsidP="002A7F4C">
      <w:pPr>
        <w:tabs>
          <w:tab w:val="left" w:pos="426"/>
        </w:tabs>
        <w:suppressAutoHyphens/>
        <w:rPr>
          <w:bCs/>
          <w:i/>
          <w:iCs/>
          <w:noProof/>
          <w:color w:val="FF0000"/>
        </w:rPr>
      </w:pPr>
      <w:r>
        <w:rPr>
          <w:bCs/>
          <w:i/>
          <w:iCs/>
          <w:noProof/>
          <w:color w:val="FF0000"/>
        </w:rPr>
        <w:tab/>
      </w:r>
      <w:r>
        <w:rPr>
          <w:bCs/>
          <w:i/>
          <w:iCs/>
          <w:noProof/>
          <w:color w:val="FF0000"/>
        </w:rPr>
        <w:tab/>
      </w:r>
      <w:r>
        <w:rPr>
          <w:bCs/>
          <w:i/>
          <w:iCs/>
          <w:noProof/>
          <w:color w:val="FF0000"/>
        </w:rPr>
        <w:tab/>
      </w:r>
      <w:r w:rsidR="00D96C4A">
        <w:rPr>
          <w:bCs/>
          <w:i/>
          <w:iCs/>
          <w:noProof/>
          <w:color w:val="FF0000"/>
        </w:rPr>
        <w:t>UWAGA!!!</w:t>
      </w:r>
    </w:p>
    <w:p w14:paraId="17F6217F" w14:textId="77777777" w:rsidR="00D96C4A" w:rsidRDefault="00D96C4A" w:rsidP="00D96C4A">
      <w:pPr>
        <w:pStyle w:val="Akapitzlist"/>
        <w:widowControl w:val="0"/>
        <w:numPr>
          <w:ilvl w:val="0"/>
          <w:numId w:val="43"/>
        </w:numPr>
        <w:tabs>
          <w:tab w:val="left" w:pos="426"/>
        </w:tabs>
        <w:suppressAutoHyphens/>
        <w:autoSpaceDE w:val="0"/>
        <w:autoSpaceDN w:val="0"/>
        <w:rPr>
          <w:bCs/>
          <w:i/>
          <w:iCs/>
          <w:noProof/>
          <w:color w:val="FF0000"/>
          <w:sz w:val="18"/>
        </w:rPr>
      </w:pPr>
      <w:bookmarkStart w:id="35" w:name="_Hlk152238833"/>
      <w:r>
        <w:rPr>
          <w:bCs/>
          <w:i/>
          <w:iCs/>
          <w:noProof/>
          <w:color w:val="FF0000"/>
          <w:sz w:val="18"/>
        </w:rPr>
        <w:t>Formularz zawiera w kolumnach 12, 13 i 15 formuły matematyczne, zapewniające właściwą porównywalność cen złożonych ofert.                                                                                                Zgodnie z ustalonymi formułami cena oferty dla każdej pozycji formularza jest liczona następująco:</w:t>
      </w:r>
    </w:p>
    <w:tbl>
      <w:tblPr>
        <w:tblStyle w:val="Tabela-Siatka"/>
        <w:tblW w:w="0" w:type="auto"/>
        <w:tblInd w:w="1494" w:type="dxa"/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D96C4A" w14:paraId="3F93F29B" w14:textId="77777777" w:rsidTr="00D96C4A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C606" w14:textId="77777777" w:rsidR="00D96C4A" w:rsidRDefault="00D96C4A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>Ilość zamawiana</w:t>
            </w:r>
          </w:p>
          <w:p w14:paraId="530CB98F" w14:textId="77777777" w:rsidR="00D96C4A" w:rsidRDefault="00D96C4A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7393" w14:textId="77777777" w:rsidR="00D96C4A" w:rsidRDefault="00D96C4A">
            <w:pPr>
              <w:tabs>
                <w:tab w:val="left" w:pos="426"/>
              </w:tabs>
              <w:suppressAutoHyphens/>
              <w:jc w:val="center"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92F7" w14:textId="77777777" w:rsidR="00D96C4A" w:rsidRDefault="00D96C4A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>Cena jednostkowa brutto</w:t>
            </w:r>
          </w:p>
          <w:p w14:paraId="0367C8EE" w14:textId="77777777" w:rsidR="00D96C4A" w:rsidRDefault="00D96C4A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 xml:space="preserve">         (kolumna 12)</w:t>
            </w:r>
          </w:p>
        </w:tc>
      </w:tr>
    </w:tbl>
    <w:p w14:paraId="29CEFB3A" w14:textId="77777777" w:rsidR="00D96C4A" w:rsidRDefault="00D96C4A" w:rsidP="00D96C4A">
      <w:pPr>
        <w:tabs>
          <w:tab w:val="left" w:pos="426"/>
        </w:tabs>
        <w:suppressAutoHyphens/>
        <w:ind w:left="1134"/>
        <w:rPr>
          <w:rFonts w:eastAsia="Arial"/>
          <w:b/>
          <w:i/>
          <w:iCs/>
          <w:noProof/>
          <w:color w:val="FF0000"/>
          <w:lang w:eastAsia="pl-PL" w:bidi="pl-PL"/>
        </w:rPr>
      </w:pPr>
      <w:r>
        <w:rPr>
          <w:b/>
          <w:i/>
          <w:iCs/>
          <w:noProof/>
          <w:color w:val="FF0000"/>
        </w:rPr>
        <w:t xml:space="preserve">       </w:t>
      </w:r>
      <w:r>
        <w:rPr>
          <w:b/>
          <w:i/>
          <w:iCs/>
          <w:noProof/>
          <w:color w:val="FF0000"/>
          <w:u w:val="single"/>
        </w:rPr>
        <w:t>Modyfikacja tych formuł jest niedopuszczalna!</w:t>
      </w:r>
      <w:r>
        <w:rPr>
          <w:b/>
          <w:i/>
          <w:iCs/>
          <w:noProof/>
          <w:color w:val="FF0000"/>
        </w:rPr>
        <w:t xml:space="preserve"> </w:t>
      </w:r>
    </w:p>
    <w:bookmarkEnd w:id="35"/>
    <w:p w14:paraId="0488AE86" w14:textId="77777777" w:rsidR="00D96C4A" w:rsidRDefault="00D96C4A" w:rsidP="00D96C4A">
      <w:pPr>
        <w:pStyle w:val="Akapitzlist"/>
        <w:widowControl w:val="0"/>
        <w:numPr>
          <w:ilvl w:val="0"/>
          <w:numId w:val="43"/>
        </w:numPr>
        <w:tabs>
          <w:tab w:val="left" w:pos="426"/>
        </w:tabs>
        <w:suppressAutoHyphens/>
        <w:autoSpaceDE w:val="0"/>
        <w:autoSpaceDN w:val="0"/>
        <w:rPr>
          <w:bCs/>
          <w:i/>
          <w:iCs/>
          <w:noProof/>
          <w:color w:val="FF0000"/>
          <w:sz w:val="18"/>
        </w:rPr>
      </w:pPr>
      <w:r>
        <w:rPr>
          <w:bCs/>
          <w:i/>
          <w:iCs/>
          <w:noProof/>
          <w:color w:val="FF0000"/>
          <w:sz w:val="18"/>
        </w:rPr>
        <w:t xml:space="preserve">Po uzupełnieniu formularza o cenę jednostkową netto i stawkę  VAT </w:t>
      </w:r>
      <w:r>
        <w:rPr>
          <w:b/>
          <w:i/>
          <w:iCs/>
          <w:noProof/>
          <w:color w:val="FF0000"/>
          <w:sz w:val="18"/>
          <w:u w:val="single"/>
        </w:rPr>
        <w:t>(jedynie liczby np. 5, 8 lub 23, bez dotatkowych formuł np. zł, %,)</w:t>
      </w:r>
      <w:r>
        <w:rPr>
          <w:bCs/>
          <w:i/>
          <w:iCs/>
          <w:noProof/>
          <w:color w:val="FF0000"/>
          <w:sz w:val="18"/>
        </w:rPr>
        <w:t xml:space="preserve">  wartość oferty łącznie oraz dla poszczególnych pozycji asortymentowych wygeneruje się automatycznie</w:t>
      </w:r>
    </w:p>
    <w:p w14:paraId="0A9C04FA" w14:textId="77777777" w:rsidR="00D96C4A" w:rsidRDefault="00D96C4A" w:rsidP="00D96C4A">
      <w:pPr>
        <w:pStyle w:val="Akapitzlist"/>
        <w:widowControl w:val="0"/>
        <w:numPr>
          <w:ilvl w:val="0"/>
          <w:numId w:val="44"/>
        </w:numPr>
        <w:tabs>
          <w:tab w:val="left" w:pos="426"/>
        </w:tabs>
        <w:suppressAutoHyphens/>
        <w:autoSpaceDE w:val="0"/>
        <w:autoSpaceDN w:val="0"/>
        <w:ind w:left="1418" w:hanging="284"/>
        <w:rPr>
          <w:bCs/>
          <w:i/>
          <w:iCs/>
          <w:noProof/>
          <w:color w:val="FF0000"/>
          <w:sz w:val="18"/>
        </w:rPr>
      </w:pPr>
      <w:r>
        <w:rPr>
          <w:bCs/>
          <w:i/>
          <w:iCs/>
          <w:noProof/>
          <w:color w:val="FF0000"/>
          <w:sz w:val="18"/>
        </w:rPr>
        <w:t xml:space="preserve">Jeśli zamawiający w trakcie postępowania zamawiający zmodyfikujeł treść tego załącznika (zmiany opisu przedmiotu zakupu, jego ilości, sposób konfekcjonowania), wykonawca jest zobowiązany do samodzielnego dokonania w tym załaczniku zmian, wynikających z tych modyfikacji i oznaczenie wprowadzonych zmian poprzez wykreślenie, podkreślenie uzupełnienie, wprowadzenie koloru itd. </w:t>
      </w:r>
    </w:p>
    <w:p w14:paraId="1E77AA70" w14:textId="77777777" w:rsidR="00D96C4A" w:rsidRDefault="00D96C4A" w:rsidP="00D96C4A">
      <w:pPr>
        <w:pStyle w:val="Akapitzlist"/>
        <w:widowControl w:val="0"/>
        <w:numPr>
          <w:ilvl w:val="0"/>
          <w:numId w:val="44"/>
        </w:numPr>
        <w:tabs>
          <w:tab w:val="left" w:pos="426"/>
        </w:tabs>
        <w:suppressAutoHyphens/>
        <w:autoSpaceDE w:val="0"/>
        <w:autoSpaceDN w:val="0"/>
        <w:ind w:left="1418" w:hanging="284"/>
        <w:rPr>
          <w:bCs/>
          <w:i/>
          <w:iCs/>
          <w:noProof/>
          <w:color w:val="FF0000"/>
          <w:sz w:val="18"/>
        </w:rPr>
      </w:pPr>
      <w:r>
        <w:rPr>
          <w:bCs/>
          <w:i/>
          <w:iCs/>
          <w:noProof/>
          <w:color w:val="FF0000"/>
          <w:sz w:val="18"/>
        </w:rPr>
        <w:t xml:space="preserve">Wykonawca uzupełni zestawienie o wymagane dane, zwracając przy tym uwagę na wskazane w opisie kolumn 5 i 6 </w:t>
      </w:r>
      <w:r>
        <w:rPr>
          <w:bCs/>
          <w:i/>
          <w:iCs/>
          <w:noProof/>
          <w:color w:val="FF0000"/>
          <w:sz w:val="18"/>
          <w:u w:val="single"/>
        </w:rPr>
        <w:t>ograniczenia w ilości znaków możliwych  do wpisania</w:t>
      </w:r>
      <w:r>
        <w:rPr>
          <w:bCs/>
          <w:i/>
          <w:iCs/>
          <w:noProof/>
          <w:color w:val="FF0000"/>
          <w:sz w:val="18"/>
        </w:rPr>
        <w:t xml:space="preserve">.                                                               </w:t>
      </w:r>
      <w:r>
        <w:rPr>
          <w:b/>
          <w:i/>
          <w:iCs/>
          <w:noProof/>
          <w:color w:val="FF0000"/>
          <w:sz w:val="18"/>
        </w:rPr>
        <w:t>Dostosowanie się do tego wymogu nie spowoduje odrzucenia oferty</w:t>
      </w:r>
      <w:r>
        <w:rPr>
          <w:bCs/>
          <w:i/>
          <w:iCs/>
          <w:noProof/>
          <w:color w:val="FF0000"/>
          <w:sz w:val="18"/>
        </w:rPr>
        <w:t xml:space="preserve">. </w:t>
      </w:r>
    </w:p>
    <w:p w14:paraId="6FD24654" w14:textId="77777777" w:rsidR="00D96C4A" w:rsidRDefault="00D96C4A" w:rsidP="00D96C4A">
      <w:pPr>
        <w:pStyle w:val="Akapitzlist"/>
        <w:widowControl w:val="0"/>
        <w:numPr>
          <w:ilvl w:val="0"/>
          <w:numId w:val="44"/>
        </w:numPr>
        <w:tabs>
          <w:tab w:val="left" w:pos="426"/>
        </w:tabs>
        <w:suppressAutoHyphens/>
        <w:autoSpaceDE w:val="0"/>
        <w:autoSpaceDN w:val="0"/>
        <w:ind w:left="1418" w:hanging="284"/>
        <w:rPr>
          <w:bCs/>
          <w:i/>
          <w:iCs/>
          <w:noProof/>
          <w:color w:val="FF0000"/>
          <w:sz w:val="18"/>
        </w:rPr>
      </w:pPr>
      <w:r>
        <w:rPr>
          <w:bCs/>
          <w:i/>
          <w:iCs/>
          <w:noProof/>
          <w:color w:val="FF0000"/>
          <w:sz w:val="18"/>
        </w:rPr>
        <w:t>Jeśli wykonawca składa załącznik nr 2 (formularz ofertowy cenowy) w  formie elektronicznej w formatach DOC lub PDF, winien złożyć dodatkowo kopię tego załącznika w formacie XLS, przy czym kopia ta nie musi być opatrzona kwalifikowanym podpisem elektronicznym</w:t>
      </w:r>
    </w:p>
    <w:p w14:paraId="7F783FB2" w14:textId="6D513D4E" w:rsidR="00CF35F5" w:rsidRPr="001D32F0" w:rsidRDefault="00F328A5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="00BC6A43" w:rsidRPr="001D32F0">
        <w:rPr>
          <w:b/>
          <w:noProof/>
          <w:u w:val="single"/>
        </w:rPr>
        <w:t>Dokumenty podmiotowe</w:t>
      </w:r>
      <w:r w:rsidRPr="001D32F0">
        <w:rPr>
          <w:b/>
          <w:noProof/>
          <w:u w:val="single"/>
        </w:rPr>
        <w:t xml:space="preserve"> </w:t>
      </w:r>
      <w:r w:rsidRPr="001D32F0">
        <w:rPr>
          <w:bCs/>
          <w:noProof/>
        </w:rPr>
        <w:t>(RAR lub ZIP)</w:t>
      </w:r>
      <w:r w:rsidR="00832A67" w:rsidRPr="001D32F0">
        <w:rPr>
          <w:bCs/>
          <w:noProof/>
        </w:rPr>
        <w:t xml:space="preserve">, dotyczące wykonawcy, w szczególności </w:t>
      </w:r>
      <w:r w:rsidR="00FF3C0D" w:rsidRPr="001D32F0">
        <w:rPr>
          <w:bCs/>
          <w:noProof/>
        </w:rPr>
        <w:t>oświadczenia</w:t>
      </w:r>
      <w:r w:rsidR="00832A67" w:rsidRPr="001D32F0">
        <w:rPr>
          <w:bCs/>
          <w:noProof/>
        </w:rPr>
        <w:t>,  w</w:t>
      </w:r>
      <w:r w:rsidR="00FF3C0D" w:rsidRPr="001D32F0">
        <w:rPr>
          <w:bCs/>
          <w:noProof/>
        </w:rPr>
        <w:t>nioski</w:t>
      </w:r>
      <w:r w:rsidR="00832A67" w:rsidRPr="001D32F0">
        <w:rPr>
          <w:bCs/>
          <w:noProof/>
        </w:rPr>
        <w:t xml:space="preserve"> itp.</w:t>
      </w:r>
      <w:r w:rsidR="00F00B55" w:rsidRPr="001D32F0">
        <w:rPr>
          <w:bCs/>
          <w:noProof/>
        </w:rPr>
        <w:t xml:space="preserve">, w tym </w:t>
      </w:r>
      <w:r w:rsidR="00CF35F5" w:rsidRPr="001D32F0">
        <w:rPr>
          <w:bCs/>
          <w:noProof/>
        </w:rPr>
        <w:t>pełnomocnictwo upoważniające do złożenia oferty, o ile ofertę składa pełnomocnik;</w:t>
      </w:r>
    </w:p>
    <w:p w14:paraId="60A9C96D" w14:textId="778ADA45" w:rsidR="00FA0986" w:rsidRPr="001D32F0" w:rsidRDefault="00FA0986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Przedmiotowe środki dowodowe</w:t>
      </w:r>
      <w:r w:rsidRPr="001D32F0">
        <w:rPr>
          <w:bCs/>
          <w:noProof/>
        </w:rPr>
        <w:t xml:space="preserve"> (RAR lub ZIP), o których mowa w cz. V SWZ.</w:t>
      </w:r>
    </w:p>
    <w:p w14:paraId="65EA07E9" w14:textId="77777777" w:rsidR="001A5D4B" w:rsidRPr="001D32F0" w:rsidRDefault="001A5D4B">
      <w:pPr>
        <w:numPr>
          <w:ilvl w:val="0"/>
          <w:numId w:val="32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prosi składanie oferty zgodnie z Instrukcją ofertowania elektronicznego, opublikowaną wraz z dokumentami postępowania.</w:t>
      </w:r>
    </w:p>
    <w:p w14:paraId="5E3E6DC1" w14:textId="77777777" w:rsidR="001A5D4B" w:rsidRPr="001D32F0" w:rsidRDefault="001A5D4B">
      <w:pPr>
        <w:numPr>
          <w:ilvl w:val="0"/>
          <w:numId w:val="32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informuje o limitach dotyczących wielkości pojedynczych plików (archiwum RAR lub ZIP) składanych w portalu:</w:t>
      </w:r>
    </w:p>
    <w:p w14:paraId="1C056579" w14:textId="77777777" w:rsidR="001A5D4B" w:rsidRPr="001D32F0" w:rsidRDefault="001A5D4B">
      <w:pPr>
        <w:numPr>
          <w:ilvl w:val="0"/>
          <w:numId w:val="30"/>
        </w:numPr>
        <w:tabs>
          <w:tab w:val="left" w:pos="426"/>
        </w:tabs>
        <w:ind w:left="851" w:right="0" w:hanging="284"/>
        <w:rPr>
          <w:noProof/>
        </w:rPr>
      </w:pPr>
      <w:r w:rsidRPr="001D32F0">
        <w:rPr>
          <w:noProof/>
        </w:rPr>
        <w:t>10 MG – w polu OFERTA</w:t>
      </w:r>
    </w:p>
    <w:p w14:paraId="16129D10" w14:textId="75B77845" w:rsidR="001A5D4B" w:rsidRPr="001D32F0" w:rsidRDefault="007670D8">
      <w:pPr>
        <w:numPr>
          <w:ilvl w:val="0"/>
          <w:numId w:val="30"/>
        </w:numPr>
        <w:tabs>
          <w:tab w:val="left" w:pos="426"/>
        </w:tabs>
        <w:ind w:left="851" w:right="0" w:hanging="284"/>
        <w:rPr>
          <w:noProof/>
        </w:rPr>
      </w:pPr>
      <w:r>
        <w:rPr>
          <w:noProof/>
        </w:rPr>
        <w:t>2</w:t>
      </w:r>
      <w:r w:rsidR="001A5D4B" w:rsidRPr="001D32F0">
        <w:rPr>
          <w:noProof/>
        </w:rPr>
        <w:t>0 MG – w polu ZAŁĄCZNIKI</w:t>
      </w:r>
    </w:p>
    <w:p w14:paraId="63203AF0" w14:textId="77777777" w:rsidR="001A5D4B" w:rsidRPr="001D32F0" w:rsidRDefault="001A5D4B">
      <w:pPr>
        <w:numPr>
          <w:ilvl w:val="0"/>
          <w:numId w:val="31"/>
        </w:numPr>
        <w:ind w:left="426" w:right="0" w:hanging="426"/>
        <w:rPr>
          <w:noProof/>
          <w:lang w:bidi="pl-PL"/>
        </w:rPr>
      </w:pPr>
      <w:r w:rsidRPr="001D32F0">
        <w:rPr>
          <w:noProof/>
        </w:rPr>
        <w:t>Wszelkie informacje stanowiące tajemnicę przedsiębiorstwa w rozumieniu ustawy z dnia 16 kwietnia 1993 r. o zwalczaniu nieuczciwej konkurencji (t.j. Dz.U. 2020 poz. 1913, ze zmin.),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1D32F0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3FBDC765" w14:textId="77777777" w:rsidR="00CF35F5" w:rsidRPr="001D32F0" w:rsidRDefault="00CF35F5" w:rsidP="009C7664">
      <w:pPr>
        <w:tabs>
          <w:tab w:val="left" w:pos="426"/>
        </w:tabs>
        <w:ind w:left="426" w:right="0"/>
        <w:jc w:val="both"/>
        <w:rPr>
          <w:noProof/>
        </w:rPr>
      </w:pPr>
    </w:p>
    <w:p w14:paraId="3DD0B05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6" w:name="_Toc120083455"/>
      <w:r w:rsidRPr="001D32F0">
        <w:rPr>
          <w:b/>
          <w:i/>
          <w:noProof/>
          <w:u w:val="single"/>
        </w:rPr>
        <w:t xml:space="preserve">XV.  </w:t>
      </w:r>
      <w:r w:rsidR="0095784D" w:rsidRPr="001D32F0">
        <w:rPr>
          <w:b/>
          <w:i/>
          <w:noProof/>
          <w:u w:val="single"/>
        </w:rPr>
        <w:t>Sposób oraz termin składania ofert</w:t>
      </w:r>
      <w:bookmarkEnd w:id="36"/>
    </w:p>
    <w:p w14:paraId="76AD562C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9" w:history="1">
        <w:r w:rsidRPr="001D32F0">
          <w:rPr>
            <w:noProof/>
            <w:color w:val="0000FF"/>
            <w:u w:val="single"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</w:t>
      </w:r>
    </w:p>
    <w:p w14:paraId="72CFBFB5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Sposób złożenia oferty i pozostałych dokumentów opisany został w opublikowanym wraz z dokumentacją postępowania pliku „Instrukcja ofertowania elektronicznego)</w:t>
      </w:r>
    </w:p>
    <w:p w14:paraId="26FA67FC" w14:textId="7AA7806B" w:rsidR="0013670E" w:rsidRPr="001D32F0" w:rsidRDefault="0013670E" w:rsidP="0013670E">
      <w:pPr>
        <w:numPr>
          <w:ilvl w:val="0"/>
          <w:numId w:val="14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r w:rsidRPr="00D72266">
        <w:rPr>
          <w:b/>
          <w:bCs/>
          <w:noProof/>
          <w:u w:val="single"/>
          <w:lang w:bidi="pl-PL"/>
        </w:rPr>
        <w:t>Ofertę wraz z wymaganymi załącznikami należy złożyć w terminie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do dnia</w:t>
      </w:r>
      <w:bookmarkStart w:id="37" w:name="_Hlk71185337"/>
      <w:r w:rsidR="007574EE">
        <w:rPr>
          <w:b/>
          <w:bCs/>
          <w:noProof/>
          <w:color w:val="4472C4" w:themeColor="accent1"/>
          <w:u w:val="single"/>
          <w:lang w:bidi="pl-PL"/>
        </w:rPr>
        <w:t xml:space="preserve"> </w:t>
      </w:r>
      <w:bookmarkEnd w:id="37"/>
      <w:r w:rsidR="00FC6BCB">
        <w:rPr>
          <w:b/>
          <w:bCs/>
          <w:noProof/>
          <w:color w:val="4472C4" w:themeColor="accent1"/>
          <w:u w:val="single"/>
          <w:lang w:bidi="pl-PL"/>
        </w:rPr>
        <w:t>23.10.2024 r.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do godz. 10:00. </w:t>
      </w:r>
    </w:p>
    <w:p w14:paraId="6F73F14E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może złożyć tylko jedną ofertę.</w:t>
      </w:r>
    </w:p>
    <w:p w14:paraId="4DFD3778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odrzuci ofertę złożoną po terminie składania ofert.</w:t>
      </w:r>
    </w:p>
    <w:p w14:paraId="0645D36F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po upływie terminu do składania ofert nie może wycofać złożonej oferty.</w:t>
      </w:r>
    </w:p>
    <w:p w14:paraId="0C4B8766" w14:textId="77777777" w:rsidR="00F04F75" w:rsidRPr="001D32F0" w:rsidRDefault="00F04F75" w:rsidP="00F9542C">
      <w:pPr>
        <w:rPr>
          <w:noProof/>
        </w:rPr>
      </w:pPr>
    </w:p>
    <w:p w14:paraId="40E4E47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8" w:name="_Toc120083456"/>
      <w:r w:rsidRPr="001D32F0">
        <w:rPr>
          <w:b/>
          <w:i/>
          <w:noProof/>
          <w:u w:val="single"/>
        </w:rPr>
        <w:t>XV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Termin otwarcia ofert;</w:t>
      </w:r>
      <w:bookmarkEnd w:id="38"/>
    </w:p>
    <w:p w14:paraId="55FCC2C7" w14:textId="5DB97E34" w:rsidR="0013670E" w:rsidRPr="001D32F0" w:rsidRDefault="0013670E" w:rsidP="0013670E">
      <w:pPr>
        <w:numPr>
          <w:ilvl w:val="0"/>
          <w:numId w:val="12"/>
        </w:numPr>
        <w:ind w:left="426" w:hanging="426"/>
        <w:rPr>
          <w:b/>
          <w:bCs/>
          <w:noProof/>
          <w:color w:val="4472C4" w:themeColor="accent1"/>
          <w:u w:val="single"/>
        </w:rPr>
      </w:pPr>
      <w:r w:rsidRPr="00D72266">
        <w:rPr>
          <w:b/>
          <w:bCs/>
          <w:noProof/>
          <w:u w:val="single"/>
        </w:rPr>
        <w:t xml:space="preserve">Otwarcie ofert nastąpi </w:t>
      </w:r>
      <w:r w:rsidRPr="001D32F0">
        <w:rPr>
          <w:b/>
          <w:bCs/>
          <w:noProof/>
          <w:color w:val="4472C4" w:themeColor="accent1"/>
          <w:u w:val="single"/>
        </w:rPr>
        <w:t xml:space="preserve">w dniu </w:t>
      </w:r>
      <w:r w:rsidR="00E534B7">
        <w:rPr>
          <w:b/>
          <w:bCs/>
          <w:noProof/>
          <w:color w:val="4472C4" w:themeColor="accent1"/>
          <w:u w:val="single"/>
        </w:rPr>
        <w:t xml:space="preserve"> </w:t>
      </w:r>
      <w:r w:rsidR="00FC6BCB">
        <w:rPr>
          <w:b/>
          <w:bCs/>
          <w:noProof/>
          <w:color w:val="4472C4" w:themeColor="accent1"/>
          <w:u w:val="single"/>
        </w:rPr>
        <w:t>23.10.2024 r.</w:t>
      </w:r>
      <w:r w:rsidRPr="001D32F0">
        <w:rPr>
          <w:b/>
          <w:bCs/>
          <w:noProof/>
          <w:color w:val="4472C4" w:themeColor="accent1"/>
          <w:u w:val="single"/>
        </w:rPr>
        <w:t xml:space="preserve"> godzinie 10:30.</w:t>
      </w:r>
    </w:p>
    <w:p w14:paraId="5CC92C20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najpóźniej przed otwarciem ofert, udostępnia na stronie internetowej prowadzonego postępowania informację o kwocie, jaką zamierza przeznaczyć na sfinansowanie zamówienia.</w:t>
      </w:r>
    </w:p>
    <w:p w14:paraId="2CAEADAE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niezwłocznie po otwarciu ofert, udostępnia na stronie internetowej prowadzonego postępowania informacje o:</w:t>
      </w:r>
    </w:p>
    <w:p w14:paraId="4449AED2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nazwach albo imionach i nazwiskach oraz siedzibach lub miejscach prowadzonej działalności gospodarczej albo miejscach zamieszkania wykonawców, których oferty zostały otwarte;</w:t>
      </w:r>
    </w:p>
    <w:p w14:paraId="59C49A7C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cenach lub kosztach zawartych w ofertach.</w:t>
      </w:r>
    </w:p>
    <w:p w14:paraId="66676BF9" w14:textId="77777777" w:rsidR="0013670E" w:rsidRPr="001D32F0" w:rsidRDefault="0013670E" w:rsidP="0013670E">
      <w:pPr>
        <w:tabs>
          <w:tab w:val="left" w:pos="426"/>
        </w:tabs>
        <w:ind w:left="426" w:hanging="426"/>
        <w:rPr>
          <w:noProof/>
        </w:rPr>
      </w:pPr>
      <w:r w:rsidRPr="001D32F0">
        <w:rPr>
          <w:noProof/>
        </w:rPr>
        <w:t>4.</w:t>
      </w:r>
      <w:r w:rsidRPr="001D32F0">
        <w:rPr>
          <w:noProof/>
        </w:rPr>
        <w:tab/>
        <w:t>W przypadku wystąpienia awarii systemu teleinformatycznego, która spowoduje brak możliwości otwarcia ofert w terminie określonym przez zamawiającego, otwarcie ofert nastąpi niezwłocznie po usunięciu awarii.</w:t>
      </w:r>
    </w:p>
    <w:p w14:paraId="28A62300" w14:textId="77777777" w:rsidR="0013670E" w:rsidRPr="001D32F0" w:rsidRDefault="0013670E" w:rsidP="0013670E">
      <w:pPr>
        <w:numPr>
          <w:ilvl w:val="0"/>
          <w:numId w:val="13"/>
        </w:numPr>
        <w:tabs>
          <w:tab w:val="left" w:pos="426"/>
        </w:tabs>
        <w:ind w:hanging="777"/>
        <w:rPr>
          <w:noProof/>
        </w:rPr>
      </w:pPr>
      <w:r w:rsidRPr="001D32F0">
        <w:rPr>
          <w:noProof/>
        </w:rPr>
        <w:t>Informację  o zmianie terminu otwarcia ofert  zamawiający opublikuje w portalu.</w:t>
      </w:r>
    </w:p>
    <w:p w14:paraId="08996DED" w14:textId="77777777" w:rsidR="0013670E" w:rsidRPr="001D32F0" w:rsidRDefault="0013670E" w:rsidP="0013670E">
      <w:pPr>
        <w:numPr>
          <w:ilvl w:val="0"/>
          <w:numId w:val="13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1D32F0" w:rsidRDefault="00B84D54" w:rsidP="00B84D54">
      <w:pPr>
        <w:tabs>
          <w:tab w:val="left" w:pos="57"/>
        </w:tabs>
        <w:ind w:hanging="57"/>
        <w:rPr>
          <w:noProof/>
        </w:rPr>
      </w:pPr>
    </w:p>
    <w:p w14:paraId="455A18A0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9" w:name="_Toc120083457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Sposób obliczenia ceny;</w:t>
      </w:r>
      <w:bookmarkEnd w:id="39"/>
    </w:p>
    <w:p w14:paraId="2C6F823A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1D32F0">
        <w:rPr>
          <w:noProof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4CE3A537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1D32F0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54460705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1D32F0">
        <w:rPr>
          <w:noProof/>
        </w:rPr>
        <w:t>Zamawiający</w:t>
      </w:r>
      <w:r w:rsidRPr="001D32F0">
        <w:rPr>
          <w:bCs/>
          <w:noProof/>
        </w:rPr>
        <w:t xml:space="preserve"> przewiduje </w:t>
      </w:r>
      <w:r w:rsidRPr="001D32F0">
        <w:rPr>
          <w:noProof/>
        </w:rPr>
        <w:t>możliwości zmian ceny ofertowej brutto</w:t>
      </w:r>
      <w:r w:rsidRPr="001D32F0">
        <w:rPr>
          <w:bCs/>
          <w:noProof/>
        </w:rPr>
        <w:t xml:space="preserve"> w sytuacjach wymienionych w projekcie umowy, będącym załącznikiem nr 3 do SWZ.</w:t>
      </w:r>
    </w:p>
    <w:p w14:paraId="1D883511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1D32F0">
        <w:rPr>
          <w:noProof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0D689662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1D32F0">
        <w:rPr>
          <w:noProof/>
        </w:rPr>
        <w:t>Cena oferty winna być wyrażona w złotych polskich (PLN).</w:t>
      </w:r>
    </w:p>
    <w:p w14:paraId="005DF2D7" w14:textId="432F7FA9" w:rsidR="00D6641C" w:rsidRPr="001D32F0" w:rsidRDefault="00D6641C" w:rsidP="00D6641C">
      <w:pPr>
        <w:numPr>
          <w:ilvl w:val="0"/>
          <w:numId w:val="4"/>
        </w:numPr>
        <w:rPr>
          <w:noProof/>
        </w:rPr>
      </w:pPr>
      <w:r w:rsidRPr="001D32F0">
        <w:rPr>
          <w:noProof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10414CA4" w14:textId="25CFEE5B" w:rsidR="00D306DF" w:rsidRPr="001D32F0" w:rsidRDefault="00D306DF" w:rsidP="00164EDA">
      <w:pPr>
        <w:numPr>
          <w:ilvl w:val="0"/>
          <w:numId w:val="4"/>
        </w:numPr>
        <w:tabs>
          <w:tab w:val="num" w:pos="1440"/>
        </w:tabs>
        <w:ind w:right="0"/>
        <w:rPr>
          <w:noProof/>
        </w:rPr>
      </w:pPr>
      <w:bookmarkStart w:id="40" w:name="_Hlk103935149"/>
      <w:r w:rsidRPr="001D32F0">
        <w:rPr>
          <w:noProof/>
        </w:rPr>
        <w:t xml:space="preserve">W przypadku jeśli </w:t>
      </w:r>
      <w:r w:rsidR="0013670E" w:rsidRPr="001D32F0">
        <w:rPr>
          <w:noProof/>
        </w:rPr>
        <w:t xml:space="preserve">przedmiot zamówienia wymaga zastosowania w stosunku do niego  różnych stawek podatku VAT (np. </w:t>
      </w:r>
      <w:r w:rsidRPr="001D32F0">
        <w:rPr>
          <w:noProof/>
        </w:rPr>
        <w:t xml:space="preserve"> 8% i 23 %</w:t>
      </w:r>
      <w:r w:rsidR="00943AA3" w:rsidRPr="001D32F0">
        <w:rPr>
          <w:noProof/>
        </w:rPr>
        <w:t xml:space="preserve">), wykonawca zostaje uprawniony do modyfikacji arkusza Excel  formularz cenowego (wg. załącznika nr 2 do SWZ), poprzez dodanie </w:t>
      </w:r>
      <w:r w:rsidR="00164EDA" w:rsidRPr="001D32F0">
        <w:rPr>
          <w:noProof/>
        </w:rPr>
        <w:t xml:space="preserve">w arkuszu dodatkowej pozycji/wiersza, </w:t>
      </w:r>
      <w:r w:rsidRPr="001D32F0">
        <w:rPr>
          <w:noProof/>
        </w:rPr>
        <w:t xml:space="preserve"> opatrzonego </w:t>
      </w:r>
      <w:r w:rsidR="00164EDA" w:rsidRPr="001D32F0">
        <w:rPr>
          <w:noProof/>
        </w:rPr>
        <w:t>tym samym numerem pozycji</w:t>
      </w:r>
      <w:r w:rsidRPr="001D32F0">
        <w:rPr>
          <w:noProof/>
        </w:rPr>
        <w:t xml:space="preserve"> z dodatkiem litery.</w:t>
      </w:r>
      <w:bookmarkEnd w:id="40"/>
    </w:p>
    <w:p w14:paraId="2F39CF4A" w14:textId="77777777" w:rsidR="00F04F75" w:rsidRPr="001D32F0" w:rsidRDefault="00F04F75" w:rsidP="00F9542C">
      <w:pPr>
        <w:rPr>
          <w:noProof/>
        </w:rPr>
      </w:pPr>
    </w:p>
    <w:p w14:paraId="30FC8F6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1" w:name="_Toc120083458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I.  </w:t>
      </w:r>
      <w:r w:rsidR="0095784D" w:rsidRPr="001D32F0">
        <w:rPr>
          <w:b/>
          <w:i/>
          <w:noProof/>
          <w:u w:val="single"/>
        </w:rPr>
        <w:t>Opis kryteriów oceny ofert, wraz z podaniem wag tych kryteriów i sposobu oceny ofert</w:t>
      </w:r>
      <w:bookmarkEnd w:id="41"/>
    </w:p>
    <w:p w14:paraId="5BE9CA0D" w14:textId="22069998" w:rsidR="00E07FAE" w:rsidRDefault="00E07FAE">
      <w:pPr>
        <w:numPr>
          <w:ilvl w:val="0"/>
          <w:numId w:val="33"/>
        </w:numPr>
        <w:suppressAutoHyphens/>
        <w:ind w:left="284" w:right="0" w:hanging="284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>Przy wyborze oferty najkorzystniejszej</w:t>
      </w:r>
      <w:r w:rsidR="004304BA" w:rsidRPr="001D32F0">
        <w:rPr>
          <w:rFonts w:eastAsia="Arial"/>
          <w:noProof/>
          <w:color w:val="000000"/>
          <w:kern w:val="1"/>
          <w:lang w:eastAsia="zh-CN" w:bidi="hi-IN"/>
        </w:rPr>
        <w:t xml:space="preserve">, 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>zamawiający będzie kierował się następującymi kryteriami, z przypisaniem im odpowiednio wag</w:t>
      </w:r>
      <w:r w:rsidR="00A2250F" w:rsidRPr="001D32F0">
        <w:rPr>
          <w:rFonts w:eastAsia="Arial"/>
          <w:noProof/>
          <w:color w:val="000000"/>
          <w:kern w:val="1"/>
          <w:lang w:eastAsia="zh-CN" w:bidi="hi-IN"/>
        </w:rPr>
        <w:t>:</w:t>
      </w:r>
    </w:p>
    <w:tbl>
      <w:tblPr>
        <w:tblW w:w="8561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4876"/>
      </w:tblGrid>
      <w:tr w:rsidR="003657A8" w:rsidRPr="00545A56" w14:paraId="35D36170" w14:textId="77777777" w:rsidTr="003657A8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C022284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bCs/>
                <w:lang w:eastAsia="zh-CN"/>
              </w:rPr>
            </w:pPr>
            <w:r w:rsidRPr="00545A56">
              <w:rPr>
                <w:b/>
                <w:spacing w:val="-3"/>
                <w:lang w:eastAsia="zh-CN"/>
              </w:rPr>
              <w:t>Lp.</w:t>
            </w:r>
          </w:p>
          <w:p w14:paraId="68F2ECCE" w14:textId="77777777" w:rsidR="003657A8" w:rsidRPr="00545A56" w:rsidRDefault="003657A8" w:rsidP="00545A56">
            <w:pPr>
              <w:shd w:val="clear" w:color="auto" w:fill="FFFFFF"/>
              <w:suppressAutoHyphens/>
              <w:ind w:left="0" w:right="38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A738648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CF36421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bCs/>
                <w:lang w:eastAsia="zh-CN"/>
              </w:rPr>
            </w:pPr>
            <w:r w:rsidRPr="00545A56">
              <w:rPr>
                <w:b/>
                <w:spacing w:val="-11"/>
                <w:lang w:eastAsia="zh-CN"/>
              </w:rPr>
              <w:t>Waga</w:t>
            </w:r>
          </w:p>
          <w:p w14:paraId="30551603" w14:textId="77777777" w:rsidR="003657A8" w:rsidRPr="00545A56" w:rsidRDefault="003657A8" w:rsidP="00545A5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Cs/>
                <w:lang w:eastAsia="zh-CN"/>
              </w:rPr>
              <w:t>%</w:t>
            </w:r>
          </w:p>
          <w:p w14:paraId="4B3A4AA1" w14:textId="77777777" w:rsidR="003657A8" w:rsidRPr="00545A56" w:rsidRDefault="003657A8" w:rsidP="00545A5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463702E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left="0" w:right="403" w:hanging="1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545A56">
              <w:rPr>
                <w:bCs/>
                <w:spacing w:val="-2"/>
                <w:lang w:eastAsia="zh-CN"/>
              </w:rPr>
              <w:t>wzory, uzyskane in</w:t>
            </w:r>
            <w:r w:rsidRPr="00545A56">
              <w:rPr>
                <w:bCs/>
                <w:spacing w:val="-2"/>
                <w:lang w:eastAsia="zh-CN"/>
              </w:rPr>
              <w:softHyphen/>
            </w:r>
            <w:r w:rsidRPr="00545A56">
              <w:rPr>
                <w:bCs/>
                <w:lang w:eastAsia="zh-CN"/>
              </w:rPr>
              <w:t>formacje maj</w:t>
            </w:r>
            <w:r w:rsidRPr="00545A56">
              <w:rPr>
                <w:lang w:eastAsia="zh-CN"/>
              </w:rPr>
              <w:t>ą</w:t>
            </w:r>
            <w:r w:rsidRPr="00545A56">
              <w:rPr>
                <w:bCs/>
                <w:lang w:eastAsia="zh-CN"/>
              </w:rPr>
              <w:t>ce wpływ na cen</w:t>
            </w:r>
            <w:r w:rsidRPr="00545A56">
              <w:rPr>
                <w:lang w:eastAsia="zh-CN"/>
              </w:rPr>
              <w:t>ę</w:t>
            </w:r>
          </w:p>
        </w:tc>
      </w:tr>
      <w:tr w:rsidR="003657A8" w:rsidRPr="00545A56" w14:paraId="724D7704" w14:textId="77777777" w:rsidTr="003657A8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94DDF88" w14:textId="77777777" w:rsidR="003657A8" w:rsidRPr="00545A56" w:rsidRDefault="003657A8" w:rsidP="00545A5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Cs/>
                <w:lang w:eastAsia="zh-CN"/>
              </w:rPr>
              <w:t>1</w:t>
            </w:r>
          </w:p>
          <w:p w14:paraId="0B850FB8" w14:textId="77777777" w:rsidR="003657A8" w:rsidRPr="00545A56" w:rsidRDefault="003657A8" w:rsidP="00545A56">
            <w:pPr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AB8B8E0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right="0"/>
              <w:rPr>
                <w:b/>
                <w:spacing w:val="-2"/>
                <w:lang w:eastAsia="zh-CN"/>
              </w:rPr>
            </w:pPr>
            <w:r w:rsidRPr="00545A56">
              <w:rPr>
                <w:b/>
                <w:spacing w:val="-2"/>
                <w:lang w:eastAsia="zh-CN"/>
              </w:rPr>
              <w:t>Cena brutto</w:t>
            </w:r>
          </w:p>
          <w:p w14:paraId="6B99113C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right="0"/>
              <w:rPr>
                <w:spacing w:val="-2"/>
                <w:lang w:eastAsia="zh-CN"/>
              </w:rPr>
            </w:pPr>
            <w:r w:rsidRPr="00545A56">
              <w:rPr>
                <w:spacing w:val="-2"/>
                <w:lang w:eastAsia="zh-CN"/>
              </w:rPr>
              <w:t>(zestawienie asortymentowo wartościowe z formularza ofertowego)</w:t>
            </w:r>
          </w:p>
          <w:p w14:paraId="6A371CE9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right="0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F5D090F" w14:textId="0A64D17E" w:rsidR="003657A8" w:rsidRPr="00545A56" w:rsidRDefault="003657A8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lang w:eastAsia="zh-CN"/>
              </w:rPr>
              <w:t>10</w:t>
            </w:r>
            <w:r w:rsidRPr="00545A56">
              <w:rPr>
                <w:lang w:eastAsia="zh-CN"/>
              </w:rPr>
              <w:t>0</w:t>
            </w:r>
          </w:p>
        </w:tc>
        <w:tc>
          <w:tcPr>
            <w:tcW w:w="48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1CCE48CB" w14:textId="77777777" w:rsidR="003657A8" w:rsidRDefault="003657A8" w:rsidP="00545A56">
            <w:pPr>
              <w:shd w:val="clear" w:color="auto" w:fill="FFFFFF"/>
              <w:suppressAutoHyphens/>
              <w:ind w:right="0"/>
              <w:jc w:val="center"/>
              <w:rPr>
                <w:lang w:eastAsia="zh-CN"/>
              </w:rPr>
            </w:pPr>
            <w:r w:rsidRPr="00545A56">
              <w:rPr>
                <w:lang w:eastAsia="zh-CN"/>
              </w:rPr>
              <w:t xml:space="preserve">Najniższa cena brutto spośród </w:t>
            </w:r>
          </w:p>
          <w:p w14:paraId="0ED99088" w14:textId="2B454E01" w:rsidR="003657A8" w:rsidRPr="00545A56" w:rsidRDefault="003657A8" w:rsidP="00545A56">
            <w:pPr>
              <w:shd w:val="clear" w:color="auto" w:fill="FFFFFF"/>
              <w:suppressAutoHyphens/>
              <w:ind w:right="0"/>
              <w:jc w:val="center"/>
              <w:rPr>
                <w:lang w:eastAsia="zh-CN"/>
              </w:rPr>
            </w:pPr>
            <w:r w:rsidRPr="00545A56">
              <w:rPr>
                <w:lang w:eastAsia="zh-CN"/>
              </w:rPr>
              <w:t>ofert nieodrzuconych</w:t>
            </w:r>
          </w:p>
          <w:p w14:paraId="4B8A78F6" w14:textId="0B450C15" w:rsidR="003657A8" w:rsidRPr="00545A56" w:rsidRDefault="003657A8" w:rsidP="00545A56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left="0" w:right="284"/>
              <w:rPr>
                <w:rFonts w:eastAsia="Arial"/>
                <w:lang w:eastAsia="zh-CN"/>
              </w:rPr>
            </w:pPr>
            <w:r w:rsidRPr="00545A56">
              <w:rPr>
                <w:lang w:eastAsia="zh-CN"/>
              </w:rPr>
              <w:t xml:space="preserve">Ilość pkt.. = </w:t>
            </w:r>
            <w:r>
              <w:rPr>
                <w:lang w:eastAsia="zh-CN"/>
              </w:rPr>
              <w:t xml:space="preserve">             </w:t>
            </w:r>
            <w:r w:rsidRPr="00545A56">
              <w:rPr>
                <w:lang w:eastAsia="zh-CN"/>
              </w:rPr>
              <w:t xml:space="preserve">----------------------------  </w:t>
            </w:r>
            <w:r>
              <w:rPr>
                <w:lang w:eastAsia="zh-CN"/>
              </w:rPr>
              <w:t xml:space="preserve">         </w:t>
            </w:r>
            <w:r w:rsidRPr="00545A56">
              <w:rPr>
                <w:bCs/>
                <w:spacing w:val="-4"/>
                <w:lang w:eastAsia="zh-CN"/>
              </w:rPr>
              <w:t xml:space="preserve">x </w:t>
            </w:r>
            <w:r>
              <w:rPr>
                <w:bCs/>
                <w:spacing w:val="-4"/>
                <w:lang w:eastAsia="zh-CN"/>
              </w:rPr>
              <w:t>10</w:t>
            </w:r>
            <w:r w:rsidRPr="00545A56">
              <w:rPr>
                <w:bCs/>
                <w:spacing w:val="-4"/>
                <w:lang w:eastAsia="zh-CN"/>
              </w:rPr>
              <w:t>0</w:t>
            </w:r>
          </w:p>
          <w:p w14:paraId="1A4F611E" w14:textId="2696319E" w:rsidR="003657A8" w:rsidRPr="00545A56" w:rsidRDefault="003657A8" w:rsidP="00545A56">
            <w:pPr>
              <w:shd w:val="clear" w:color="auto" w:fill="FFFFFF"/>
              <w:suppressAutoHyphens/>
              <w:ind w:right="0"/>
              <w:rPr>
                <w:lang w:eastAsia="zh-CN"/>
              </w:rPr>
            </w:pPr>
            <w:r w:rsidRPr="00545A56">
              <w:rPr>
                <w:lang w:eastAsia="zh-CN"/>
              </w:rPr>
              <w:t xml:space="preserve">                 </w:t>
            </w:r>
            <w:r>
              <w:rPr>
                <w:lang w:eastAsia="zh-CN"/>
              </w:rPr>
              <w:t xml:space="preserve">               </w:t>
            </w:r>
            <w:r w:rsidRPr="00545A56">
              <w:rPr>
                <w:lang w:eastAsia="zh-CN"/>
              </w:rPr>
              <w:t>cena  oferty badanej</w:t>
            </w:r>
          </w:p>
        </w:tc>
      </w:tr>
    </w:tbl>
    <w:p w14:paraId="723F1769" w14:textId="77777777" w:rsidR="00545A56" w:rsidRPr="001D32F0" w:rsidRDefault="00545A56" w:rsidP="00545A56">
      <w:pPr>
        <w:suppressAutoHyphens/>
        <w:ind w:left="0" w:right="0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</w:p>
    <w:p w14:paraId="316A1595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Ocenie będą podlegać wyłącznie oferty niepodlegające odrzuceniu.</w:t>
      </w:r>
    </w:p>
    <w:p w14:paraId="4DCABDF5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Za najkorzystniejszą zostanie uznana oferta, która otrzyma największą ilość punktów przydzielonych zgodnie z ustalonymi kryteriami oceny ofert.</w:t>
      </w:r>
    </w:p>
    <w:p w14:paraId="75E64F1F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1F76406A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Zamawiający wybiera najkorzystniejszą ofertę w terminie związania ofertą określonym w SWZ.</w:t>
      </w:r>
    </w:p>
    <w:p w14:paraId="1691E892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7693D625" w14:textId="00B6200D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 xml:space="preserve">W przypadku braku zgody, o której mowa w pkt. </w:t>
      </w:r>
      <w:r w:rsidR="00D96C4A">
        <w:rPr>
          <w:noProof/>
        </w:rPr>
        <w:t>6</w:t>
      </w:r>
      <w:r w:rsidRPr="001D32F0">
        <w:rPr>
          <w:noProof/>
        </w:rPr>
        <w:t>, oferta podlega odrzuceniu, a Zamawiający zwraca się o wyrażenie takiej zgody do kolejnego Wykonawcy, którego oferta została najwyżej oceniona, chyba że zachodzą przesłanki do unieważnienia postępowania.</w:t>
      </w:r>
    </w:p>
    <w:p w14:paraId="6505845C" w14:textId="77777777" w:rsidR="00F04F75" w:rsidRPr="001D32F0" w:rsidRDefault="00F04F75" w:rsidP="00F9542C">
      <w:pPr>
        <w:rPr>
          <w:noProof/>
        </w:rPr>
      </w:pPr>
    </w:p>
    <w:p w14:paraId="1FB398D6" w14:textId="77777777" w:rsidR="00F04F75" w:rsidRPr="001D32F0" w:rsidRDefault="00F04F75" w:rsidP="00F9542C">
      <w:pPr>
        <w:rPr>
          <w:noProof/>
        </w:rPr>
      </w:pPr>
    </w:p>
    <w:p w14:paraId="47FB144C" w14:textId="77777777" w:rsidR="00F04F75" w:rsidRPr="001D32F0" w:rsidRDefault="00F04F75" w:rsidP="00D6641C">
      <w:pPr>
        <w:keepNext/>
        <w:ind w:left="0" w:right="0"/>
        <w:outlineLvl w:val="1"/>
        <w:rPr>
          <w:noProof/>
        </w:rPr>
      </w:pPr>
      <w:bookmarkStart w:id="42" w:name="_Toc120083459"/>
      <w:r w:rsidRPr="001D32F0">
        <w:rPr>
          <w:b/>
          <w:i/>
          <w:noProof/>
          <w:u w:val="single"/>
        </w:rPr>
        <w:t>X</w:t>
      </w:r>
      <w:r w:rsidR="0095784D" w:rsidRPr="001D32F0">
        <w:rPr>
          <w:b/>
          <w:i/>
          <w:noProof/>
          <w:u w:val="single"/>
        </w:rPr>
        <w:t>IX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Informacje o formalnościach, jakie muszą zostać dopełnione po wyborze oferty w celu zawarcia umowy w sprawie zamówienia publicznego;</w:t>
      </w:r>
      <w:bookmarkEnd w:id="42"/>
    </w:p>
    <w:p w14:paraId="06467730" w14:textId="1D9FA3BB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zawiera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umowę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publicznego,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z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uwzględnieniem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art.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577</w:t>
      </w:r>
      <w:r w:rsidRPr="001D32F0">
        <w:rPr>
          <w:noProof/>
          <w:spacing w:val="-4"/>
        </w:rPr>
        <w:t xml:space="preserve"> P</w:t>
      </w:r>
      <w:r w:rsidRPr="001D32F0">
        <w:rPr>
          <w:noProof/>
        </w:rPr>
        <w:t>zp,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terminie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nie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krótszym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niż</w:t>
      </w:r>
      <w:r w:rsidRPr="001D32F0">
        <w:rPr>
          <w:noProof/>
          <w:spacing w:val="2"/>
        </w:rPr>
        <w:t xml:space="preserve"> </w:t>
      </w:r>
      <w:r w:rsidR="00D96C4A">
        <w:rPr>
          <w:noProof/>
          <w:spacing w:val="2"/>
        </w:rPr>
        <w:t>10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</w:t>
      </w:r>
      <w:r w:rsidR="00D96C4A">
        <w:rPr>
          <w:noProof/>
        </w:rPr>
        <w:t>.</w:t>
      </w:r>
    </w:p>
    <w:p w14:paraId="58571C2A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1D32F0">
        <w:rPr>
          <w:noProof/>
          <w:spacing w:val="-21"/>
        </w:rPr>
        <w:t xml:space="preserve"> </w:t>
      </w:r>
      <w:r w:rsidRPr="001D32F0">
        <w:rPr>
          <w:noProof/>
        </w:rPr>
        <w:t>ofertę.</w:t>
      </w:r>
    </w:p>
    <w:p w14:paraId="6CF55375" w14:textId="4DF14CE8" w:rsidR="00A87556" w:rsidRPr="00A87556" w:rsidRDefault="00A87556" w:rsidP="00A87556">
      <w:pPr>
        <w:pStyle w:val="Akapitzlist"/>
        <w:numPr>
          <w:ilvl w:val="0"/>
          <w:numId w:val="15"/>
        </w:numPr>
        <w:shd w:val="clear" w:color="auto" w:fill="8EAADB" w:themeFill="accent1" w:themeFillTint="99"/>
        <w:ind w:left="426" w:hanging="284"/>
        <w:rPr>
          <w:noProof/>
          <w:sz w:val="18"/>
        </w:rPr>
      </w:pPr>
      <w:r w:rsidRPr="00A87556">
        <w:rPr>
          <w:noProof/>
          <w:sz w:val="18"/>
        </w:rPr>
        <w:t>Zamawiający sporządzi projekt Umowy, który przekaże wybranemu wykonawcy pocztą elektroniczną na adres wskazany w ofercie, w celu sprawdzenia, uzupełnienia lub korekty</w:t>
      </w:r>
      <w:r>
        <w:rPr>
          <w:noProof/>
          <w:sz w:val="18"/>
        </w:rPr>
        <w:t xml:space="preserve"> </w:t>
      </w:r>
      <w:r w:rsidRPr="00A87556">
        <w:rPr>
          <w:noProof/>
          <w:sz w:val="18"/>
        </w:rPr>
        <w:t>ewentualn</w:t>
      </w:r>
      <w:r>
        <w:rPr>
          <w:noProof/>
          <w:sz w:val="18"/>
        </w:rPr>
        <w:t>ych omyłek pisarskich</w:t>
      </w:r>
      <w:r w:rsidRPr="00A87556">
        <w:rPr>
          <w:noProof/>
          <w:sz w:val="18"/>
        </w:rPr>
        <w:t>. Po wykonaniu tych czynności wykonawca opatrzy Umowę (sporządzoną w formacie PDF) kwalifikowanym podpisem elektronicznym i w takiej postaci prześle ją  zamawiającemu w celu podpisania.</w:t>
      </w:r>
    </w:p>
    <w:p w14:paraId="5CA1AF11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1D32F0">
        <w:rPr>
          <w:noProof/>
          <w:spacing w:val="2"/>
        </w:rPr>
        <w:t xml:space="preserve"> </w:t>
      </w:r>
      <w:r w:rsidRPr="001D32F0">
        <w:rPr>
          <w:noProof/>
        </w:rPr>
        <w:t>złożonej oferty.</w:t>
      </w:r>
    </w:p>
    <w:p w14:paraId="41C60108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Przed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podpisaniem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13"/>
        </w:rPr>
        <w:t xml:space="preserve"> </w:t>
      </w:r>
      <w:r w:rsidRPr="001D32F0">
        <w:rPr>
          <w:noProof/>
        </w:rPr>
        <w:t>Wykonawcy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wspólnie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ubiegający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się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udzielenie</w:t>
      </w:r>
      <w:r w:rsidRPr="001D32F0">
        <w:rPr>
          <w:noProof/>
          <w:spacing w:val="16"/>
        </w:rPr>
        <w:t xml:space="preserve"> </w:t>
      </w:r>
      <w:r w:rsidRPr="001D32F0">
        <w:rPr>
          <w:noProof/>
        </w:rPr>
        <w:t>zamówienia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(w</w:t>
      </w:r>
      <w:r w:rsidRPr="001D32F0">
        <w:rPr>
          <w:noProof/>
          <w:spacing w:val="17"/>
        </w:rPr>
        <w:t xml:space="preserve"> </w:t>
      </w:r>
      <w:r w:rsidRPr="001D32F0">
        <w:rPr>
          <w:noProof/>
        </w:rPr>
        <w:t>przypadku</w:t>
      </w:r>
      <w:r w:rsidRPr="001D32F0">
        <w:rPr>
          <w:noProof/>
          <w:spacing w:val="21"/>
        </w:rPr>
        <w:t xml:space="preserve"> </w:t>
      </w:r>
      <w:r w:rsidRPr="001D32F0">
        <w:rPr>
          <w:noProof/>
        </w:rPr>
        <w:t>wyboru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ich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oferty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najkorzystniejszej)</w:t>
      </w:r>
      <w:r w:rsidRPr="001D32F0">
        <w:rPr>
          <w:noProof/>
          <w:spacing w:val="22"/>
        </w:rPr>
        <w:t xml:space="preserve"> </w:t>
      </w:r>
      <w:r w:rsidRPr="001D32F0">
        <w:rPr>
          <w:noProof/>
        </w:rPr>
        <w:t>przedstawią Zamawiającemu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umowę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regulującą współpracę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tych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Wykonawców.</w:t>
      </w:r>
    </w:p>
    <w:p w14:paraId="64227249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1D32F0">
        <w:rPr>
          <w:noProof/>
        </w:rPr>
        <w:t>Jeżeli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Wykonawca,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którego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oferta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została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wybrana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najkorzystniejsza,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uchyla się</w:t>
      </w:r>
      <w:r w:rsidRPr="001D32F0">
        <w:rPr>
          <w:noProof/>
          <w:spacing w:val="34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26"/>
        </w:rPr>
        <w:t xml:space="preserve"> </w:t>
      </w:r>
      <w:r w:rsidRPr="001D32F0">
        <w:rPr>
          <w:noProof/>
        </w:rPr>
        <w:t>zawarcia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30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publicznego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Zamawiający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może dokonać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ponownego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badania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i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oceny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spośród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pozostałych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postępowaniu Wykonawców albo unieważnić postępowanie.</w:t>
      </w:r>
    </w:p>
    <w:p w14:paraId="18874751" w14:textId="77777777" w:rsidR="00F04F75" w:rsidRPr="001D32F0" w:rsidRDefault="00F04F75" w:rsidP="00F9542C">
      <w:pPr>
        <w:rPr>
          <w:noProof/>
        </w:rPr>
      </w:pPr>
    </w:p>
    <w:p w14:paraId="18C7BE61" w14:textId="77777777" w:rsidR="00F04F75" w:rsidRPr="001D32F0" w:rsidRDefault="00F04F75" w:rsidP="0095784D">
      <w:pPr>
        <w:keepNext/>
        <w:ind w:left="0" w:right="0"/>
        <w:outlineLvl w:val="1"/>
        <w:rPr>
          <w:noProof/>
        </w:rPr>
      </w:pPr>
      <w:bookmarkStart w:id="43" w:name="_Toc120083460"/>
      <w:r w:rsidRPr="001D32F0">
        <w:rPr>
          <w:b/>
          <w:i/>
          <w:noProof/>
          <w:u w:val="single"/>
        </w:rPr>
        <w:t xml:space="preserve">XX.  </w:t>
      </w:r>
      <w:r w:rsidR="0095784D" w:rsidRPr="001D32F0">
        <w:rPr>
          <w:b/>
          <w:i/>
          <w:noProof/>
          <w:u w:val="single"/>
        </w:rPr>
        <w:t>Projektowane postanowienia umowy w sprawie zamówienia publicznego, które zostaną wprowadzone do umowy w sprawie zamówienia publicznego;</w:t>
      </w:r>
      <w:bookmarkEnd w:id="43"/>
    </w:p>
    <w:p w14:paraId="41DF3B72" w14:textId="77777777" w:rsidR="00A53287" w:rsidRPr="001D32F0" w:rsidRDefault="00A53287" w:rsidP="00A53287">
      <w:pPr>
        <w:rPr>
          <w:noProof/>
        </w:rPr>
      </w:pPr>
      <w:r w:rsidRPr="001D32F0">
        <w:rPr>
          <w:noProof/>
        </w:rPr>
        <w:t>Integralną częścią SWZ jest projekt umowy dostawy - zał. nr 3, według którego zamawiający podpisze umowę z wybranym w postępowaniu wykonawcą.</w:t>
      </w:r>
    </w:p>
    <w:p w14:paraId="2BF864B3" w14:textId="77777777" w:rsidR="00F04F75" w:rsidRPr="001D32F0" w:rsidRDefault="00F04F75" w:rsidP="00F9542C">
      <w:pPr>
        <w:rPr>
          <w:noProof/>
        </w:rPr>
      </w:pPr>
    </w:p>
    <w:p w14:paraId="733BEA2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4" w:name="_Toc120083461"/>
      <w:r w:rsidRPr="001D32F0">
        <w:rPr>
          <w:b/>
          <w:i/>
          <w:noProof/>
          <w:u w:val="single"/>
        </w:rPr>
        <w:t xml:space="preserve">XXI.  </w:t>
      </w:r>
      <w:r w:rsidR="0095784D" w:rsidRPr="001D32F0">
        <w:rPr>
          <w:b/>
          <w:i/>
          <w:noProof/>
          <w:u w:val="single"/>
        </w:rPr>
        <w:t>Pouczenie o środkach ochrony prawnej przysługujących wykonawcy.</w:t>
      </w:r>
      <w:bookmarkEnd w:id="44"/>
    </w:p>
    <w:p w14:paraId="5C931D81" w14:textId="77777777" w:rsidR="00F04F75" w:rsidRPr="001D32F0" w:rsidRDefault="00F04F75" w:rsidP="00F9542C">
      <w:pPr>
        <w:rPr>
          <w:noProof/>
        </w:rPr>
      </w:pPr>
    </w:p>
    <w:p w14:paraId="12DFCC6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EB0A25F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przysługuje na:</w:t>
      </w:r>
    </w:p>
    <w:p w14:paraId="4951D706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63B2EA14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zaniechanie czynności w postępowaniu o udzielenie zamówienia, do której Za- mawiający był obowiązany na podstawie ustawy.</w:t>
      </w:r>
    </w:p>
    <w:p w14:paraId="61CAE67E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3FF958D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5BD16374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Szczegółowe informacje dotyczące środków ochrony prawnej określone są w Dziale IX „Środki ochrony prawnej” Pzp.</w:t>
      </w:r>
    </w:p>
    <w:bookmarkEnd w:id="7"/>
    <w:bookmarkEnd w:id="11"/>
    <w:bookmarkEnd w:id="12"/>
    <w:p w14:paraId="7D78ECD3" w14:textId="0DBE5311" w:rsidR="006F74C0" w:rsidRPr="001D32F0" w:rsidRDefault="006F74C0" w:rsidP="00F9542C">
      <w:pPr>
        <w:rPr>
          <w:noProof/>
        </w:rPr>
      </w:pPr>
    </w:p>
    <w:p w14:paraId="59856A19" w14:textId="77777777" w:rsidR="003C49FC" w:rsidRPr="001D32F0" w:rsidRDefault="003C49FC" w:rsidP="00F9542C">
      <w:pPr>
        <w:rPr>
          <w:noProof/>
        </w:rPr>
      </w:pPr>
    </w:p>
    <w:sectPr w:rsidR="003C49FC" w:rsidRPr="001D32F0" w:rsidSect="007670D8">
      <w:footerReference w:type="default" r:id="rId2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63938" w14:textId="77777777" w:rsidR="00CD1EAC" w:rsidRDefault="00CD1EAC" w:rsidP="004004A8">
      <w:r>
        <w:separator/>
      </w:r>
    </w:p>
  </w:endnote>
  <w:endnote w:type="continuationSeparator" w:id="0">
    <w:p w14:paraId="263807B3" w14:textId="77777777" w:rsidR="00CD1EAC" w:rsidRDefault="00CD1EAC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074F8" w14:textId="404CC3B4" w:rsidR="0046235D" w:rsidRDefault="0046235D">
    <w:pPr>
      <w:pStyle w:val="Stopka"/>
    </w:pPr>
  </w:p>
  <w:p w14:paraId="1FFA7859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1DE35" w14:textId="77777777" w:rsidR="00CD1EAC" w:rsidRDefault="00CD1EAC" w:rsidP="004004A8">
      <w:r>
        <w:separator/>
      </w:r>
    </w:p>
  </w:footnote>
  <w:footnote w:type="continuationSeparator" w:id="0">
    <w:p w14:paraId="0BD69DCA" w14:textId="77777777" w:rsidR="00CD1EAC" w:rsidRDefault="00CD1EAC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1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09D8547C"/>
    <w:multiLevelType w:val="hybridMultilevel"/>
    <w:tmpl w:val="48903CBA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35985F8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0DCD2F9E"/>
    <w:multiLevelType w:val="multilevel"/>
    <w:tmpl w:val="EE7252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4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5" w15:restartNumberingAfterBreak="0">
    <w:nsid w:val="101E7E8F"/>
    <w:multiLevelType w:val="hybridMultilevel"/>
    <w:tmpl w:val="B484C9BA"/>
    <w:lvl w:ilvl="0" w:tplc="B21C5B1C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76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1C02788"/>
    <w:multiLevelType w:val="hybridMultilevel"/>
    <w:tmpl w:val="F7E2381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9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0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3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4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172930DD"/>
    <w:multiLevelType w:val="hybridMultilevel"/>
    <w:tmpl w:val="2F261C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173F03CE"/>
    <w:multiLevelType w:val="hybridMultilevel"/>
    <w:tmpl w:val="2D00B8EE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18E67561"/>
    <w:multiLevelType w:val="multilevel"/>
    <w:tmpl w:val="E51A9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17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112" w:hanging="1440"/>
      </w:pPr>
      <w:rPr>
        <w:rFonts w:hint="default"/>
      </w:rPr>
    </w:lvl>
  </w:abstractNum>
  <w:abstractNum w:abstractNumId="91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2" w15:restartNumberingAfterBreak="0">
    <w:nsid w:val="1C756851"/>
    <w:multiLevelType w:val="hybridMultilevel"/>
    <w:tmpl w:val="0F3CF528"/>
    <w:lvl w:ilvl="0" w:tplc="04150017">
      <w:start w:val="1"/>
      <w:numFmt w:val="lowerLetter"/>
      <w:lvlText w:val="%1)"/>
      <w:lvlJc w:val="left"/>
      <w:pPr>
        <w:ind w:left="25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29" w:hanging="360"/>
      </w:pPr>
    </w:lvl>
    <w:lvl w:ilvl="2" w:tplc="0415001B" w:tentative="1">
      <w:start w:val="1"/>
      <w:numFmt w:val="lowerRoman"/>
      <w:lvlText w:val="%3."/>
      <w:lvlJc w:val="right"/>
      <w:pPr>
        <w:ind w:left="3949" w:hanging="180"/>
      </w:pPr>
    </w:lvl>
    <w:lvl w:ilvl="3" w:tplc="0415000F" w:tentative="1">
      <w:start w:val="1"/>
      <w:numFmt w:val="decimal"/>
      <w:lvlText w:val="%4."/>
      <w:lvlJc w:val="left"/>
      <w:pPr>
        <w:ind w:left="4669" w:hanging="360"/>
      </w:pPr>
    </w:lvl>
    <w:lvl w:ilvl="4" w:tplc="04150019" w:tentative="1">
      <w:start w:val="1"/>
      <w:numFmt w:val="lowerLetter"/>
      <w:lvlText w:val="%5."/>
      <w:lvlJc w:val="left"/>
      <w:pPr>
        <w:ind w:left="5389" w:hanging="360"/>
      </w:pPr>
    </w:lvl>
    <w:lvl w:ilvl="5" w:tplc="0415001B" w:tentative="1">
      <w:start w:val="1"/>
      <w:numFmt w:val="lowerRoman"/>
      <w:lvlText w:val="%6."/>
      <w:lvlJc w:val="right"/>
      <w:pPr>
        <w:ind w:left="6109" w:hanging="180"/>
      </w:pPr>
    </w:lvl>
    <w:lvl w:ilvl="6" w:tplc="0415000F" w:tentative="1">
      <w:start w:val="1"/>
      <w:numFmt w:val="decimal"/>
      <w:lvlText w:val="%7."/>
      <w:lvlJc w:val="left"/>
      <w:pPr>
        <w:ind w:left="6829" w:hanging="360"/>
      </w:pPr>
    </w:lvl>
    <w:lvl w:ilvl="7" w:tplc="04150019" w:tentative="1">
      <w:start w:val="1"/>
      <w:numFmt w:val="lowerLetter"/>
      <w:lvlText w:val="%8."/>
      <w:lvlJc w:val="left"/>
      <w:pPr>
        <w:ind w:left="7549" w:hanging="360"/>
      </w:pPr>
    </w:lvl>
    <w:lvl w:ilvl="8" w:tplc="0415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93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6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21882356"/>
    <w:multiLevelType w:val="hybridMultilevel"/>
    <w:tmpl w:val="70980D90"/>
    <w:lvl w:ilvl="0" w:tplc="54DE2AEA">
      <w:start w:val="1"/>
      <w:numFmt w:val="decimal"/>
      <w:lvlText w:val="%1."/>
      <w:lvlJc w:val="left"/>
      <w:pPr>
        <w:ind w:left="700" w:hanging="360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9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00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1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3" w15:restartNumberingAfterBreak="0">
    <w:nsid w:val="28755B10"/>
    <w:multiLevelType w:val="hybridMultilevel"/>
    <w:tmpl w:val="BE14BFBA"/>
    <w:lvl w:ilvl="0" w:tplc="6D889DF6">
      <w:start w:val="4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6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7" w15:restartNumberingAfterBreak="0">
    <w:nsid w:val="34816522"/>
    <w:multiLevelType w:val="hybridMultilevel"/>
    <w:tmpl w:val="E0A6D812"/>
    <w:lvl w:ilvl="0" w:tplc="F14EE87C">
      <w:start w:val="1"/>
      <w:numFmt w:val="lowerLetter"/>
      <w:lvlText w:val="%1)"/>
      <w:lvlJc w:val="left"/>
      <w:pPr>
        <w:ind w:left="4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17">
      <w:start w:val="1"/>
      <w:numFmt w:val="lowerLetter"/>
      <w:lvlText w:val="%4)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08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0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A5471E7"/>
    <w:multiLevelType w:val="hybridMultilevel"/>
    <w:tmpl w:val="06A0854E"/>
    <w:lvl w:ilvl="0" w:tplc="63004D6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13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5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16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433A574B"/>
    <w:multiLevelType w:val="hybridMultilevel"/>
    <w:tmpl w:val="C25AA65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8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0" w15:restartNumberingAfterBreak="0">
    <w:nsid w:val="49D06E57"/>
    <w:multiLevelType w:val="multilevel"/>
    <w:tmpl w:val="82882826"/>
    <w:lvl w:ilvl="0">
      <w:start w:val="8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21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2" w15:restartNumberingAfterBreak="0">
    <w:nsid w:val="4F8B47FE"/>
    <w:multiLevelType w:val="hybridMultilevel"/>
    <w:tmpl w:val="4A368EFE"/>
    <w:lvl w:ilvl="0" w:tplc="04150017">
      <w:start w:val="1"/>
      <w:numFmt w:val="lowerLetter"/>
      <w:lvlText w:val="%1)"/>
      <w:lvlJc w:val="left"/>
      <w:pPr>
        <w:ind w:left="3294" w:hanging="360"/>
      </w:pPr>
    </w:lvl>
    <w:lvl w:ilvl="1" w:tplc="04150019" w:tentative="1">
      <w:start w:val="1"/>
      <w:numFmt w:val="lowerLetter"/>
      <w:lvlText w:val="%2."/>
      <w:lvlJc w:val="left"/>
      <w:pPr>
        <w:ind w:left="4014" w:hanging="360"/>
      </w:pPr>
    </w:lvl>
    <w:lvl w:ilvl="2" w:tplc="0415001B" w:tentative="1">
      <w:start w:val="1"/>
      <w:numFmt w:val="lowerRoman"/>
      <w:lvlText w:val="%3."/>
      <w:lvlJc w:val="right"/>
      <w:pPr>
        <w:ind w:left="4734" w:hanging="180"/>
      </w:pPr>
    </w:lvl>
    <w:lvl w:ilvl="3" w:tplc="0415000F" w:tentative="1">
      <w:start w:val="1"/>
      <w:numFmt w:val="decimal"/>
      <w:lvlText w:val="%4."/>
      <w:lvlJc w:val="left"/>
      <w:pPr>
        <w:ind w:left="5454" w:hanging="360"/>
      </w:pPr>
    </w:lvl>
    <w:lvl w:ilvl="4" w:tplc="04150019" w:tentative="1">
      <w:start w:val="1"/>
      <w:numFmt w:val="lowerLetter"/>
      <w:lvlText w:val="%5."/>
      <w:lvlJc w:val="left"/>
      <w:pPr>
        <w:ind w:left="6174" w:hanging="360"/>
      </w:pPr>
    </w:lvl>
    <w:lvl w:ilvl="5" w:tplc="0415001B" w:tentative="1">
      <w:start w:val="1"/>
      <w:numFmt w:val="lowerRoman"/>
      <w:lvlText w:val="%6."/>
      <w:lvlJc w:val="right"/>
      <w:pPr>
        <w:ind w:left="6894" w:hanging="180"/>
      </w:pPr>
    </w:lvl>
    <w:lvl w:ilvl="6" w:tplc="0415000F" w:tentative="1">
      <w:start w:val="1"/>
      <w:numFmt w:val="decimal"/>
      <w:lvlText w:val="%7."/>
      <w:lvlJc w:val="left"/>
      <w:pPr>
        <w:ind w:left="7614" w:hanging="360"/>
      </w:pPr>
    </w:lvl>
    <w:lvl w:ilvl="7" w:tplc="04150019" w:tentative="1">
      <w:start w:val="1"/>
      <w:numFmt w:val="lowerLetter"/>
      <w:lvlText w:val="%8."/>
      <w:lvlJc w:val="left"/>
      <w:pPr>
        <w:ind w:left="8334" w:hanging="360"/>
      </w:pPr>
    </w:lvl>
    <w:lvl w:ilvl="8" w:tplc="0415001B" w:tentative="1">
      <w:start w:val="1"/>
      <w:numFmt w:val="lowerRoman"/>
      <w:lvlText w:val="%9."/>
      <w:lvlJc w:val="right"/>
      <w:pPr>
        <w:ind w:left="9054" w:hanging="180"/>
      </w:pPr>
    </w:lvl>
  </w:abstractNum>
  <w:abstractNum w:abstractNumId="123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4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2E54F50"/>
    <w:multiLevelType w:val="hybridMultilevel"/>
    <w:tmpl w:val="E366850C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7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1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5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6" w15:restartNumberingAfterBreak="0">
    <w:nsid w:val="59403C40"/>
    <w:multiLevelType w:val="hybridMultilevel"/>
    <w:tmpl w:val="073CD630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37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9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0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1" w15:restartNumberingAfterBreak="0">
    <w:nsid w:val="5CD82239"/>
    <w:multiLevelType w:val="hybridMultilevel"/>
    <w:tmpl w:val="37E0D998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2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4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5FDC344C"/>
    <w:multiLevelType w:val="hybridMultilevel"/>
    <w:tmpl w:val="3A426BE0"/>
    <w:lvl w:ilvl="0" w:tplc="5AE8E8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1DE48A7"/>
    <w:multiLevelType w:val="hybridMultilevel"/>
    <w:tmpl w:val="95DA770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7292DA1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7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8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2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3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5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6BD223C5"/>
    <w:multiLevelType w:val="hybridMultilevel"/>
    <w:tmpl w:val="53625D6E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7" w15:restartNumberingAfterBreak="0">
    <w:nsid w:val="6C15397B"/>
    <w:multiLevelType w:val="multilevel"/>
    <w:tmpl w:val="0D62B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8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1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5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8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7C8A1105"/>
    <w:multiLevelType w:val="hybridMultilevel"/>
    <w:tmpl w:val="4C3E3F96"/>
    <w:lvl w:ilvl="0" w:tplc="2CCAC840">
      <w:start w:val="7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D475333"/>
    <w:multiLevelType w:val="hybridMultilevel"/>
    <w:tmpl w:val="433A77E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2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7F87411B"/>
    <w:multiLevelType w:val="hybridMultilevel"/>
    <w:tmpl w:val="342265B6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55867896">
    <w:abstractNumId w:val="0"/>
  </w:num>
  <w:num w:numId="2" w16cid:durableId="1201481436">
    <w:abstractNumId w:val="2"/>
  </w:num>
  <w:num w:numId="3" w16cid:durableId="863985232">
    <w:abstractNumId w:val="3"/>
  </w:num>
  <w:num w:numId="4" w16cid:durableId="919020017">
    <w:abstractNumId w:val="65"/>
  </w:num>
  <w:num w:numId="5" w16cid:durableId="1461454392">
    <w:abstractNumId w:val="52"/>
  </w:num>
  <w:num w:numId="6" w16cid:durableId="2128154479">
    <w:abstractNumId w:val="67"/>
  </w:num>
  <w:num w:numId="7" w16cid:durableId="1023365388">
    <w:abstractNumId w:val="149"/>
  </w:num>
  <w:num w:numId="8" w16cid:durableId="1627931306">
    <w:abstractNumId w:val="151"/>
  </w:num>
  <w:num w:numId="9" w16cid:durableId="229119222">
    <w:abstractNumId w:val="141"/>
  </w:num>
  <w:num w:numId="10" w16cid:durableId="1619722806">
    <w:abstractNumId w:val="117"/>
  </w:num>
  <w:num w:numId="11" w16cid:durableId="810440503">
    <w:abstractNumId w:val="95"/>
  </w:num>
  <w:num w:numId="12" w16cid:durableId="1192958785">
    <w:abstractNumId w:val="82"/>
  </w:num>
  <w:num w:numId="13" w16cid:durableId="1237089261">
    <w:abstractNumId w:val="84"/>
  </w:num>
  <w:num w:numId="14" w16cid:durableId="2092581256">
    <w:abstractNumId w:val="109"/>
  </w:num>
  <w:num w:numId="15" w16cid:durableId="1155295279">
    <w:abstractNumId w:val="164"/>
  </w:num>
  <w:num w:numId="16" w16cid:durableId="1098255824">
    <w:abstractNumId w:val="83"/>
  </w:num>
  <w:num w:numId="17" w16cid:durableId="1427385203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4944027">
    <w:abstractNumId w:val="136"/>
  </w:num>
  <w:num w:numId="19" w16cid:durableId="737627903">
    <w:abstractNumId w:val="114"/>
  </w:num>
  <w:num w:numId="20" w16cid:durableId="567152022">
    <w:abstractNumId w:val="106"/>
  </w:num>
  <w:num w:numId="21" w16cid:durableId="208231072">
    <w:abstractNumId w:val="120"/>
  </w:num>
  <w:num w:numId="22" w16cid:durableId="40710457">
    <w:abstractNumId w:val="88"/>
  </w:num>
  <w:num w:numId="23" w16cid:durableId="37626719">
    <w:abstractNumId w:val="115"/>
  </w:num>
  <w:num w:numId="24" w16cid:durableId="921916498">
    <w:abstractNumId w:val="72"/>
  </w:num>
  <w:num w:numId="25" w16cid:durableId="699667619">
    <w:abstractNumId w:val="121"/>
  </w:num>
  <w:num w:numId="26" w16cid:durableId="871960815">
    <w:abstractNumId w:val="87"/>
  </w:num>
  <w:num w:numId="27" w16cid:durableId="1418166165">
    <w:abstractNumId w:val="90"/>
  </w:num>
  <w:num w:numId="28" w16cid:durableId="1819954694">
    <w:abstractNumId w:val="156"/>
  </w:num>
  <w:num w:numId="29" w16cid:durableId="200366027">
    <w:abstractNumId w:val="145"/>
  </w:num>
  <w:num w:numId="30" w16cid:durableId="688677235">
    <w:abstractNumId w:val="119"/>
  </w:num>
  <w:num w:numId="31" w16cid:durableId="1248348753">
    <w:abstractNumId w:val="169"/>
  </w:num>
  <w:num w:numId="32" w16cid:durableId="953514601">
    <w:abstractNumId w:val="103"/>
  </w:num>
  <w:num w:numId="33" w16cid:durableId="417144252">
    <w:abstractNumId w:val="146"/>
  </w:num>
  <w:num w:numId="34" w16cid:durableId="675154598">
    <w:abstractNumId w:val="98"/>
  </w:num>
  <w:num w:numId="35" w16cid:durableId="1580403057">
    <w:abstractNumId w:val="74"/>
  </w:num>
  <w:num w:numId="36" w16cid:durableId="1293057261">
    <w:abstractNumId w:val="173"/>
  </w:num>
  <w:num w:numId="37" w16cid:durableId="1472865597">
    <w:abstractNumId w:val="122"/>
  </w:num>
  <w:num w:numId="38" w16cid:durableId="1476485972">
    <w:abstractNumId w:val="126"/>
  </w:num>
  <w:num w:numId="39" w16cid:durableId="2052995462">
    <w:abstractNumId w:val="78"/>
  </w:num>
  <w:num w:numId="40" w16cid:durableId="1555310613">
    <w:abstractNumId w:val="92"/>
  </w:num>
  <w:num w:numId="41" w16cid:durableId="1934363092">
    <w:abstractNumId w:val="107"/>
  </w:num>
  <w:num w:numId="42" w16cid:durableId="490800689">
    <w:abstractNumId w:val="112"/>
  </w:num>
  <w:num w:numId="43" w16cid:durableId="605700551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7602678">
    <w:abstractNumId w:val="171"/>
  </w:num>
  <w:num w:numId="45" w16cid:durableId="467862854">
    <w:abstractNumId w:val="73"/>
  </w:num>
  <w:num w:numId="46" w16cid:durableId="236130658">
    <w:abstractNumId w:val="69"/>
  </w:num>
  <w:num w:numId="47" w16cid:durableId="24016658">
    <w:abstractNumId w:val="70"/>
  </w:num>
  <w:num w:numId="48" w16cid:durableId="1122118433">
    <w:abstractNumId w:val="15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AFA"/>
    <w:rsid w:val="00005F34"/>
    <w:rsid w:val="0000637C"/>
    <w:rsid w:val="0001038A"/>
    <w:rsid w:val="00012E99"/>
    <w:rsid w:val="00013446"/>
    <w:rsid w:val="000154CE"/>
    <w:rsid w:val="00016FAD"/>
    <w:rsid w:val="00017DEA"/>
    <w:rsid w:val="00020644"/>
    <w:rsid w:val="00020C4E"/>
    <w:rsid w:val="00023D3F"/>
    <w:rsid w:val="000240CC"/>
    <w:rsid w:val="00024C5F"/>
    <w:rsid w:val="00025BA1"/>
    <w:rsid w:val="00026E02"/>
    <w:rsid w:val="00030A7C"/>
    <w:rsid w:val="00031D8E"/>
    <w:rsid w:val="00035C1C"/>
    <w:rsid w:val="00036E5B"/>
    <w:rsid w:val="00037072"/>
    <w:rsid w:val="000403A3"/>
    <w:rsid w:val="00041A27"/>
    <w:rsid w:val="000435BB"/>
    <w:rsid w:val="00043F9D"/>
    <w:rsid w:val="00045376"/>
    <w:rsid w:val="00050482"/>
    <w:rsid w:val="00052765"/>
    <w:rsid w:val="00052E46"/>
    <w:rsid w:val="00054CE4"/>
    <w:rsid w:val="00055AEF"/>
    <w:rsid w:val="00056B4E"/>
    <w:rsid w:val="00057572"/>
    <w:rsid w:val="000576A1"/>
    <w:rsid w:val="00061DCD"/>
    <w:rsid w:val="0006396D"/>
    <w:rsid w:val="00064BE2"/>
    <w:rsid w:val="00067B3D"/>
    <w:rsid w:val="00070721"/>
    <w:rsid w:val="000730BE"/>
    <w:rsid w:val="00073339"/>
    <w:rsid w:val="000733CA"/>
    <w:rsid w:val="000750FC"/>
    <w:rsid w:val="00084C14"/>
    <w:rsid w:val="00084F71"/>
    <w:rsid w:val="0008608C"/>
    <w:rsid w:val="0008609E"/>
    <w:rsid w:val="00086A5B"/>
    <w:rsid w:val="000902E0"/>
    <w:rsid w:val="000909E2"/>
    <w:rsid w:val="000910AC"/>
    <w:rsid w:val="00094687"/>
    <w:rsid w:val="00094A8A"/>
    <w:rsid w:val="0009502C"/>
    <w:rsid w:val="0009504E"/>
    <w:rsid w:val="00096874"/>
    <w:rsid w:val="000A01F5"/>
    <w:rsid w:val="000A0D6B"/>
    <w:rsid w:val="000A3FB6"/>
    <w:rsid w:val="000A4299"/>
    <w:rsid w:val="000A5303"/>
    <w:rsid w:val="000B1035"/>
    <w:rsid w:val="000B2CE7"/>
    <w:rsid w:val="000B417C"/>
    <w:rsid w:val="000B4837"/>
    <w:rsid w:val="000B5F2C"/>
    <w:rsid w:val="000B713C"/>
    <w:rsid w:val="000B7BBD"/>
    <w:rsid w:val="000B7C10"/>
    <w:rsid w:val="000C213B"/>
    <w:rsid w:val="000C2D0A"/>
    <w:rsid w:val="000C4023"/>
    <w:rsid w:val="000C5A6A"/>
    <w:rsid w:val="000D036F"/>
    <w:rsid w:val="000D0F13"/>
    <w:rsid w:val="000D1435"/>
    <w:rsid w:val="000D14A5"/>
    <w:rsid w:val="000D568E"/>
    <w:rsid w:val="000D6A77"/>
    <w:rsid w:val="000D6DA0"/>
    <w:rsid w:val="000E2271"/>
    <w:rsid w:val="000E24B5"/>
    <w:rsid w:val="000E2ACA"/>
    <w:rsid w:val="000E346D"/>
    <w:rsid w:val="000E38A9"/>
    <w:rsid w:val="000E703E"/>
    <w:rsid w:val="000F07F5"/>
    <w:rsid w:val="000F1922"/>
    <w:rsid w:val="000F23E9"/>
    <w:rsid w:val="000F33EE"/>
    <w:rsid w:val="000F3C36"/>
    <w:rsid w:val="00100C3E"/>
    <w:rsid w:val="001010C7"/>
    <w:rsid w:val="00102AF9"/>
    <w:rsid w:val="00103160"/>
    <w:rsid w:val="001033FA"/>
    <w:rsid w:val="00105A64"/>
    <w:rsid w:val="001062AF"/>
    <w:rsid w:val="00107F8A"/>
    <w:rsid w:val="00110D0B"/>
    <w:rsid w:val="00113D00"/>
    <w:rsid w:val="00114AC4"/>
    <w:rsid w:val="001152D9"/>
    <w:rsid w:val="00116F89"/>
    <w:rsid w:val="0011759E"/>
    <w:rsid w:val="00120F7B"/>
    <w:rsid w:val="001225A3"/>
    <w:rsid w:val="00124583"/>
    <w:rsid w:val="00126E58"/>
    <w:rsid w:val="00127E9F"/>
    <w:rsid w:val="0013104F"/>
    <w:rsid w:val="00132355"/>
    <w:rsid w:val="00132751"/>
    <w:rsid w:val="001350DC"/>
    <w:rsid w:val="00135735"/>
    <w:rsid w:val="0013670E"/>
    <w:rsid w:val="00140349"/>
    <w:rsid w:val="0014057B"/>
    <w:rsid w:val="00142243"/>
    <w:rsid w:val="001433DD"/>
    <w:rsid w:val="00143CA3"/>
    <w:rsid w:val="00144CB4"/>
    <w:rsid w:val="00147264"/>
    <w:rsid w:val="0015295C"/>
    <w:rsid w:val="00155838"/>
    <w:rsid w:val="00156CB0"/>
    <w:rsid w:val="0016095B"/>
    <w:rsid w:val="00161B26"/>
    <w:rsid w:val="0016257F"/>
    <w:rsid w:val="00164EDA"/>
    <w:rsid w:val="0016631C"/>
    <w:rsid w:val="001664DE"/>
    <w:rsid w:val="001710AE"/>
    <w:rsid w:val="0017156E"/>
    <w:rsid w:val="00172C95"/>
    <w:rsid w:val="001737DC"/>
    <w:rsid w:val="00174D96"/>
    <w:rsid w:val="00176968"/>
    <w:rsid w:val="00177755"/>
    <w:rsid w:val="00177F01"/>
    <w:rsid w:val="00182CF8"/>
    <w:rsid w:val="00183F3E"/>
    <w:rsid w:val="00184529"/>
    <w:rsid w:val="001872B7"/>
    <w:rsid w:val="0019004E"/>
    <w:rsid w:val="00190DDB"/>
    <w:rsid w:val="00192E6F"/>
    <w:rsid w:val="001948B0"/>
    <w:rsid w:val="001948F2"/>
    <w:rsid w:val="00194A38"/>
    <w:rsid w:val="00195474"/>
    <w:rsid w:val="0019695B"/>
    <w:rsid w:val="0019699B"/>
    <w:rsid w:val="00196EBC"/>
    <w:rsid w:val="0019786A"/>
    <w:rsid w:val="00197A24"/>
    <w:rsid w:val="001A29AF"/>
    <w:rsid w:val="001A4D34"/>
    <w:rsid w:val="001A5D4B"/>
    <w:rsid w:val="001A6079"/>
    <w:rsid w:val="001A71A8"/>
    <w:rsid w:val="001A7319"/>
    <w:rsid w:val="001B04CD"/>
    <w:rsid w:val="001B1101"/>
    <w:rsid w:val="001B1751"/>
    <w:rsid w:val="001B26EA"/>
    <w:rsid w:val="001B3600"/>
    <w:rsid w:val="001B4008"/>
    <w:rsid w:val="001B4CCF"/>
    <w:rsid w:val="001C414B"/>
    <w:rsid w:val="001C45CA"/>
    <w:rsid w:val="001C4751"/>
    <w:rsid w:val="001C4B4F"/>
    <w:rsid w:val="001C6E6A"/>
    <w:rsid w:val="001D1006"/>
    <w:rsid w:val="001D2286"/>
    <w:rsid w:val="001D2949"/>
    <w:rsid w:val="001D30E4"/>
    <w:rsid w:val="001D32F0"/>
    <w:rsid w:val="001D5044"/>
    <w:rsid w:val="001D5585"/>
    <w:rsid w:val="001D61E6"/>
    <w:rsid w:val="001D69DF"/>
    <w:rsid w:val="001D7339"/>
    <w:rsid w:val="001D78BD"/>
    <w:rsid w:val="001E0A6F"/>
    <w:rsid w:val="001E1B38"/>
    <w:rsid w:val="001E2DBB"/>
    <w:rsid w:val="001E4DA5"/>
    <w:rsid w:val="001E71C4"/>
    <w:rsid w:val="001E72F4"/>
    <w:rsid w:val="001F1735"/>
    <w:rsid w:val="001F19B3"/>
    <w:rsid w:val="001F2C05"/>
    <w:rsid w:val="001F2D57"/>
    <w:rsid w:val="001F3D1C"/>
    <w:rsid w:val="001F41C0"/>
    <w:rsid w:val="001F7A51"/>
    <w:rsid w:val="002010CE"/>
    <w:rsid w:val="002018A4"/>
    <w:rsid w:val="00202379"/>
    <w:rsid w:val="002024A4"/>
    <w:rsid w:val="002038DD"/>
    <w:rsid w:val="00204A2E"/>
    <w:rsid w:val="00206911"/>
    <w:rsid w:val="00206B1E"/>
    <w:rsid w:val="0021063A"/>
    <w:rsid w:val="00212FD4"/>
    <w:rsid w:val="0021359C"/>
    <w:rsid w:val="002144A7"/>
    <w:rsid w:val="00214D10"/>
    <w:rsid w:val="002162ED"/>
    <w:rsid w:val="0022086A"/>
    <w:rsid w:val="0022698D"/>
    <w:rsid w:val="00226DE2"/>
    <w:rsid w:val="00227084"/>
    <w:rsid w:val="0023221B"/>
    <w:rsid w:val="002358AD"/>
    <w:rsid w:val="0023761D"/>
    <w:rsid w:val="002377F2"/>
    <w:rsid w:val="00237FF5"/>
    <w:rsid w:val="00242026"/>
    <w:rsid w:val="00243901"/>
    <w:rsid w:val="00245352"/>
    <w:rsid w:val="00246FC8"/>
    <w:rsid w:val="00246FCB"/>
    <w:rsid w:val="002513A7"/>
    <w:rsid w:val="002519AE"/>
    <w:rsid w:val="002567D0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895"/>
    <w:rsid w:val="00276E63"/>
    <w:rsid w:val="00277718"/>
    <w:rsid w:val="002808DB"/>
    <w:rsid w:val="00283E67"/>
    <w:rsid w:val="00287A41"/>
    <w:rsid w:val="00287CC0"/>
    <w:rsid w:val="00291186"/>
    <w:rsid w:val="0029196E"/>
    <w:rsid w:val="00294F39"/>
    <w:rsid w:val="002A0ACB"/>
    <w:rsid w:val="002A5338"/>
    <w:rsid w:val="002A61D8"/>
    <w:rsid w:val="002A6CB4"/>
    <w:rsid w:val="002A6CDA"/>
    <w:rsid w:val="002A7F4C"/>
    <w:rsid w:val="002B0273"/>
    <w:rsid w:val="002B1D63"/>
    <w:rsid w:val="002B1E98"/>
    <w:rsid w:val="002B3EDE"/>
    <w:rsid w:val="002B5BB9"/>
    <w:rsid w:val="002B62C2"/>
    <w:rsid w:val="002B7D82"/>
    <w:rsid w:val="002C28DB"/>
    <w:rsid w:val="002C2A7E"/>
    <w:rsid w:val="002C57D5"/>
    <w:rsid w:val="002D0B11"/>
    <w:rsid w:val="002D36FE"/>
    <w:rsid w:val="002D4AA4"/>
    <w:rsid w:val="002D7208"/>
    <w:rsid w:val="002E029F"/>
    <w:rsid w:val="002E62A6"/>
    <w:rsid w:val="002F3D97"/>
    <w:rsid w:val="002F4210"/>
    <w:rsid w:val="003006B5"/>
    <w:rsid w:val="00300C34"/>
    <w:rsid w:val="00303100"/>
    <w:rsid w:val="003035DF"/>
    <w:rsid w:val="00303872"/>
    <w:rsid w:val="00305408"/>
    <w:rsid w:val="00305E91"/>
    <w:rsid w:val="00307397"/>
    <w:rsid w:val="003123A1"/>
    <w:rsid w:val="00313B8E"/>
    <w:rsid w:val="00313C89"/>
    <w:rsid w:val="00313EE2"/>
    <w:rsid w:val="003169AD"/>
    <w:rsid w:val="00317500"/>
    <w:rsid w:val="00320295"/>
    <w:rsid w:val="00321947"/>
    <w:rsid w:val="003228DF"/>
    <w:rsid w:val="00322938"/>
    <w:rsid w:val="00323564"/>
    <w:rsid w:val="003246DE"/>
    <w:rsid w:val="003250C3"/>
    <w:rsid w:val="00326C4E"/>
    <w:rsid w:val="0032743F"/>
    <w:rsid w:val="003277D9"/>
    <w:rsid w:val="0033073A"/>
    <w:rsid w:val="00331CDC"/>
    <w:rsid w:val="0033222C"/>
    <w:rsid w:val="003324F2"/>
    <w:rsid w:val="00332ECA"/>
    <w:rsid w:val="00334E40"/>
    <w:rsid w:val="00335490"/>
    <w:rsid w:val="00337E77"/>
    <w:rsid w:val="003409E6"/>
    <w:rsid w:val="00341505"/>
    <w:rsid w:val="0034246B"/>
    <w:rsid w:val="0034291D"/>
    <w:rsid w:val="00342FDA"/>
    <w:rsid w:val="00350645"/>
    <w:rsid w:val="003506C9"/>
    <w:rsid w:val="00354803"/>
    <w:rsid w:val="003575DF"/>
    <w:rsid w:val="00357D73"/>
    <w:rsid w:val="003657A8"/>
    <w:rsid w:val="00366CAB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6FC9"/>
    <w:rsid w:val="00387791"/>
    <w:rsid w:val="003878A6"/>
    <w:rsid w:val="00387F95"/>
    <w:rsid w:val="0039044B"/>
    <w:rsid w:val="00390B9E"/>
    <w:rsid w:val="00392297"/>
    <w:rsid w:val="00392463"/>
    <w:rsid w:val="003927A1"/>
    <w:rsid w:val="00394C2C"/>
    <w:rsid w:val="003951F7"/>
    <w:rsid w:val="0039623F"/>
    <w:rsid w:val="003969C8"/>
    <w:rsid w:val="003A265A"/>
    <w:rsid w:val="003A30AC"/>
    <w:rsid w:val="003A3AF1"/>
    <w:rsid w:val="003A406C"/>
    <w:rsid w:val="003A4125"/>
    <w:rsid w:val="003A5D0A"/>
    <w:rsid w:val="003B015E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9FC"/>
    <w:rsid w:val="003C597C"/>
    <w:rsid w:val="003D0CBB"/>
    <w:rsid w:val="003D239F"/>
    <w:rsid w:val="003D3BA4"/>
    <w:rsid w:val="003D474D"/>
    <w:rsid w:val="003D7323"/>
    <w:rsid w:val="003D789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BC7"/>
    <w:rsid w:val="003F77F1"/>
    <w:rsid w:val="003F7DBF"/>
    <w:rsid w:val="004004A8"/>
    <w:rsid w:val="0040124F"/>
    <w:rsid w:val="0040386F"/>
    <w:rsid w:val="00404CE5"/>
    <w:rsid w:val="004050E0"/>
    <w:rsid w:val="00405B51"/>
    <w:rsid w:val="00405EDE"/>
    <w:rsid w:val="00406ED6"/>
    <w:rsid w:val="00411B47"/>
    <w:rsid w:val="004131AE"/>
    <w:rsid w:val="00416D2F"/>
    <w:rsid w:val="00416DAD"/>
    <w:rsid w:val="00417086"/>
    <w:rsid w:val="004179F7"/>
    <w:rsid w:val="00422FDA"/>
    <w:rsid w:val="00423070"/>
    <w:rsid w:val="00423085"/>
    <w:rsid w:val="00423947"/>
    <w:rsid w:val="00423C2E"/>
    <w:rsid w:val="004242E2"/>
    <w:rsid w:val="00427001"/>
    <w:rsid w:val="004302AA"/>
    <w:rsid w:val="004304BA"/>
    <w:rsid w:val="00430CF4"/>
    <w:rsid w:val="0043140E"/>
    <w:rsid w:val="00433A9A"/>
    <w:rsid w:val="0043559A"/>
    <w:rsid w:val="00442A70"/>
    <w:rsid w:val="00442E02"/>
    <w:rsid w:val="00447201"/>
    <w:rsid w:val="004548E0"/>
    <w:rsid w:val="0045587A"/>
    <w:rsid w:val="00456B6E"/>
    <w:rsid w:val="004579A7"/>
    <w:rsid w:val="0046235D"/>
    <w:rsid w:val="00463A15"/>
    <w:rsid w:val="004655AC"/>
    <w:rsid w:val="00474AA9"/>
    <w:rsid w:val="00474BC8"/>
    <w:rsid w:val="00475D54"/>
    <w:rsid w:val="00475DD4"/>
    <w:rsid w:val="0047666A"/>
    <w:rsid w:val="00476A9E"/>
    <w:rsid w:val="004865BD"/>
    <w:rsid w:val="00486E6C"/>
    <w:rsid w:val="00487787"/>
    <w:rsid w:val="00490860"/>
    <w:rsid w:val="00491662"/>
    <w:rsid w:val="00491DEC"/>
    <w:rsid w:val="004933D9"/>
    <w:rsid w:val="00497214"/>
    <w:rsid w:val="004977B6"/>
    <w:rsid w:val="004A3158"/>
    <w:rsid w:val="004A33B0"/>
    <w:rsid w:val="004A3EAC"/>
    <w:rsid w:val="004A4616"/>
    <w:rsid w:val="004A65C7"/>
    <w:rsid w:val="004A6B3A"/>
    <w:rsid w:val="004A713D"/>
    <w:rsid w:val="004B0C1D"/>
    <w:rsid w:val="004B10B6"/>
    <w:rsid w:val="004B1158"/>
    <w:rsid w:val="004B24FD"/>
    <w:rsid w:val="004B34E5"/>
    <w:rsid w:val="004B36B2"/>
    <w:rsid w:val="004B3D86"/>
    <w:rsid w:val="004B6A78"/>
    <w:rsid w:val="004B6A8B"/>
    <w:rsid w:val="004B76F1"/>
    <w:rsid w:val="004C0958"/>
    <w:rsid w:val="004C2010"/>
    <w:rsid w:val="004C4307"/>
    <w:rsid w:val="004C5992"/>
    <w:rsid w:val="004C6E23"/>
    <w:rsid w:val="004C731F"/>
    <w:rsid w:val="004C7BF4"/>
    <w:rsid w:val="004D0A6C"/>
    <w:rsid w:val="004D2A17"/>
    <w:rsid w:val="004D4D5A"/>
    <w:rsid w:val="004D6292"/>
    <w:rsid w:val="004D7153"/>
    <w:rsid w:val="004D71B9"/>
    <w:rsid w:val="004D7633"/>
    <w:rsid w:val="004D7943"/>
    <w:rsid w:val="004E02B4"/>
    <w:rsid w:val="004E1624"/>
    <w:rsid w:val="004E3097"/>
    <w:rsid w:val="004E3A41"/>
    <w:rsid w:val="004E4850"/>
    <w:rsid w:val="004E6EDA"/>
    <w:rsid w:val="004E7DE9"/>
    <w:rsid w:val="004F3920"/>
    <w:rsid w:val="004F4FB6"/>
    <w:rsid w:val="004F5515"/>
    <w:rsid w:val="004F5CBD"/>
    <w:rsid w:val="00501D3F"/>
    <w:rsid w:val="005037B1"/>
    <w:rsid w:val="00511892"/>
    <w:rsid w:val="00511A09"/>
    <w:rsid w:val="005125F4"/>
    <w:rsid w:val="00512BC6"/>
    <w:rsid w:val="00512E86"/>
    <w:rsid w:val="00514C10"/>
    <w:rsid w:val="005175EB"/>
    <w:rsid w:val="00517B65"/>
    <w:rsid w:val="005211BE"/>
    <w:rsid w:val="00521507"/>
    <w:rsid w:val="00522266"/>
    <w:rsid w:val="00522797"/>
    <w:rsid w:val="00523D2B"/>
    <w:rsid w:val="00526C13"/>
    <w:rsid w:val="00530214"/>
    <w:rsid w:val="005318DF"/>
    <w:rsid w:val="0053499B"/>
    <w:rsid w:val="00534D18"/>
    <w:rsid w:val="0054532B"/>
    <w:rsid w:val="00545A56"/>
    <w:rsid w:val="005473B6"/>
    <w:rsid w:val="005512EB"/>
    <w:rsid w:val="00553667"/>
    <w:rsid w:val="0055492B"/>
    <w:rsid w:val="005621E1"/>
    <w:rsid w:val="005644C4"/>
    <w:rsid w:val="00564F49"/>
    <w:rsid w:val="005662C5"/>
    <w:rsid w:val="00567A1C"/>
    <w:rsid w:val="00567E02"/>
    <w:rsid w:val="005724F6"/>
    <w:rsid w:val="005727CA"/>
    <w:rsid w:val="00573455"/>
    <w:rsid w:val="00575A37"/>
    <w:rsid w:val="005769DB"/>
    <w:rsid w:val="005801EC"/>
    <w:rsid w:val="00580209"/>
    <w:rsid w:val="005807C7"/>
    <w:rsid w:val="005809BE"/>
    <w:rsid w:val="005841B9"/>
    <w:rsid w:val="00586D42"/>
    <w:rsid w:val="00590200"/>
    <w:rsid w:val="00590B90"/>
    <w:rsid w:val="005921B6"/>
    <w:rsid w:val="005922D4"/>
    <w:rsid w:val="005939DB"/>
    <w:rsid w:val="00595B84"/>
    <w:rsid w:val="00595DB6"/>
    <w:rsid w:val="00596B0D"/>
    <w:rsid w:val="00597898"/>
    <w:rsid w:val="005A2260"/>
    <w:rsid w:val="005A4401"/>
    <w:rsid w:val="005A510B"/>
    <w:rsid w:val="005A5717"/>
    <w:rsid w:val="005A7CC3"/>
    <w:rsid w:val="005A7F6C"/>
    <w:rsid w:val="005B171C"/>
    <w:rsid w:val="005B3FFB"/>
    <w:rsid w:val="005B43D3"/>
    <w:rsid w:val="005B47CB"/>
    <w:rsid w:val="005B5D13"/>
    <w:rsid w:val="005B60C1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1E80"/>
    <w:rsid w:val="005D37C6"/>
    <w:rsid w:val="005D5390"/>
    <w:rsid w:val="005D57EF"/>
    <w:rsid w:val="005D61B1"/>
    <w:rsid w:val="005D678E"/>
    <w:rsid w:val="005D73A8"/>
    <w:rsid w:val="005E0BF1"/>
    <w:rsid w:val="005E2935"/>
    <w:rsid w:val="005E2D64"/>
    <w:rsid w:val="005E31EA"/>
    <w:rsid w:val="005E32EF"/>
    <w:rsid w:val="005E62A8"/>
    <w:rsid w:val="005E6746"/>
    <w:rsid w:val="005E7C5E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2E2F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22238"/>
    <w:rsid w:val="0062309A"/>
    <w:rsid w:val="006238FA"/>
    <w:rsid w:val="006263B4"/>
    <w:rsid w:val="006267EC"/>
    <w:rsid w:val="00626EDE"/>
    <w:rsid w:val="006303EA"/>
    <w:rsid w:val="00634B69"/>
    <w:rsid w:val="00634F2C"/>
    <w:rsid w:val="006358E9"/>
    <w:rsid w:val="0063716C"/>
    <w:rsid w:val="0063739B"/>
    <w:rsid w:val="00641933"/>
    <w:rsid w:val="00645976"/>
    <w:rsid w:val="00645DB9"/>
    <w:rsid w:val="00654032"/>
    <w:rsid w:val="00655325"/>
    <w:rsid w:val="00656C15"/>
    <w:rsid w:val="006571F7"/>
    <w:rsid w:val="00657F0F"/>
    <w:rsid w:val="00665827"/>
    <w:rsid w:val="00665B14"/>
    <w:rsid w:val="0066655A"/>
    <w:rsid w:val="00667029"/>
    <w:rsid w:val="006707FF"/>
    <w:rsid w:val="0067251E"/>
    <w:rsid w:val="0067657E"/>
    <w:rsid w:val="00684931"/>
    <w:rsid w:val="006849A6"/>
    <w:rsid w:val="006870B4"/>
    <w:rsid w:val="006912D7"/>
    <w:rsid w:val="006930BF"/>
    <w:rsid w:val="006933CD"/>
    <w:rsid w:val="006A0522"/>
    <w:rsid w:val="006A0E6B"/>
    <w:rsid w:val="006A13BC"/>
    <w:rsid w:val="006A577A"/>
    <w:rsid w:val="006A7723"/>
    <w:rsid w:val="006B0733"/>
    <w:rsid w:val="006B1107"/>
    <w:rsid w:val="006B6E54"/>
    <w:rsid w:val="006B73E2"/>
    <w:rsid w:val="006B7FAB"/>
    <w:rsid w:val="006C06D8"/>
    <w:rsid w:val="006C166F"/>
    <w:rsid w:val="006C2416"/>
    <w:rsid w:val="006D1C63"/>
    <w:rsid w:val="006D224B"/>
    <w:rsid w:val="006D2D3D"/>
    <w:rsid w:val="006D38F2"/>
    <w:rsid w:val="006D4CF1"/>
    <w:rsid w:val="006D528F"/>
    <w:rsid w:val="006D54B8"/>
    <w:rsid w:val="006D6E2F"/>
    <w:rsid w:val="006E0D56"/>
    <w:rsid w:val="006E3842"/>
    <w:rsid w:val="006E3D8D"/>
    <w:rsid w:val="006E518B"/>
    <w:rsid w:val="006E57FD"/>
    <w:rsid w:val="006F0D24"/>
    <w:rsid w:val="006F21C5"/>
    <w:rsid w:val="006F42AE"/>
    <w:rsid w:val="006F565B"/>
    <w:rsid w:val="006F65C6"/>
    <w:rsid w:val="006F74C0"/>
    <w:rsid w:val="00700B4B"/>
    <w:rsid w:val="00700ED2"/>
    <w:rsid w:val="00701637"/>
    <w:rsid w:val="00702E9D"/>
    <w:rsid w:val="007034EC"/>
    <w:rsid w:val="007055E4"/>
    <w:rsid w:val="00705DD7"/>
    <w:rsid w:val="007104F1"/>
    <w:rsid w:val="00710F9F"/>
    <w:rsid w:val="0071131B"/>
    <w:rsid w:val="007123FF"/>
    <w:rsid w:val="0071413E"/>
    <w:rsid w:val="007157A6"/>
    <w:rsid w:val="007165D7"/>
    <w:rsid w:val="007167FE"/>
    <w:rsid w:val="0071709C"/>
    <w:rsid w:val="00721314"/>
    <w:rsid w:val="0072276E"/>
    <w:rsid w:val="00722799"/>
    <w:rsid w:val="00724C22"/>
    <w:rsid w:val="00724E52"/>
    <w:rsid w:val="00727A24"/>
    <w:rsid w:val="00727BF1"/>
    <w:rsid w:val="00730A98"/>
    <w:rsid w:val="00731B7B"/>
    <w:rsid w:val="0073651C"/>
    <w:rsid w:val="0074024E"/>
    <w:rsid w:val="0074061A"/>
    <w:rsid w:val="007423E2"/>
    <w:rsid w:val="00744EFE"/>
    <w:rsid w:val="0074514D"/>
    <w:rsid w:val="007460E7"/>
    <w:rsid w:val="00746759"/>
    <w:rsid w:val="0075054A"/>
    <w:rsid w:val="00750BD4"/>
    <w:rsid w:val="00754034"/>
    <w:rsid w:val="007551C0"/>
    <w:rsid w:val="00755B66"/>
    <w:rsid w:val="007574EE"/>
    <w:rsid w:val="00757CE4"/>
    <w:rsid w:val="00760B3B"/>
    <w:rsid w:val="00761CC6"/>
    <w:rsid w:val="00763895"/>
    <w:rsid w:val="00765498"/>
    <w:rsid w:val="00765E21"/>
    <w:rsid w:val="007670D8"/>
    <w:rsid w:val="00771234"/>
    <w:rsid w:val="00773B51"/>
    <w:rsid w:val="00773C40"/>
    <w:rsid w:val="00775604"/>
    <w:rsid w:val="00775720"/>
    <w:rsid w:val="00776940"/>
    <w:rsid w:val="00776AA7"/>
    <w:rsid w:val="007817D2"/>
    <w:rsid w:val="00781AF1"/>
    <w:rsid w:val="00782B16"/>
    <w:rsid w:val="0078575F"/>
    <w:rsid w:val="00786986"/>
    <w:rsid w:val="00790212"/>
    <w:rsid w:val="007902FE"/>
    <w:rsid w:val="00790A95"/>
    <w:rsid w:val="00794AC1"/>
    <w:rsid w:val="007952E5"/>
    <w:rsid w:val="007A0012"/>
    <w:rsid w:val="007A274C"/>
    <w:rsid w:val="007A28C3"/>
    <w:rsid w:val="007A3526"/>
    <w:rsid w:val="007A4F4E"/>
    <w:rsid w:val="007A5278"/>
    <w:rsid w:val="007A6BD1"/>
    <w:rsid w:val="007B2992"/>
    <w:rsid w:val="007B3BA1"/>
    <w:rsid w:val="007B52A7"/>
    <w:rsid w:val="007B5BC0"/>
    <w:rsid w:val="007B5ECE"/>
    <w:rsid w:val="007C169D"/>
    <w:rsid w:val="007C3F6F"/>
    <w:rsid w:val="007C6501"/>
    <w:rsid w:val="007C6FAC"/>
    <w:rsid w:val="007D113F"/>
    <w:rsid w:val="007D2518"/>
    <w:rsid w:val="007D611A"/>
    <w:rsid w:val="007D6B91"/>
    <w:rsid w:val="007E0F10"/>
    <w:rsid w:val="007E1D3F"/>
    <w:rsid w:val="007E30B6"/>
    <w:rsid w:val="007E3D5B"/>
    <w:rsid w:val="007E5703"/>
    <w:rsid w:val="007F0187"/>
    <w:rsid w:val="007F0DE3"/>
    <w:rsid w:val="007F1F9F"/>
    <w:rsid w:val="007F3E67"/>
    <w:rsid w:val="007F64D5"/>
    <w:rsid w:val="007F6E46"/>
    <w:rsid w:val="008023BF"/>
    <w:rsid w:val="0080323A"/>
    <w:rsid w:val="00805031"/>
    <w:rsid w:val="00806ADB"/>
    <w:rsid w:val="00810099"/>
    <w:rsid w:val="008104FF"/>
    <w:rsid w:val="008107CA"/>
    <w:rsid w:val="00810C7D"/>
    <w:rsid w:val="008148A1"/>
    <w:rsid w:val="00814F12"/>
    <w:rsid w:val="00816A00"/>
    <w:rsid w:val="00816D4E"/>
    <w:rsid w:val="00816F07"/>
    <w:rsid w:val="008231D3"/>
    <w:rsid w:val="00825C9F"/>
    <w:rsid w:val="00826D5B"/>
    <w:rsid w:val="00827DDB"/>
    <w:rsid w:val="00832A67"/>
    <w:rsid w:val="008335BE"/>
    <w:rsid w:val="00835987"/>
    <w:rsid w:val="008368D9"/>
    <w:rsid w:val="00836BD0"/>
    <w:rsid w:val="008370F9"/>
    <w:rsid w:val="00840405"/>
    <w:rsid w:val="0084180C"/>
    <w:rsid w:val="00845DDA"/>
    <w:rsid w:val="00847A70"/>
    <w:rsid w:val="00851B9B"/>
    <w:rsid w:val="00852255"/>
    <w:rsid w:val="00852A40"/>
    <w:rsid w:val="00852ED1"/>
    <w:rsid w:val="008542E5"/>
    <w:rsid w:val="00856B1F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2D69"/>
    <w:rsid w:val="008747B6"/>
    <w:rsid w:val="00875BB5"/>
    <w:rsid w:val="00875CB4"/>
    <w:rsid w:val="00880A62"/>
    <w:rsid w:val="00880E34"/>
    <w:rsid w:val="00883205"/>
    <w:rsid w:val="00883BDE"/>
    <w:rsid w:val="00884CB6"/>
    <w:rsid w:val="00884CF0"/>
    <w:rsid w:val="00885A42"/>
    <w:rsid w:val="00887A0B"/>
    <w:rsid w:val="00887B23"/>
    <w:rsid w:val="00892DED"/>
    <w:rsid w:val="00892EF8"/>
    <w:rsid w:val="008933DD"/>
    <w:rsid w:val="00894F5F"/>
    <w:rsid w:val="008950B5"/>
    <w:rsid w:val="008954C0"/>
    <w:rsid w:val="008A1393"/>
    <w:rsid w:val="008A1DEA"/>
    <w:rsid w:val="008A4534"/>
    <w:rsid w:val="008A47DF"/>
    <w:rsid w:val="008A5C10"/>
    <w:rsid w:val="008A773B"/>
    <w:rsid w:val="008B20DF"/>
    <w:rsid w:val="008B3ED5"/>
    <w:rsid w:val="008B4655"/>
    <w:rsid w:val="008B50A6"/>
    <w:rsid w:val="008B652F"/>
    <w:rsid w:val="008B698E"/>
    <w:rsid w:val="008C0D37"/>
    <w:rsid w:val="008C2BA6"/>
    <w:rsid w:val="008C5612"/>
    <w:rsid w:val="008D021B"/>
    <w:rsid w:val="008D05CE"/>
    <w:rsid w:val="008D11DB"/>
    <w:rsid w:val="008D3024"/>
    <w:rsid w:val="008D3758"/>
    <w:rsid w:val="008D49CC"/>
    <w:rsid w:val="008D71C4"/>
    <w:rsid w:val="008D7855"/>
    <w:rsid w:val="008D7D2D"/>
    <w:rsid w:val="008E03B0"/>
    <w:rsid w:val="008E1223"/>
    <w:rsid w:val="008E215E"/>
    <w:rsid w:val="008E3531"/>
    <w:rsid w:val="008E4BFC"/>
    <w:rsid w:val="008E518F"/>
    <w:rsid w:val="008F0051"/>
    <w:rsid w:val="008F280C"/>
    <w:rsid w:val="008F36CE"/>
    <w:rsid w:val="008F3DE8"/>
    <w:rsid w:val="008F41D7"/>
    <w:rsid w:val="008F5FC0"/>
    <w:rsid w:val="008F6896"/>
    <w:rsid w:val="008F70EA"/>
    <w:rsid w:val="0090258A"/>
    <w:rsid w:val="00904243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4EB2"/>
    <w:rsid w:val="00925283"/>
    <w:rsid w:val="00926297"/>
    <w:rsid w:val="00930790"/>
    <w:rsid w:val="00940656"/>
    <w:rsid w:val="00943AA3"/>
    <w:rsid w:val="00944E57"/>
    <w:rsid w:val="00946E13"/>
    <w:rsid w:val="00950B75"/>
    <w:rsid w:val="00954299"/>
    <w:rsid w:val="00954BBA"/>
    <w:rsid w:val="0095784D"/>
    <w:rsid w:val="0096188F"/>
    <w:rsid w:val="00963648"/>
    <w:rsid w:val="00963A8A"/>
    <w:rsid w:val="00966968"/>
    <w:rsid w:val="00967D4A"/>
    <w:rsid w:val="00970B2B"/>
    <w:rsid w:val="00972F66"/>
    <w:rsid w:val="0097584A"/>
    <w:rsid w:val="009761B7"/>
    <w:rsid w:val="00977D17"/>
    <w:rsid w:val="0098146D"/>
    <w:rsid w:val="00981E43"/>
    <w:rsid w:val="00982ABA"/>
    <w:rsid w:val="00983D49"/>
    <w:rsid w:val="00985E70"/>
    <w:rsid w:val="009876DF"/>
    <w:rsid w:val="00990469"/>
    <w:rsid w:val="00993D58"/>
    <w:rsid w:val="00994539"/>
    <w:rsid w:val="0099551F"/>
    <w:rsid w:val="00996997"/>
    <w:rsid w:val="009969F1"/>
    <w:rsid w:val="00997F7D"/>
    <w:rsid w:val="009A0327"/>
    <w:rsid w:val="009A0778"/>
    <w:rsid w:val="009A25BA"/>
    <w:rsid w:val="009A3C58"/>
    <w:rsid w:val="009A3F63"/>
    <w:rsid w:val="009A43D4"/>
    <w:rsid w:val="009A687E"/>
    <w:rsid w:val="009B1AD6"/>
    <w:rsid w:val="009B3E02"/>
    <w:rsid w:val="009B6E72"/>
    <w:rsid w:val="009B7A8D"/>
    <w:rsid w:val="009C1EBE"/>
    <w:rsid w:val="009C2D9D"/>
    <w:rsid w:val="009C75EE"/>
    <w:rsid w:val="009C7664"/>
    <w:rsid w:val="009D10BE"/>
    <w:rsid w:val="009D2836"/>
    <w:rsid w:val="009D2AF9"/>
    <w:rsid w:val="009D5CFF"/>
    <w:rsid w:val="009E0C83"/>
    <w:rsid w:val="009E310C"/>
    <w:rsid w:val="009E38D8"/>
    <w:rsid w:val="009E45A6"/>
    <w:rsid w:val="009E5B5E"/>
    <w:rsid w:val="009E7B90"/>
    <w:rsid w:val="009F1597"/>
    <w:rsid w:val="009F425E"/>
    <w:rsid w:val="009F4629"/>
    <w:rsid w:val="009F5496"/>
    <w:rsid w:val="009F58D5"/>
    <w:rsid w:val="009F7C34"/>
    <w:rsid w:val="009F7F85"/>
    <w:rsid w:val="00A0249C"/>
    <w:rsid w:val="00A02B8B"/>
    <w:rsid w:val="00A043AD"/>
    <w:rsid w:val="00A05B17"/>
    <w:rsid w:val="00A06453"/>
    <w:rsid w:val="00A06B39"/>
    <w:rsid w:val="00A1042C"/>
    <w:rsid w:val="00A10FE5"/>
    <w:rsid w:val="00A1240C"/>
    <w:rsid w:val="00A151E5"/>
    <w:rsid w:val="00A15339"/>
    <w:rsid w:val="00A16460"/>
    <w:rsid w:val="00A2250F"/>
    <w:rsid w:val="00A225E7"/>
    <w:rsid w:val="00A22CD2"/>
    <w:rsid w:val="00A260F5"/>
    <w:rsid w:val="00A26153"/>
    <w:rsid w:val="00A26B95"/>
    <w:rsid w:val="00A26CB8"/>
    <w:rsid w:val="00A2748D"/>
    <w:rsid w:val="00A27A93"/>
    <w:rsid w:val="00A337A9"/>
    <w:rsid w:val="00A4124D"/>
    <w:rsid w:val="00A44B6D"/>
    <w:rsid w:val="00A450A2"/>
    <w:rsid w:val="00A45449"/>
    <w:rsid w:val="00A472B3"/>
    <w:rsid w:val="00A50FBC"/>
    <w:rsid w:val="00A52B36"/>
    <w:rsid w:val="00A53287"/>
    <w:rsid w:val="00A540A4"/>
    <w:rsid w:val="00A55BAB"/>
    <w:rsid w:val="00A56D9B"/>
    <w:rsid w:val="00A57DEB"/>
    <w:rsid w:val="00A60F17"/>
    <w:rsid w:val="00A61962"/>
    <w:rsid w:val="00A62026"/>
    <w:rsid w:val="00A67E7E"/>
    <w:rsid w:val="00A67F07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87556"/>
    <w:rsid w:val="00A90F11"/>
    <w:rsid w:val="00A92CE8"/>
    <w:rsid w:val="00A938B2"/>
    <w:rsid w:val="00A964F3"/>
    <w:rsid w:val="00A97320"/>
    <w:rsid w:val="00A9744D"/>
    <w:rsid w:val="00A978D3"/>
    <w:rsid w:val="00AA046D"/>
    <w:rsid w:val="00AA33CD"/>
    <w:rsid w:val="00AA5F5C"/>
    <w:rsid w:val="00AA6789"/>
    <w:rsid w:val="00AA6AE7"/>
    <w:rsid w:val="00AA7C20"/>
    <w:rsid w:val="00AB105C"/>
    <w:rsid w:val="00AB10AA"/>
    <w:rsid w:val="00AB135C"/>
    <w:rsid w:val="00AB13D8"/>
    <w:rsid w:val="00AB4807"/>
    <w:rsid w:val="00AB52DA"/>
    <w:rsid w:val="00AB779E"/>
    <w:rsid w:val="00AC093D"/>
    <w:rsid w:val="00AC0B4B"/>
    <w:rsid w:val="00AC4C2C"/>
    <w:rsid w:val="00AC5ECB"/>
    <w:rsid w:val="00AC7BCF"/>
    <w:rsid w:val="00AD02E3"/>
    <w:rsid w:val="00AD140A"/>
    <w:rsid w:val="00AD2A58"/>
    <w:rsid w:val="00AD2E8C"/>
    <w:rsid w:val="00AD3C6C"/>
    <w:rsid w:val="00AD53E0"/>
    <w:rsid w:val="00AD5DFE"/>
    <w:rsid w:val="00AD7629"/>
    <w:rsid w:val="00AE01B3"/>
    <w:rsid w:val="00AE0E8F"/>
    <w:rsid w:val="00AE4321"/>
    <w:rsid w:val="00AE76D3"/>
    <w:rsid w:val="00AF0851"/>
    <w:rsid w:val="00AF3BDE"/>
    <w:rsid w:val="00AF4466"/>
    <w:rsid w:val="00AF5007"/>
    <w:rsid w:val="00B0022B"/>
    <w:rsid w:val="00B04D1C"/>
    <w:rsid w:val="00B05E2F"/>
    <w:rsid w:val="00B0608C"/>
    <w:rsid w:val="00B079E2"/>
    <w:rsid w:val="00B12E01"/>
    <w:rsid w:val="00B12EEA"/>
    <w:rsid w:val="00B13DDB"/>
    <w:rsid w:val="00B14A1B"/>
    <w:rsid w:val="00B154F7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4A57"/>
    <w:rsid w:val="00B4660F"/>
    <w:rsid w:val="00B47F1C"/>
    <w:rsid w:val="00B50002"/>
    <w:rsid w:val="00B51520"/>
    <w:rsid w:val="00B51D73"/>
    <w:rsid w:val="00B51F4E"/>
    <w:rsid w:val="00B532EA"/>
    <w:rsid w:val="00B53921"/>
    <w:rsid w:val="00B539C9"/>
    <w:rsid w:val="00B54322"/>
    <w:rsid w:val="00B5612E"/>
    <w:rsid w:val="00B57B57"/>
    <w:rsid w:val="00B60F34"/>
    <w:rsid w:val="00B6222F"/>
    <w:rsid w:val="00B657DA"/>
    <w:rsid w:val="00B65967"/>
    <w:rsid w:val="00B717FD"/>
    <w:rsid w:val="00B71E87"/>
    <w:rsid w:val="00B71F28"/>
    <w:rsid w:val="00B72028"/>
    <w:rsid w:val="00B73D43"/>
    <w:rsid w:val="00B752B5"/>
    <w:rsid w:val="00B75508"/>
    <w:rsid w:val="00B75B34"/>
    <w:rsid w:val="00B76131"/>
    <w:rsid w:val="00B76C29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D29"/>
    <w:rsid w:val="00B97600"/>
    <w:rsid w:val="00B979B5"/>
    <w:rsid w:val="00BA058B"/>
    <w:rsid w:val="00BA11F4"/>
    <w:rsid w:val="00BA242E"/>
    <w:rsid w:val="00BA3FD3"/>
    <w:rsid w:val="00BA5E7B"/>
    <w:rsid w:val="00BA6052"/>
    <w:rsid w:val="00BA6AC2"/>
    <w:rsid w:val="00BA7202"/>
    <w:rsid w:val="00BA75D2"/>
    <w:rsid w:val="00BB09F8"/>
    <w:rsid w:val="00BB1158"/>
    <w:rsid w:val="00BB1B03"/>
    <w:rsid w:val="00BB31FB"/>
    <w:rsid w:val="00BB515F"/>
    <w:rsid w:val="00BB5C2A"/>
    <w:rsid w:val="00BC014B"/>
    <w:rsid w:val="00BC0739"/>
    <w:rsid w:val="00BC1150"/>
    <w:rsid w:val="00BC2597"/>
    <w:rsid w:val="00BC53EA"/>
    <w:rsid w:val="00BC5A83"/>
    <w:rsid w:val="00BC6075"/>
    <w:rsid w:val="00BC6A43"/>
    <w:rsid w:val="00BC770B"/>
    <w:rsid w:val="00BD0B88"/>
    <w:rsid w:val="00BD3121"/>
    <w:rsid w:val="00BD40A5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BF6AD0"/>
    <w:rsid w:val="00C008B2"/>
    <w:rsid w:val="00C05620"/>
    <w:rsid w:val="00C05963"/>
    <w:rsid w:val="00C06158"/>
    <w:rsid w:val="00C062E3"/>
    <w:rsid w:val="00C06353"/>
    <w:rsid w:val="00C06678"/>
    <w:rsid w:val="00C1016D"/>
    <w:rsid w:val="00C115F3"/>
    <w:rsid w:val="00C1199D"/>
    <w:rsid w:val="00C11A51"/>
    <w:rsid w:val="00C12006"/>
    <w:rsid w:val="00C1410E"/>
    <w:rsid w:val="00C15366"/>
    <w:rsid w:val="00C17A83"/>
    <w:rsid w:val="00C24071"/>
    <w:rsid w:val="00C244BF"/>
    <w:rsid w:val="00C24DC4"/>
    <w:rsid w:val="00C2651C"/>
    <w:rsid w:val="00C278B1"/>
    <w:rsid w:val="00C31C58"/>
    <w:rsid w:val="00C31E9B"/>
    <w:rsid w:val="00C33B1E"/>
    <w:rsid w:val="00C34FBA"/>
    <w:rsid w:val="00C3683E"/>
    <w:rsid w:val="00C3719A"/>
    <w:rsid w:val="00C371C2"/>
    <w:rsid w:val="00C37642"/>
    <w:rsid w:val="00C41959"/>
    <w:rsid w:val="00C42D58"/>
    <w:rsid w:val="00C442EE"/>
    <w:rsid w:val="00C4623A"/>
    <w:rsid w:val="00C463BF"/>
    <w:rsid w:val="00C469DB"/>
    <w:rsid w:val="00C504B6"/>
    <w:rsid w:val="00C51C0F"/>
    <w:rsid w:val="00C5205F"/>
    <w:rsid w:val="00C52B22"/>
    <w:rsid w:val="00C5548C"/>
    <w:rsid w:val="00C56488"/>
    <w:rsid w:val="00C56FDD"/>
    <w:rsid w:val="00C6165D"/>
    <w:rsid w:val="00C62F73"/>
    <w:rsid w:val="00C63E0C"/>
    <w:rsid w:val="00C6428D"/>
    <w:rsid w:val="00C66420"/>
    <w:rsid w:val="00C6736E"/>
    <w:rsid w:val="00C703DF"/>
    <w:rsid w:val="00C719AB"/>
    <w:rsid w:val="00C72E99"/>
    <w:rsid w:val="00C7365F"/>
    <w:rsid w:val="00C779B7"/>
    <w:rsid w:val="00C82B76"/>
    <w:rsid w:val="00C84325"/>
    <w:rsid w:val="00C84EF1"/>
    <w:rsid w:val="00C8517D"/>
    <w:rsid w:val="00C859CF"/>
    <w:rsid w:val="00C92DF6"/>
    <w:rsid w:val="00C934B0"/>
    <w:rsid w:val="00C94C3B"/>
    <w:rsid w:val="00C9505B"/>
    <w:rsid w:val="00C9545D"/>
    <w:rsid w:val="00C954C3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B7664"/>
    <w:rsid w:val="00CC09BA"/>
    <w:rsid w:val="00CC44DB"/>
    <w:rsid w:val="00CC4CC6"/>
    <w:rsid w:val="00CC707D"/>
    <w:rsid w:val="00CD0316"/>
    <w:rsid w:val="00CD1310"/>
    <w:rsid w:val="00CD1EAC"/>
    <w:rsid w:val="00CD241F"/>
    <w:rsid w:val="00CD2BD4"/>
    <w:rsid w:val="00CD564C"/>
    <w:rsid w:val="00CD7E00"/>
    <w:rsid w:val="00CE3DD3"/>
    <w:rsid w:val="00CE6C2A"/>
    <w:rsid w:val="00CE7854"/>
    <w:rsid w:val="00CE78B1"/>
    <w:rsid w:val="00CF0241"/>
    <w:rsid w:val="00CF098C"/>
    <w:rsid w:val="00CF1050"/>
    <w:rsid w:val="00CF1144"/>
    <w:rsid w:val="00CF22B6"/>
    <w:rsid w:val="00CF293A"/>
    <w:rsid w:val="00CF35F5"/>
    <w:rsid w:val="00CF4700"/>
    <w:rsid w:val="00CF4FA4"/>
    <w:rsid w:val="00CF68DE"/>
    <w:rsid w:val="00D00271"/>
    <w:rsid w:val="00D00A1E"/>
    <w:rsid w:val="00D00FDC"/>
    <w:rsid w:val="00D0103F"/>
    <w:rsid w:val="00D037B2"/>
    <w:rsid w:val="00D03E15"/>
    <w:rsid w:val="00D04506"/>
    <w:rsid w:val="00D06456"/>
    <w:rsid w:val="00D07288"/>
    <w:rsid w:val="00D07316"/>
    <w:rsid w:val="00D075C4"/>
    <w:rsid w:val="00D1028C"/>
    <w:rsid w:val="00D10537"/>
    <w:rsid w:val="00D1184F"/>
    <w:rsid w:val="00D135B1"/>
    <w:rsid w:val="00D15792"/>
    <w:rsid w:val="00D16CF6"/>
    <w:rsid w:val="00D246F0"/>
    <w:rsid w:val="00D24C27"/>
    <w:rsid w:val="00D25140"/>
    <w:rsid w:val="00D2671B"/>
    <w:rsid w:val="00D26CA8"/>
    <w:rsid w:val="00D27297"/>
    <w:rsid w:val="00D27CEB"/>
    <w:rsid w:val="00D306DF"/>
    <w:rsid w:val="00D31020"/>
    <w:rsid w:val="00D31EE0"/>
    <w:rsid w:val="00D323D8"/>
    <w:rsid w:val="00D32713"/>
    <w:rsid w:val="00D3316C"/>
    <w:rsid w:val="00D40639"/>
    <w:rsid w:val="00D418D7"/>
    <w:rsid w:val="00D41F5B"/>
    <w:rsid w:val="00D4224D"/>
    <w:rsid w:val="00D45A68"/>
    <w:rsid w:val="00D46375"/>
    <w:rsid w:val="00D465B0"/>
    <w:rsid w:val="00D46898"/>
    <w:rsid w:val="00D47720"/>
    <w:rsid w:val="00D479AA"/>
    <w:rsid w:val="00D47C50"/>
    <w:rsid w:val="00D5090D"/>
    <w:rsid w:val="00D515BC"/>
    <w:rsid w:val="00D52003"/>
    <w:rsid w:val="00D537A6"/>
    <w:rsid w:val="00D53FFA"/>
    <w:rsid w:val="00D5465E"/>
    <w:rsid w:val="00D54941"/>
    <w:rsid w:val="00D554A7"/>
    <w:rsid w:val="00D55509"/>
    <w:rsid w:val="00D55EC1"/>
    <w:rsid w:val="00D61335"/>
    <w:rsid w:val="00D61403"/>
    <w:rsid w:val="00D6220E"/>
    <w:rsid w:val="00D62261"/>
    <w:rsid w:val="00D630D9"/>
    <w:rsid w:val="00D64623"/>
    <w:rsid w:val="00D6534D"/>
    <w:rsid w:val="00D6641C"/>
    <w:rsid w:val="00D7088D"/>
    <w:rsid w:val="00D7116B"/>
    <w:rsid w:val="00D72266"/>
    <w:rsid w:val="00D72C06"/>
    <w:rsid w:val="00D73306"/>
    <w:rsid w:val="00D744EF"/>
    <w:rsid w:val="00D748EA"/>
    <w:rsid w:val="00D756F7"/>
    <w:rsid w:val="00D76CAB"/>
    <w:rsid w:val="00D77563"/>
    <w:rsid w:val="00D7759C"/>
    <w:rsid w:val="00D77731"/>
    <w:rsid w:val="00D77AC1"/>
    <w:rsid w:val="00D80821"/>
    <w:rsid w:val="00D849BE"/>
    <w:rsid w:val="00D869F3"/>
    <w:rsid w:val="00D87C64"/>
    <w:rsid w:val="00D87FF4"/>
    <w:rsid w:val="00D90439"/>
    <w:rsid w:val="00D90A99"/>
    <w:rsid w:val="00D911FC"/>
    <w:rsid w:val="00D91B12"/>
    <w:rsid w:val="00D93D3F"/>
    <w:rsid w:val="00D95408"/>
    <w:rsid w:val="00D96C4A"/>
    <w:rsid w:val="00D96C92"/>
    <w:rsid w:val="00D96E4F"/>
    <w:rsid w:val="00DA0047"/>
    <w:rsid w:val="00DA0EA5"/>
    <w:rsid w:val="00DA20F5"/>
    <w:rsid w:val="00DA2551"/>
    <w:rsid w:val="00DA3199"/>
    <w:rsid w:val="00DA588F"/>
    <w:rsid w:val="00DA6DB0"/>
    <w:rsid w:val="00DA7359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A93"/>
    <w:rsid w:val="00DD0E84"/>
    <w:rsid w:val="00DD460D"/>
    <w:rsid w:val="00DD583F"/>
    <w:rsid w:val="00DD666C"/>
    <w:rsid w:val="00DE005E"/>
    <w:rsid w:val="00DE066E"/>
    <w:rsid w:val="00DE07EF"/>
    <w:rsid w:val="00DE1FF2"/>
    <w:rsid w:val="00DE2AB0"/>
    <w:rsid w:val="00DE35CC"/>
    <w:rsid w:val="00DE6D09"/>
    <w:rsid w:val="00DF03B6"/>
    <w:rsid w:val="00DF25A4"/>
    <w:rsid w:val="00DF2EF6"/>
    <w:rsid w:val="00DF35CE"/>
    <w:rsid w:val="00DF519E"/>
    <w:rsid w:val="00DF589B"/>
    <w:rsid w:val="00DF7278"/>
    <w:rsid w:val="00DF7D41"/>
    <w:rsid w:val="00E00D29"/>
    <w:rsid w:val="00E06B97"/>
    <w:rsid w:val="00E07251"/>
    <w:rsid w:val="00E0788B"/>
    <w:rsid w:val="00E07FAE"/>
    <w:rsid w:val="00E12313"/>
    <w:rsid w:val="00E141AD"/>
    <w:rsid w:val="00E14469"/>
    <w:rsid w:val="00E148A1"/>
    <w:rsid w:val="00E148F1"/>
    <w:rsid w:val="00E152B7"/>
    <w:rsid w:val="00E15422"/>
    <w:rsid w:val="00E21348"/>
    <w:rsid w:val="00E23571"/>
    <w:rsid w:val="00E2385A"/>
    <w:rsid w:val="00E23E3A"/>
    <w:rsid w:val="00E23F3A"/>
    <w:rsid w:val="00E2537D"/>
    <w:rsid w:val="00E31DC3"/>
    <w:rsid w:val="00E335E1"/>
    <w:rsid w:val="00E336B3"/>
    <w:rsid w:val="00E34520"/>
    <w:rsid w:val="00E40393"/>
    <w:rsid w:val="00E404CF"/>
    <w:rsid w:val="00E40637"/>
    <w:rsid w:val="00E41ACF"/>
    <w:rsid w:val="00E42E1F"/>
    <w:rsid w:val="00E456FE"/>
    <w:rsid w:val="00E465DA"/>
    <w:rsid w:val="00E522D3"/>
    <w:rsid w:val="00E534B7"/>
    <w:rsid w:val="00E54277"/>
    <w:rsid w:val="00E55987"/>
    <w:rsid w:val="00E55ABA"/>
    <w:rsid w:val="00E560EE"/>
    <w:rsid w:val="00E56E33"/>
    <w:rsid w:val="00E60858"/>
    <w:rsid w:val="00E609D7"/>
    <w:rsid w:val="00E61010"/>
    <w:rsid w:val="00E61791"/>
    <w:rsid w:val="00E62F84"/>
    <w:rsid w:val="00E632D5"/>
    <w:rsid w:val="00E63E4B"/>
    <w:rsid w:val="00E66277"/>
    <w:rsid w:val="00E66B3C"/>
    <w:rsid w:val="00E709A8"/>
    <w:rsid w:val="00E7100B"/>
    <w:rsid w:val="00E7203C"/>
    <w:rsid w:val="00E720E9"/>
    <w:rsid w:val="00E729DB"/>
    <w:rsid w:val="00E76104"/>
    <w:rsid w:val="00E77DF8"/>
    <w:rsid w:val="00E813B1"/>
    <w:rsid w:val="00E826C8"/>
    <w:rsid w:val="00E85C5A"/>
    <w:rsid w:val="00E85DC5"/>
    <w:rsid w:val="00E90E40"/>
    <w:rsid w:val="00E90F22"/>
    <w:rsid w:val="00E91019"/>
    <w:rsid w:val="00E9145C"/>
    <w:rsid w:val="00E92120"/>
    <w:rsid w:val="00E92CF2"/>
    <w:rsid w:val="00E94499"/>
    <w:rsid w:val="00E945CD"/>
    <w:rsid w:val="00E951EC"/>
    <w:rsid w:val="00EA12DD"/>
    <w:rsid w:val="00EA2AE9"/>
    <w:rsid w:val="00EA2CB5"/>
    <w:rsid w:val="00EA30DD"/>
    <w:rsid w:val="00EA6023"/>
    <w:rsid w:val="00EA7EE2"/>
    <w:rsid w:val="00EB051C"/>
    <w:rsid w:val="00EB15D6"/>
    <w:rsid w:val="00EB183F"/>
    <w:rsid w:val="00EB3F79"/>
    <w:rsid w:val="00EB508D"/>
    <w:rsid w:val="00EB664A"/>
    <w:rsid w:val="00EC48EB"/>
    <w:rsid w:val="00EC5033"/>
    <w:rsid w:val="00EC60F0"/>
    <w:rsid w:val="00EC65CE"/>
    <w:rsid w:val="00EC6876"/>
    <w:rsid w:val="00EC6948"/>
    <w:rsid w:val="00ED0A53"/>
    <w:rsid w:val="00ED20F7"/>
    <w:rsid w:val="00ED49B8"/>
    <w:rsid w:val="00ED4FD9"/>
    <w:rsid w:val="00ED5225"/>
    <w:rsid w:val="00EE1C68"/>
    <w:rsid w:val="00EE2450"/>
    <w:rsid w:val="00EE2B36"/>
    <w:rsid w:val="00EE308F"/>
    <w:rsid w:val="00EE4669"/>
    <w:rsid w:val="00EE48C6"/>
    <w:rsid w:val="00EE58E1"/>
    <w:rsid w:val="00EE62CA"/>
    <w:rsid w:val="00EE792A"/>
    <w:rsid w:val="00EE7F02"/>
    <w:rsid w:val="00EF1CA4"/>
    <w:rsid w:val="00EF1F01"/>
    <w:rsid w:val="00EF39FD"/>
    <w:rsid w:val="00EF3C41"/>
    <w:rsid w:val="00EF40AC"/>
    <w:rsid w:val="00EF4A11"/>
    <w:rsid w:val="00EF4A7B"/>
    <w:rsid w:val="00EF5475"/>
    <w:rsid w:val="00EF54A5"/>
    <w:rsid w:val="00EF7634"/>
    <w:rsid w:val="00F00B55"/>
    <w:rsid w:val="00F02096"/>
    <w:rsid w:val="00F028A1"/>
    <w:rsid w:val="00F032E1"/>
    <w:rsid w:val="00F03AC6"/>
    <w:rsid w:val="00F03EEB"/>
    <w:rsid w:val="00F0431B"/>
    <w:rsid w:val="00F0452C"/>
    <w:rsid w:val="00F04C74"/>
    <w:rsid w:val="00F04F75"/>
    <w:rsid w:val="00F05308"/>
    <w:rsid w:val="00F10BAB"/>
    <w:rsid w:val="00F13325"/>
    <w:rsid w:val="00F13724"/>
    <w:rsid w:val="00F160BF"/>
    <w:rsid w:val="00F20CC0"/>
    <w:rsid w:val="00F20E5D"/>
    <w:rsid w:val="00F2527E"/>
    <w:rsid w:val="00F268CD"/>
    <w:rsid w:val="00F307B7"/>
    <w:rsid w:val="00F30DEE"/>
    <w:rsid w:val="00F3258D"/>
    <w:rsid w:val="00F328A5"/>
    <w:rsid w:val="00F342A8"/>
    <w:rsid w:val="00F35283"/>
    <w:rsid w:val="00F357FB"/>
    <w:rsid w:val="00F35AE2"/>
    <w:rsid w:val="00F35FA3"/>
    <w:rsid w:val="00F3624E"/>
    <w:rsid w:val="00F374D3"/>
    <w:rsid w:val="00F43136"/>
    <w:rsid w:val="00F43BB9"/>
    <w:rsid w:val="00F43D27"/>
    <w:rsid w:val="00F45207"/>
    <w:rsid w:val="00F4568A"/>
    <w:rsid w:val="00F47689"/>
    <w:rsid w:val="00F51071"/>
    <w:rsid w:val="00F528DF"/>
    <w:rsid w:val="00F546E2"/>
    <w:rsid w:val="00F5489D"/>
    <w:rsid w:val="00F55B92"/>
    <w:rsid w:val="00F55E6F"/>
    <w:rsid w:val="00F5682A"/>
    <w:rsid w:val="00F5793F"/>
    <w:rsid w:val="00F615A3"/>
    <w:rsid w:val="00F6445F"/>
    <w:rsid w:val="00F64A93"/>
    <w:rsid w:val="00F6567B"/>
    <w:rsid w:val="00F663A3"/>
    <w:rsid w:val="00F6672A"/>
    <w:rsid w:val="00F70F6F"/>
    <w:rsid w:val="00F7565D"/>
    <w:rsid w:val="00F75EA9"/>
    <w:rsid w:val="00F7701F"/>
    <w:rsid w:val="00F81143"/>
    <w:rsid w:val="00F81568"/>
    <w:rsid w:val="00F8184D"/>
    <w:rsid w:val="00F81856"/>
    <w:rsid w:val="00F81FAC"/>
    <w:rsid w:val="00F83695"/>
    <w:rsid w:val="00F84B92"/>
    <w:rsid w:val="00F8755A"/>
    <w:rsid w:val="00F90225"/>
    <w:rsid w:val="00F9542C"/>
    <w:rsid w:val="00F95541"/>
    <w:rsid w:val="00F95D2B"/>
    <w:rsid w:val="00F97B32"/>
    <w:rsid w:val="00FA0429"/>
    <w:rsid w:val="00FA0986"/>
    <w:rsid w:val="00FA471D"/>
    <w:rsid w:val="00FA783B"/>
    <w:rsid w:val="00FB3CCB"/>
    <w:rsid w:val="00FC0A8B"/>
    <w:rsid w:val="00FC1BA4"/>
    <w:rsid w:val="00FC6637"/>
    <w:rsid w:val="00FC6BCB"/>
    <w:rsid w:val="00FC6DEF"/>
    <w:rsid w:val="00FC78CB"/>
    <w:rsid w:val="00FD1C4C"/>
    <w:rsid w:val="00FD1CF5"/>
    <w:rsid w:val="00FD257C"/>
    <w:rsid w:val="00FD424A"/>
    <w:rsid w:val="00FE4765"/>
    <w:rsid w:val="00FE4826"/>
    <w:rsid w:val="00FE51E3"/>
    <w:rsid w:val="00FE5D7E"/>
    <w:rsid w:val="00FE70AC"/>
    <w:rsid w:val="00FF0D0A"/>
    <w:rsid w:val="00FF20B5"/>
    <w:rsid w:val="00FF2241"/>
    <w:rsid w:val="00FF27B1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Arial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83D49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,b"/>
    <w:basedOn w:val="Normalny"/>
    <w:uiPriority w:val="1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uiPriority w:val="39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0">
    <w:name w:val="Znak Znak Znak Znak Znak Znak Znak"/>
    <w:basedOn w:val="Normalny"/>
    <w:rsid w:val="00530214"/>
    <w:pPr>
      <w:ind w:left="0" w:right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6235D"/>
    <w:rPr>
      <w:sz w:val="24"/>
      <w:szCs w:val="18"/>
    </w:rPr>
  </w:style>
  <w:style w:type="character" w:customStyle="1" w:styleId="markedcontent">
    <w:name w:val="markedcontent"/>
    <w:basedOn w:val="Domylnaczcionkaakapitu"/>
    <w:rsid w:val="00A45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mowienia.szpitalciechanow.com.pl" TargetMode="External"/><Relationship Id="rId18" Type="http://schemas.openxmlformats.org/officeDocument/2006/relationships/hyperlink" Target="mailto:informatyka@szpitalciechanow.com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zp2@szpitalciechanow.com.pl" TargetMode="External"/><Relationship Id="rId17" Type="http://schemas.openxmlformats.org/officeDocument/2006/relationships/hyperlink" Target="mailto:zp2@szpitalciechanow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p2@szpitalciechanow.com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mowienia.szpitalciechanow.com.pl/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hyperlink" Target="https://zamowienia.szpitalciechanow.com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spd.uzp.gov.pl/filter?lang=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E3A7-58A2-41BE-B64B-DA5A2962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4413</Words>
  <Characters>26482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30834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Katarzyna Jakimiec</cp:lastModifiedBy>
  <cp:revision>19</cp:revision>
  <cp:lastPrinted>2024-04-25T10:29:00Z</cp:lastPrinted>
  <dcterms:created xsi:type="dcterms:W3CDTF">2024-01-22T08:41:00Z</dcterms:created>
  <dcterms:modified xsi:type="dcterms:W3CDTF">2024-09-18T08:31:00Z</dcterms:modified>
</cp:coreProperties>
</file>