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54E6A" w14:textId="4DB313AA" w:rsidR="00387F9F" w:rsidRPr="009D3F6E" w:rsidRDefault="009D3F6E" w:rsidP="00FC371F">
      <w:pPr>
        <w:rPr>
          <w:rFonts w:ascii="Arial" w:eastAsia="Times New Roman" w:hAnsi="Arial" w:cs="Arial"/>
          <w:i/>
          <w:sz w:val="18"/>
          <w:szCs w:val="18"/>
          <w:lang w:eastAsia="pl-PL"/>
        </w:rPr>
      </w:pPr>
      <w:r w:rsidRPr="009D3F6E">
        <w:rPr>
          <w:rFonts w:ascii="Arial" w:hAnsi="Arial" w:cs="Arial"/>
          <w:noProof/>
          <w:sz w:val="18"/>
          <w:szCs w:val="18"/>
        </w:rPr>
        <w:drawing>
          <wp:inline distT="0" distB="0" distL="0" distR="0" wp14:anchorId="6A064589" wp14:editId="0DA67E60">
            <wp:extent cx="5755640" cy="706755"/>
            <wp:effectExtent l="0" t="0" r="0" b="0"/>
            <wp:docPr id="21046248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706755"/>
                    </a:xfrm>
                    <a:prstGeom prst="rect">
                      <a:avLst/>
                    </a:prstGeom>
                    <a:noFill/>
                    <a:ln>
                      <a:noFill/>
                    </a:ln>
                  </pic:spPr>
                </pic:pic>
              </a:graphicData>
            </a:graphic>
          </wp:inline>
        </w:drawing>
      </w:r>
    </w:p>
    <w:p w14:paraId="725C9517" w14:textId="77777777" w:rsidR="00387F9F" w:rsidRPr="009D3F6E" w:rsidRDefault="00387F9F" w:rsidP="00FC371F">
      <w:pPr>
        <w:rPr>
          <w:rFonts w:ascii="Arial" w:eastAsia="Times New Roman" w:hAnsi="Arial" w:cs="Arial"/>
          <w:i/>
          <w:sz w:val="18"/>
          <w:szCs w:val="18"/>
          <w:lang w:eastAsia="pl-PL"/>
        </w:rPr>
      </w:pPr>
    </w:p>
    <w:p w14:paraId="50CDF7E4" w14:textId="65AF5727" w:rsidR="00164691" w:rsidRPr="009D3F6E" w:rsidRDefault="00164691" w:rsidP="00FC371F">
      <w:pPr>
        <w:rPr>
          <w:rFonts w:ascii="Arial" w:eastAsia="Times New Roman" w:hAnsi="Arial" w:cs="Arial"/>
          <w:i/>
          <w:sz w:val="18"/>
          <w:szCs w:val="18"/>
          <w:lang w:eastAsia="pl-PL"/>
        </w:rPr>
      </w:pPr>
      <w:r w:rsidRPr="009D3F6E">
        <w:rPr>
          <w:rFonts w:ascii="Arial" w:eastAsia="Times New Roman" w:hAnsi="Arial" w:cs="Arial"/>
          <w:i/>
          <w:sz w:val="18"/>
          <w:szCs w:val="18"/>
          <w:lang w:eastAsia="pl-PL"/>
        </w:rPr>
        <w:t xml:space="preserve">Załącznik nr </w:t>
      </w:r>
      <w:r w:rsidR="00B265AB" w:rsidRPr="009D3F6E">
        <w:rPr>
          <w:rFonts w:ascii="Arial" w:eastAsia="Times New Roman" w:hAnsi="Arial" w:cs="Arial"/>
          <w:i/>
          <w:sz w:val="18"/>
          <w:szCs w:val="18"/>
          <w:lang w:eastAsia="pl-PL"/>
        </w:rPr>
        <w:t xml:space="preserve">3 </w:t>
      </w:r>
      <w:r w:rsidRPr="009D3F6E">
        <w:rPr>
          <w:rFonts w:ascii="Arial" w:eastAsia="Times New Roman" w:hAnsi="Arial" w:cs="Arial"/>
          <w:i/>
          <w:sz w:val="18"/>
          <w:szCs w:val="18"/>
          <w:lang w:eastAsia="pl-PL"/>
        </w:rPr>
        <w:t xml:space="preserve"> – projekt umowy</w:t>
      </w:r>
    </w:p>
    <w:p w14:paraId="2337D52B" w14:textId="1A316283" w:rsidR="00387F9F" w:rsidRPr="009D3F6E" w:rsidRDefault="005F5781" w:rsidP="005F5781">
      <w:pPr>
        <w:rPr>
          <w:rFonts w:ascii="Arial" w:eastAsia="Times New Roman" w:hAnsi="Arial" w:cs="Arial"/>
          <w:b/>
          <w:sz w:val="18"/>
          <w:szCs w:val="18"/>
          <w:lang w:eastAsia="pl-PL"/>
        </w:rPr>
      </w:pPr>
      <w:r w:rsidRPr="005F5781">
        <w:rPr>
          <w:rFonts w:ascii="Arial" w:eastAsia="Times New Roman" w:hAnsi="Arial" w:cs="Arial"/>
          <w:i/>
          <w:sz w:val="18"/>
          <w:szCs w:val="18"/>
          <w:lang w:eastAsia="pl-PL"/>
        </w:rPr>
        <w:t xml:space="preserve">Dotyczy: postępowania pn. Zakup aparatu USG dla potrzeb Oddziału Ginekologicznego w Specjalistycznym Szpitalu Wojewódzkim w Ciechanowie - znak ZP/2501/89/24                                                                                                                                       </w:t>
      </w:r>
    </w:p>
    <w:p w14:paraId="17628DF7" w14:textId="183ACF85" w:rsidR="00584E10" w:rsidRPr="009D3F6E" w:rsidRDefault="00584E10" w:rsidP="00FC371F">
      <w:pPr>
        <w:jc w:val="center"/>
        <w:rPr>
          <w:rFonts w:ascii="Arial" w:eastAsia="Times New Roman" w:hAnsi="Arial" w:cs="Arial"/>
          <w:b/>
          <w:sz w:val="18"/>
          <w:szCs w:val="18"/>
          <w:lang w:eastAsia="pl-PL"/>
        </w:rPr>
      </w:pPr>
      <w:r w:rsidRPr="009D3F6E">
        <w:rPr>
          <w:rFonts w:ascii="Arial" w:eastAsia="Times New Roman" w:hAnsi="Arial" w:cs="Arial"/>
          <w:b/>
          <w:sz w:val="18"/>
          <w:szCs w:val="18"/>
          <w:lang w:eastAsia="pl-PL"/>
        </w:rPr>
        <w:t xml:space="preserve">U M O W A </w:t>
      </w:r>
    </w:p>
    <w:p w14:paraId="3AECEDBC" w14:textId="63230A01" w:rsidR="00584E10" w:rsidRPr="009D3F6E" w:rsidRDefault="00584E10" w:rsidP="00FC371F">
      <w:pPr>
        <w:jc w:val="center"/>
        <w:rPr>
          <w:rFonts w:ascii="Arial" w:eastAsia="Times New Roman" w:hAnsi="Arial" w:cs="Arial"/>
          <w:b/>
          <w:sz w:val="18"/>
          <w:szCs w:val="18"/>
          <w:lang w:eastAsia="pl-PL"/>
        </w:rPr>
      </w:pPr>
      <w:r w:rsidRPr="009D3F6E">
        <w:rPr>
          <w:rFonts w:ascii="Arial" w:eastAsia="Times New Roman" w:hAnsi="Arial" w:cs="Arial"/>
          <w:b/>
          <w:sz w:val="18"/>
          <w:szCs w:val="18"/>
          <w:lang w:eastAsia="pl-PL"/>
        </w:rPr>
        <w:t>ZP/2501/……/2</w:t>
      </w:r>
      <w:r w:rsidR="009D3F6E" w:rsidRPr="009D3F6E">
        <w:rPr>
          <w:rFonts w:ascii="Arial" w:eastAsia="Times New Roman" w:hAnsi="Arial" w:cs="Arial"/>
          <w:b/>
          <w:sz w:val="18"/>
          <w:szCs w:val="18"/>
          <w:lang w:eastAsia="pl-PL"/>
        </w:rPr>
        <w:t>4</w:t>
      </w:r>
    </w:p>
    <w:p w14:paraId="10ABA119" w14:textId="2AF68304" w:rsidR="00584E10" w:rsidRPr="009D3F6E" w:rsidRDefault="00584E10" w:rsidP="00DB5073">
      <w:pPr>
        <w:tabs>
          <w:tab w:val="center" w:pos="4536"/>
          <w:tab w:val="right" w:pos="9072"/>
        </w:tabs>
        <w:rPr>
          <w:rFonts w:ascii="Arial" w:eastAsia="Times New Roman" w:hAnsi="Arial" w:cs="Arial"/>
          <w:i/>
          <w:sz w:val="18"/>
          <w:szCs w:val="18"/>
          <w:lang w:eastAsia="pl-PL"/>
        </w:rPr>
      </w:pPr>
      <w:r w:rsidRPr="009D3F6E">
        <w:rPr>
          <w:rFonts w:ascii="Arial" w:eastAsia="Times New Roman" w:hAnsi="Arial" w:cs="Arial"/>
          <w:b/>
          <w:sz w:val="18"/>
          <w:szCs w:val="18"/>
          <w:lang w:eastAsia="pl-PL"/>
        </w:rPr>
        <w:t xml:space="preserve">zawarta </w:t>
      </w:r>
      <w:r w:rsidRPr="009D3F6E">
        <w:rPr>
          <w:rFonts w:ascii="Arial" w:eastAsia="Times New Roman" w:hAnsi="Arial" w:cs="Arial"/>
          <w:i/>
          <w:sz w:val="18"/>
          <w:szCs w:val="18"/>
          <w:lang w:eastAsia="pl-PL"/>
        </w:rPr>
        <w:t xml:space="preserve">pomiędzy </w:t>
      </w:r>
    </w:p>
    <w:p w14:paraId="234FFDF2" w14:textId="77777777" w:rsidR="00584E10" w:rsidRPr="009D3F6E" w:rsidRDefault="00584E10" w:rsidP="00FC371F">
      <w:pPr>
        <w:rPr>
          <w:rFonts w:ascii="Arial" w:eastAsia="Times New Roman" w:hAnsi="Arial" w:cs="Arial"/>
          <w:b/>
          <w:sz w:val="18"/>
          <w:szCs w:val="18"/>
          <w:lang w:eastAsia="pl-PL"/>
        </w:rPr>
      </w:pPr>
      <w:r w:rsidRPr="009D3F6E">
        <w:rPr>
          <w:rFonts w:ascii="Arial" w:eastAsia="Times New Roman" w:hAnsi="Arial" w:cs="Arial"/>
          <w:b/>
          <w:sz w:val="18"/>
          <w:szCs w:val="18"/>
          <w:lang w:eastAsia="pl-PL"/>
        </w:rPr>
        <w:t>Specjalistycznym Szpitalem Wojewódzkim w Ciechanowie</w:t>
      </w:r>
    </w:p>
    <w:p w14:paraId="4ECDF9CA" w14:textId="77777777" w:rsidR="00584E10" w:rsidRPr="009D3F6E" w:rsidRDefault="00584E10" w:rsidP="00FC371F">
      <w:pPr>
        <w:tabs>
          <w:tab w:val="center" w:pos="4536"/>
          <w:tab w:val="right" w:pos="9072"/>
        </w:tabs>
        <w:rPr>
          <w:rFonts w:ascii="Arial" w:eastAsia="Times New Roman" w:hAnsi="Arial" w:cs="Arial"/>
          <w:b/>
          <w:sz w:val="18"/>
          <w:szCs w:val="18"/>
          <w:lang w:eastAsia="pl-PL"/>
        </w:rPr>
      </w:pPr>
      <w:r w:rsidRPr="009D3F6E">
        <w:rPr>
          <w:rFonts w:ascii="Arial" w:eastAsia="Times New Roman" w:hAnsi="Arial" w:cs="Arial"/>
          <w:b/>
          <w:sz w:val="18"/>
          <w:szCs w:val="18"/>
          <w:lang w:eastAsia="pl-PL"/>
        </w:rPr>
        <w:t xml:space="preserve">06-400 Ciechanów, ul. Powstańców Wielkopolskich 2 </w:t>
      </w:r>
    </w:p>
    <w:p w14:paraId="4EF4A228"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zarejestrowanym w KRS pod nr 0000008892</w:t>
      </w:r>
    </w:p>
    <w:p w14:paraId="19FDC854"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NIP: 566-10-19-200, Urząd Skarbowy w Radomiu, REGON: 000311622</w:t>
      </w:r>
    </w:p>
    <w:p w14:paraId="37FAF24B"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zwanym dalej „Zamawiającym”, w imieniu którego występuje:</w:t>
      </w:r>
    </w:p>
    <w:p w14:paraId="312DEE6E" w14:textId="05AF69C4"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 Andrzej</w:t>
      </w:r>
      <w:r w:rsidR="00EC07D7" w:rsidRPr="009D3F6E">
        <w:rPr>
          <w:rFonts w:ascii="Arial" w:eastAsia="Times New Roman" w:hAnsi="Arial" w:cs="Arial"/>
          <w:sz w:val="18"/>
          <w:szCs w:val="18"/>
          <w:lang w:eastAsia="pl-PL"/>
        </w:rPr>
        <w:t xml:space="preserve"> Juliusz </w:t>
      </w:r>
      <w:r w:rsidRPr="009D3F6E">
        <w:rPr>
          <w:rFonts w:ascii="Arial" w:eastAsia="Times New Roman" w:hAnsi="Arial" w:cs="Arial"/>
          <w:sz w:val="18"/>
          <w:szCs w:val="18"/>
          <w:lang w:eastAsia="pl-PL"/>
        </w:rPr>
        <w:t xml:space="preserve"> Kamasa   -  Dyrektor </w:t>
      </w:r>
    </w:p>
    <w:p w14:paraId="4A20BADE" w14:textId="77777777" w:rsidR="00584E10" w:rsidRPr="009D3F6E" w:rsidRDefault="00584E10" w:rsidP="00FC371F">
      <w:pPr>
        <w:rPr>
          <w:rFonts w:ascii="Arial" w:eastAsia="Times New Roman" w:hAnsi="Arial" w:cs="Arial"/>
          <w:i/>
          <w:sz w:val="18"/>
          <w:szCs w:val="18"/>
          <w:lang w:eastAsia="pl-PL"/>
        </w:rPr>
      </w:pPr>
      <w:r w:rsidRPr="009D3F6E">
        <w:rPr>
          <w:rFonts w:ascii="Arial" w:eastAsia="Times New Roman" w:hAnsi="Arial" w:cs="Arial"/>
          <w:i/>
          <w:sz w:val="18"/>
          <w:szCs w:val="18"/>
          <w:lang w:eastAsia="pl-PL"/>
        </w:rPr>
        <w:t>a</w:t>
      </w:r>
    </w:p>
    <w:p w14:paraId="64ADA65F" w14:textId="53691DF9"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w:t>
      </w:r>
    </w:p>
    <w:p w14:paraId="14A190C8" w14:textId="319756B4"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KRS .........................................., NIP: ......................., REGON: ........................</w:t>
      </w:r>
    </w:p>
    <w:p w14:paraId="153C0AD2"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zwaną/ym dalej „Wykonawcą" reprezentowaną/ym przez:</w:t>
      </w:r>
    </w:p>
    <w:p w14:paraId="3B77DCAD" w14:textId="31DD27E6"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w:t>
      </w:r>
    </w:p>
    <w:p w14:paraId="0059B025" w14:textId="77777777" w:rsidR="00584E10" w:rsidRPr="009D3F6E" w:rsidRDefault="00584E10" w:rsidP="00FC371F">
      <w:pPr>
        <w:jc w:val="both"/>
        <w:rPr>
          <w:rFonts w:ascii="Arial" w:eastAsia="Times New Roman" w:hAnsi="Arial" w:cs="Arial"/>
          <w:i/>
          <w:sz w:val="18"/>
          <w:szCs w:val="18"/>
          <w:lang w:eastAsia="pl-PL"/>
        </w:rPr>
      </w:pPr>
    </w:p>
    <w:p w14:paraId="3971682F" w14:textId="77777777" w:rsidR="00CA4262" w:rsidRDefault="00CA4262" w:rsidP="00CA4262">
      <w:pPr>
        <w:rPr>
          <w:rFonts w:ascii="Arial" w:hAnsi="Arial" w:cs="Arial"/>
          <w:sz w:val="18"/>
          <w:szCs w:val="18"/>
        </w:rPr>
      </w:pPr>
    </w:p>
    <w:p w14:paraId="4EB695C3" w14:textId="77777777" w:rsidR="00CA4262" w:rsidRDefault="00CA4262" w:rsidP="00CA4262">
      <w:pPr>
        <w:pStyle w:val="Stopka"/>
        <w:ind w:left="426" w:hanging="426"/>
        <w:jc w:val="center"/>
        <w:rPr>
          <w:rFonts w:ascii="Arial" w:hAnsi="Arial" w:cs="Arial"/>
          <w:b/>
          <w:bCs/>
          <w:sz w:val="18"/>
          <w:szCs w:val="18"/>
          <w:u w:val="single"/>
          <w:lang w:eastAsia="zh-CN"/>
        </w:rPr>
      </w:pPr>
      <w:r>
        <w:rPr>
          <w:rFonts w:ascii="Arial" w:hAnsi="Arial" w:cs="Arial"/>
          <w:b/>
          <w:bCs/>
          <w:sz w:val="18"/>
          <w:szCs w:val="18"/>
          <w:u w:val="single"/>
        </w:rPr>
        <w:t>Forma i data zawartej Umowy</w:t>
      </w:r>
    </w:p>
    <w:p w14:paraId="4D9C26A4" w14:textId="77777777" w:rsidR="00CA4262" w:rsidRDefault="00CA4262" w:rsidP="00CA4262">
      <w:pPr>
        <w:pStyle w:val="Akapitzlist"/>
        <w:numPr>
          <w:ilvl w:val="0"/>
          <w:numId w:val="34"/>
        </w:numPr>
        <w:ind w:left="284" w:hanging="284"/>
        <w:rPr>
          <w:rFonts w:ascii="Arial" w:hAnsi="Arial" w:cs="Arial"/>
          <w:sz w:val="18"/>
          <w:szCs w:val="18"/>
          <w:lang w:val="x-none" w:eastAsia="zh-CN"/>
        </w:rPr>
      </w:pPr>
      <w:r>
        <w:rPr>
          <w:rFonts w:ascii="Arial" w:hAnsi="Arial" w:cs="Arial"/>
          <w:sz w:val="18"/>
          <w:szCs w:val="18"/>
          <w:lang w:val="x-none" w:eastAsia="zh-CN"/>
        </w:rPr>
        <w:t>Umowa została sporządzona w postaci elektronicznej i podpisana przez każdą ze Stron kwalifikowanym podpisem elektronicznym.</w:t>
      </w:r>
    </w:p>
    <w:p w14:paraId="7A834262" w14:textId="77777777" w:rsidR="00CA4262" w:rsidRDefault="00CA4262" w:rsidP="00CA4262">
      <w:pPr>
        <w:pStyle w:val="Akapitzlist"/>
        <w:numPr>
          <w:ilvl w:val="0"/>
          <w:numId w:val="34"/>
        </w:numPr>
        <w:ind w:left="284" w:hanging="284"/>
        <w:rPr>
          <w:rFonts w:ascii="Arial" w:hAnsi="Arial" w:cs="Arial"/>
          <w:sz w:val="18"/>
          <w:szCs w:val="18"/>
          <w:lang w:val="x-none" w:eastAsia="zh-CN"/>
        </w:rPr>
      </w:pPr>
      <w:r>
        <w:rPr>
          <w:rFonts w:ascii="Arial" w:hAnsi="Arial" w:cs="Arial"/>
          <w:sz w:val="18"/>
          <w:szCs w:val="18"/>
          <w:lang w:val="x-none" w:eastAsia="zh-CN"/>
        </w:rPr>
        <w:t>Datą zawarcia Umowy jest data złożenia oświadczenia woli o jej zawarciu przez ostatnią ze Stron.</w:t>
      </w:r>
    </w:p>
    <w:p w14:paraId="18969D85" w14:textId="77777777" w:rsidR="00CA4262" w:rsidRDefault="00CA4262" w:rsidP="00CA4262">
      <w:pPr>
        <w:jc w:val="center"/>
        <w:rPr>
          <w:rFonts w:ascii="Arial" w:hAnsi="Arial" w:cs="Arial"/>
          <w:b/>
          <w:sz w:val="18"/>
          <w:szCs w:val="18"/>
          <w:lang w:eastAsia="pl-PL"/>
        </w:rPr>
      </w:pPr>
    </w:p>
    <w:p w14:paraId="6525AACA" w14:textId="77777777" w:rsidR="00CA4262" w:rsidRDefault="00CA4262" w:rsidP="00CA4262">
      <w:pPr>
        <w:autoSpaceDE w:val="0"/>
        <w:autoSpaceDN w:val="0"/>
        <w:jc w:val="center"/>
        <w:rPr>
          <w:rFonts w:ascii="Arial" w:hAnsi="Arial" w:cs="Arial"/>
          <w:b/>
          <w:bCs/>
          <w:sz w:val="18"/>
          <w:szCs w:val="18"/>
          <w:u w:val="single"/>
        </w:rPr>
      </w:pPr>
      <w:r>
        <w:rPr>
          <w:rFonts w:ascii="Arial" w:hAnsi="Arial" w:cs="Arial"/>
          <w:b/>
          <w:bCs/>
          <w:sz w:val="18"/>
          <w:szCs w:val="18"/>
          <w:u w:val="single"/>
        </w:rPr>
        <w:t>Podstawa zawarcia Umowy</w:t>
      </w:r>
    </w:p>
    <w:p w14:paraId="7115FF6A" w14:textId="38A14F44" w:rsidR="00CA4262" w:rsidRDefault="00CA4262" w:rsidP="00CA4262">
      <w:pPr>
        <w:rPr>
          <w:rFonts w:ascii="Arial" w:hAnsi="Arial" w:cs="Arial"/>
          <w:snapToGrid w:val="0"/>
          <w:sz w:val="18"/>
          <w:szCs w:val="18"/>
        </w:rPr>
      </w:pPr>
      <w:r>
        <w:rPr>
          <w:rFonts w:ascii="Arial" w:hAnsi="Arial" w:cs="Arial"/>
          <w:snapToGrid w:val="0"/>
          <w:sz w:val="18"/>
          <w:szCs w:val="18"/>
        </w:rPr>
        <w:t xml:space="preserve">W wyniku postępowania o udzielenie zamówienia publicznego – znak sprawy ZP/2501/85/24, prowadzonego w trybie przetargu nieograniczonego na podstawie ustawy Prawo zamówień publicznych z dnia 11 września 2019 r., zwanej dalej Pzp, (t.j. </w:t>
      </w:r>
      <w:hyperlink r:id="rId6" w:history="1">
        <w:r>
          <w:rPr>
            <w:rStyle w:val="Hipercze"/>
            <w:rFonts w:ascii="Arial" w:hAnsi="Arial" w:cs="Arial"/>
            <w:snapToGrid w:val="0"/>
            <w:sz w:val="18"/>
            <w:szCs w:val="18"/>
          </w:rPr>
          <w:t>Dz.U. 2023 poz. 1605</w:t>
        </w:r>
      </w:hyperlink>
      <w:r>
        <w:rPr>
          <w:rFonts w:ascii="Arial" w:hAnsi="Arial" w:cs="Arial"/>
          <w:snapToGrid w:val="0"/>
          <w:sz w:val="18"/>
          <w:szCs w:val="18"/>
        </w:rPr>
        <w:t xml:space="preserve"> ze zmian.) Strony zawierają Umowę o następującej treści:</w:t>
      </w:r>
    </w:p>
    <w:p w14:paraId="5172DBA5" w14:textId="77777777" w:rsidR="00CA4262" w:rsidRDefault="00CA4262" w:rsidP="002946F1">
      <w:pPr>
        <w:ind w:left="57" w:right="57"/>
        <w:jc w:val="center"/>
        <w:rPr>
          <w:rFonts w:ascii="Arial" w:eastAsia="Calibri" w:hAnsi="Arial" w:cs="Arial"/>
          <w:b/>
          <w:bCs/>
          <w:sz w:val="18"/>
          <w:szCs w:val="18"/>
        </w:rPr>
      </w:pPr>
    </w:p>
    <w:p w14:paraId="40910D62" w14:textId="5E30BBC7" w:rsidR="002946F1" w:rsidRPr="00C17FEF" w:rsidRDefault="002946F1" w:rsidP="002946F1">
      <w:pPr>
        <w:ind w:left="57" w:right="57"/>
        <w:jc w:val="center"/>
        <w:rPr>
          <w:rFonts w:ascii="Arial" w:eastAsia="Calibri" w:hAnsi="Arial" w:cs="Arial"/>
          <w:sz w:val="18"/>
          <w:szCs w:val="18"/>
        </w:rPr>
      </w:pPr>
      <w:r w:rsidRPr="00C17FEF">
        <w:rPr>
          <w:rFonts w:ascii="Arial" w:eastAsia="Calibri" w:hAnsi="Arial" w:cs="Arial"/>
          <w:b/>
          <w:bCs/>
          <w:sz w:val="18"/>
          <w:szCs w:val="18"/>
        </w:rPr>
        <w:t>§1</w:t>
      </w:r>
    </w:p>
    <w:p w14:paraId="17BB3003" w14:textId="77777777" w:rsidR="002946F1" w:rsidRPr="00C17FEF" w:rsidRDefault="002946F1" w:rsidP="002946F1">
      <w:pPr>
        <w:keepNext/>
        <w:ind w:left="57" w:right="46"/>
        <w:jc w:val="center"/>
        <w:outlineLvl w:val="7"/>
        <w:rPr>
          <w:rFonts w:ascii="Arial" w:eastAsia="Times New Roman" w:hAnsi="Arial" w:cs="Arial"/>
          <w:b/>
          <w:sz w:val="18"/>
          <w:szCs w:val="18"/>
          <w:lang w:eastAsia="pl-PL"/>
        </w:rPr>
      </w:pPr>
      <w:r w:rsidRPr="00C17FEF">
        <w:rPr>
          <w:rFonts w:ascii="Arial" w:eastAsia="Times New Roman" w:hAnsi="Arial" w:cs="Arial"/>
          <w:b/>
          <w:sz w:val="18"/>
          <w:szCs w:val="18"/>
          <w:lang w:eastAsia="pl-PL"/>
        </w:rPr>
        <w:t>Przedmiot Umowy</w:t>
      </w:r>
    </w:p>
    <w:p w14:paraId="0E67AED0" w14:textId="66A67DB6" w:rsidR="009D3F6E" w:rsidRPr="00460BC0" w:rsidRDefault="00FC371F" w:rsidP="00460BC0">
      <w:pPr>
        <w:pStyle w:val="Akapitzlist"/>
        <w:numPr>
          <w:ilvl w:val="0"/>
          <w:numId w:val="1"/>
        </w:numPr>
        <w:tabs>
          <w:tab w:val="clear" w:pos="0"/>
          <w:tab w:val="num" w:pos="284"/>
        </w:tabs>
        <w:ind w:left="284" w:hanging="284"/>
        <w:rPr>
          <w:rFonts w:ascii="Arial" w:eastAsia="Arial Unicode MS" w:hAnsi="Arial" w:cs="Arial"/>
          <w:bCs/>
          <w:color w:val="000000"/>
          <w:sz w:val="18"/>
          <w:szCs w:val="18"/>
          <w:lang w:eastAsia="pl-PL"/>
        </w:rPr>
      </w:pPr>
      <w:r w:rsidRPr="00460BC0">
        <w:rPr>
          <w:rFonts w:ascii="Arial" w:eastAsia="Arial Unicode MS" w:hAnsi="Arial" w:cs="Arial"/>
          <w:color w:val="000000"/>
          <w:sz w:val="18"/>
          <w:szCs w:val="18"/>
          <w:lang w:eastAsia="pl-PL"/>
        </w:rPr>
        <w:t xml:space="preserve">Przedmiotem Umowy jest </w:t>
      </w:r>
      <w:r w:rsidR="001F43C1" w:rsidRPr="00460BC0">
        <w:rPr>
          <w:rFonts w:ascii="Arial" w:eastAsia="Arial Unicode MS" w:hAnsi="Arial" w:cs="Arial"/>
          <w:b/>
          <w:bCs/>
          <w:color w:val="000000"/>
          <w:sz w:val="18"/>
          <w:szCs w:val="18"/>
          <w:lang w:eastAsia="pl-PL"/>
        </w:rPr>
        <w:t>z</w:t>
      </w:r>
      <w:r w:rsidR="001F43C1" w:rsidRPr="00460BC0">
        <w:rPr>
          <w:rFonts w:ascii="Arial" w:eastAsia="Calibri" w:hAnsi="Arial" w:cs="Arial"/>
          <w:b/>
          <w:color w:val="000000"/>
          <w:sz w:val="18"/>
          <w:szCs w:val="18"/>
          <w:lang w:eastAsia="pl-PL"/>
        </w:rPr>
        <w:t>akup, dostawa, instalacja, uruchomienie aparatu USG</w:t>
      </w:r>
      <w:r w:rsidR="009D3F6E" w:rsidRPr="00460BC0">
        <w:rPr>
          <w:rFonts w:ascii="Arial" w:eastAsia="Calibri" w:hAnsi="Arial" w:cs="Arial"/>
          <w:b/>
          <w:color w:val="000000"/>
          <w:sz w:val="18"/>
          <w:szCs w:val="18"/>
          <w:lang w:eastAsia="pl-PL"/>
        </w:rPr>
        <w:t>,</w:t>
      </w:r>
      <w:r w:rsidRPr="00460BC0">
        <w:rPr>
          <w:rFonts w:ascii="Arial" w:eastAsia="Calibri" w:hAnsi="Arial" w:cs="Arial"/>
          <w:b/>
          <w:color w:val="000000"/>
          <w:sz w:val="18"/>
          <w:szCs w:val="18"/>
          <w:lang w:eastAsia="pl-PL"/>
        </w:rPr>
        <w:t xml:space="preserve"> </w:t>
      </w:r>
      <w:r w:rsidR="00BC7BAD" w:rsidRPr="00BC7BAD">
        <w:rPr>
          <w:rFonts w:ascii="Arial" w:eastAsia="Calibri" w:hAnsi="Arial" w:cs="Arial"/>
          <w:bCs/>
          <w:color w:val="000000"/>
          <w:sz w:val="18"/>
          <w:szCs w:val="18"/>
          <w:lang w:eastAsia="pl-PL"/>
        </w:rPr>
        <w:t>zwanego dalej urządzeniem,</w:t>
      </w:r>
      <w:r w:rsidR="00BC7BAD">
        <w:rPr>
          <w:rFonts w:ascii="Arial" w:eastAsia="Tahoma" w:hAnsi="Arial" w:cs="Arial"/>
          <w:iCs/>
          <w:color w:val="000000"/>
          <w:sz w:val="18"/>
          <w:szCs w:val="18"/>
          <w:lang w:eastAsia="pl-PL" w:bidi="pl-PL"/>
        </w:rPr>
        <w:t xml:space="preserve"> </w:t>
      </w:r>
      <w:r w:rsidRPr="00460BC0">
        <w:rPr>
          <w:rFonts w:ascii="Arial" w:eastAsia="Tahoma" w:hAnsi="Arial" w:cs="Arial"/>
          <w:iCs/>
          <w:color w:val="000000"/>
          <w:sz w:val="18"/>
          <w:szCs w:val="18"/>
          <w:lang w:eastAsia="pl-PL" w:bidi="pl-PL"/>
        </w:rPr>
        <w:t>zgodnie</w:t>
      </w:r>
      <w:r w:rsidRPr="00460BC0">
        <w:rPr>
          <w:rFonts w:ascii="Arial" w:eastAsia="Arial Unicode MS" w:hAnsi="Arial" w:cs="Arial"/>
          <w:bCs/>
          <w:color w:val="000000"/>
          <w:sz w:val="18"/>
          <w:szCs w:val="18"/>
          <w:lang w:eastAsia="pl-PL"/>
        </w:rPr>
        <w:t xml:space="preserve"> z postanowieniami niniejszej Umowy, ofertą Wykonawcy, opisem przedmiotu zamówienia wraz z załącznikami oraz warunkami SWZ.</w:t>
      </w:r>
      <w:r w:rsidR="009D3F6E" w:rsidRPr="00460BC0">
        <w:rPr>
          <w:rFonts w:ascii="Arial" w:eastAsia="Arial Unicode MS" w:hAnsi="Arial" w:cs="Arial"/>
          <w:bCs/>
          <w:color w:val="000000"/>
          <w:sz w:val="18"/>
          <w:szCs w:val="18"/>
          <w:lang w:eastAsia="pl-PL"/>
        </w:rPr>
        <w:t xml:space="preserve"> Zamówienie jest realizowane w ramach zadania pn.  </w:t>
      </w:r>
      <w:r w:rsidR="00460BC0" w:rsidRPr="00460BC0">
        <w:rPr>
          <w:rFonts w:ascii="Arial" w:eastAsia="Arial Unicode MS" w:hAnsi="Arial" w:cs="Arial"/>
          <w:bCs/>
          <w:color w:val="000000"/>
          <w:sz w:val="18"/>
          <w:szCs w:val="18"/>
          <w:lang w:eastAsia="pl-PL"/>
        </w:rPr>
        <w:t xml:space="preserve">Zakup aparatu USG dla </w:t>
      </w:r>
      <w:r w:rsidR="00A246EE" w:rsidRPr="00A246EE">
        <w:rPr>
          <w:rFonts w:ascii="Arial" w:eastAsia="Arial Unicode MS" w:hAnsi="Arial" w:cs="Arial"/>
          <w:bCs/>
          <w:color w:val="000000"/>
          <w:sz w:val="18"/>
          <w:szCs w:val="18"/>
          <w:lang w:eastAsia="pl-PL"/>
        </w:rPr>
        <w:t xml:space="preserve">potrzeb Oddziału Ginekologicznego </w:t>
      </w:r>
      <w:r w:rsidR="00460BC0" w:rsidRPr="00460BC0">
        <w:rPr>
          <w:rFonts w:ascii="Arial" w:eastAsia="Arial Unicode MS" w:hAnsi="Arial" w:cs="Arial"/>
          <w:bCs/>
          <w:color w:val="000000"/>
          <w:sz w:val="18"/>
          <w:szCs w:val="18"/>
          <w:lang w:eastAsia="pl-PL"/>
        </w:rPr>
        <w:t>Specjalistycznego Szpitala Wojewódzkiego w Ciechanowie, w oparciu o dotację Urzędu Marszałkowskiego Województwa Mazowieckiego w Warszawie.</w:t>
      </w:r>
    </w:p>
    <w:p w14:paraId="3AAF87B0"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iCs/>
          <w:color w:val="000000"/>
          <w:sz w:val="18"/>
          <w:szCs w:val="18"/>
          <w:lang w:eastAsia="pl-PL"/>
        </w:rPr>
        <w:t>Integralną częścią Umowy są:</w:t>
      </w:r>
    </w:p>
    <w:p w14:paraId="7AF52FDE" w14:textId="77777777" w:rsidR="00FC371F" w:rsidRPr="009D3F6E" w:rsidRDefault="00FC371F" w:rsidP="00460BC0">
      <w:pPr>
        <w:widowControl w:val="0"/>
        <w:numPr>
          <w:ilvl w:val="0"/>
          <w:numId w:val="10"/>
        </w:numPr>
        <w:tabs>
          <w:tab w:val="left" w:pos="-720"/>
          <w:tab w:val="left" w:pos="851"/>
        </w:tabs>
        <w:suppressAutoHyphens/>
        <w:ind w:left="851" w:hanging="567"/>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Załącznik nr 1  </w:t>
      </w:r>
      <w:r w:rsidRPr="009D3F6E">
        <w:rPr>
          <w:rFonts w:ascii="Arial" w:eastAsia="Arial Unicode MS" w:hAnsi="Arial" w:cs="Arial"/>
          <w:bCs/>
          <w:color w:val="000000"/>
          <w:sz w:val="18"/>
          <w:szCs w:val="18"/>
          <w:lang w:eastAsia="pl-PL"/>
        </w:rPr>
        <w:t>– Formularz Ofertowy</w:t>
      </w:r>
      <w:r w:rsidRPr="009D3F6E">
        <w:rPr>
          <w:rFonts w:ascii="Arial" w:eastAsia="Arial Unicode MS" w:hAnsi="Arial" w:cs="Arial"/>
          <w:color w:val="000000"/>
          <w:sz w:val="18"/>
          <w:szCs w:val="18"/>
          <w:lang w:eastAsia="pl-PL"/>
        </w:rPr>
        <w:t xml:space="preserve">;   </w:t>
      </w:r>
    </w:p>
    <w:p w14:paraId="2B3A5C0C" w14:textId="77777777" w:rsidR="00FC371F" w:rsidRPr="009D3F6E" w:rsidRDefault="00FC371F" w:rsidP="00460BC0">
      <w:pPr>
        <w:widowControl w:val="0"/>
        <w:numPr>
          <w:ilvl w:val="0"/>
          <w:numId w:val="10"/>
        </w:numPr>
        <w:tabs>
          <w:tab w:val="left" w:pos="-720"/>
          <w:tab w:val="left" w:pos="851"/>
        </w:tabs>
        <w:suppressAutoHyphens/>
        <w:ind w:left="851" w:hanging="567"/>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Załącznik nr 2 – </w:t>
      </w:r>
      <w:r w:rsidRPr="009D3F6E">
        <w:rPr>
          <w:rFonts w:ascii="Arial" w:eastAsia="Arial Unicode MS" w:hAnsi="Arial" w:cs="Arial"/>
          <w:bCs/>
          <w:color w:val="000000"/>
          <w:sz w:val="18"/>
          <w:szCs w:val="18"/>
          <w:lang w:eastAsia="pl-PL"/>
        </w:rPr>
        <w:t>Opis przedmiotu zamówienia</w:t>
      </w:r>
      <w:r w:rsidRPr="009D3F6E">
        <w:rPr>
          <w:rFonts w:ascii="Arial" w:eastAsia="Arial Unicode MS" w:hAnsi="Arial" w:cs="Arial"/>
          <w:color w:val="000000"/>
          <w:sz w:val="18"/>
          <w:szCs w:val="18"/>
          <w:lang w:eastAsia="pl-PL"/>
        </w:rPr>
        <w:t>.</w:t>
      </w:r>
    </w:p>
    <w:p w14:paraId="78EA10B2" w14:textId="77777777" w:rsidR="00FC371F" w:rsidRPr="009D3F6E" w:rsidRDefault="00FC371F" w:rsidP="005C7B96">
      <w:pPr>
        <w:widowControl w:val="0"/>
        <w:numPr>
          <w:ilvl w:val="0"/>
          <w:numId w:val="1"/>
        </w:numPr>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Wykonawca zobowiązany jest do dostarczenia Zamawiającemu przy dostawie </w:t>
      </w:r>
      <w:r w:rsidRPr="009D3F6E">
        <w:rPr>
          <w:rFonts w:ascii="Arial" w:eastAsia="Arial Unicode MS" w:hAnsi="Arial" w:cs="Arial"/>
          <w:b/>
          <w:color w:val="000000"/>
          <w:sz w:val="18"/>
          <w:szCs w:val="18"/>
          <w:lang w:eastAsia="pl-PL"/>
        </w:rPr>
        <w:t xml:space="preserve">deklaracji zgodności UE </w:t>
      </w:r>
      <w:r w:rsidRPr="009D3F6E">
        <w:rPr>
          <w:rFonts w:ascii="Arial" w:eastAsia="Arial Unicode MS" w:hAnsi="Arial" w:cs="Arial"/>
          <w:color w:val="000000"/>
          <w:sz w:val="18"/>
          <w:szCs w:val="18"/>
          <w:lang w:eastAsia="pl-PL"/>
        </w:rPr>
        <w:t>dla danego wyrobu medycznego oraz dla asortymentu niesklasyfikowanego jako wyrób medyczny</w:t>
      </w:r>
      <w:r w:rsidRPr="009D3F6E">
        <w:rPr>
          <w:rFonts w:ascii="Arial" w:eastAsia="Arial Unicode MS" w:hAnsi="Arial" w:cs="Arial"/>
          <w:bCs/>
          <w:color w:val="000000"/>
          <w:sz w:val="18"/>
          <w:szCs w:val="18"/>
          <w:lang w:eastAsia="pl-PL"/>
        </w:rPr>
        <w:t>.</w:t>
      </w:r>
    </w:p>
    <w:p w14:paraId="468F82C9" w14:textId="77777777" w:rsidR="00FC371F" w:rsidRPr="009D3F6E" w:rsidRDefault="00FC371F" w:rsidP="005C7B96">
      <w:pPr>
        <w:widowControl w:val="0"/>
        <w:numPr>
          <w:ilvl w:val="0"/>
          <w:numId w:val="1"/>
        </w:numPr>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 xml:space="preserve">Wykonawca zobowiązany jest do dostarczenia na każde żądanie Zamawiającego (w okresie obowiązywania Umowy), w terminie 5 dni roboczych od pisemnego wezwania, dokumentów dotyczących wprowadzenia  przedmiotu umowy do obrotu i stosowania na terenie Polski zgodnie z przepisami rozporządzenia Parlamentu Europejskiego i Rady (UE) 2017/745 z dnia 5 kwietnia 2017 r. w sprawie wyrobów medycznych, zmiany dyrektywy 2001/83/WE, rozporządzenia (WE) nr 178/2002 i rozporządzenia (WE) nr 1223/2009 oraz uchylenia dyrektyw Rady 90/385/EWG i 93/42/EWG (Dz. Urz. UE L 117 z 05.05.2017, str. 1, z późn. zm.) </w:t>
      </w:r>
      <w:r w:rsidRPr="009D3F6E">
        <w:rPr>
          <w:rFonts w:ascii="Arial" w:eastAsia="Arial Unicode MS" w:hAnsi="Arial" w:cs="Arial"/>
          <w:color w:val="000000"/>
          <w:sz w:val="18"/>
          <w:szCs w:val="18"/>
          <w:lang w:eastAsia="pl-PL"/>
        </w:rPr>
        <w:t xml:space="preserve">lub rozporządzenia Parlamentu Europejskiego i Rady (UE) 2017/746 z dnia 5 kwietnia 2017 r. w sprawie wyrobów medycznych do diagnostyki in vitro oraz uchylenia dyrektywy 98/79/WE i decyzji Komisji 2010/227/UE (Dz. Urz. UE L 117 z 05.05.2017, str. 176, z późn. zm.) </w:t>
      </w:r>
      <w:r w:rsidRPr="009D3F6E">
        <w:rPr>
          <w:rFonts w:ascii="Arial" w:eastAsia="Arial Unicode MS" w:hAnsi="Arial" w:cs="Arial"/>
          <w:sz w:val="18"/>
          <w:szCs w:val="18"/>
          <w:lang w:eastAsia="pl-PL"/>
        </w:rPr>
        <w:t>oraz ustawy z dnia 07 kwietnia 2022 r. o wyrobach medycznych (t.j. Dz. U. z 2022 r. poz. 974) bądź przepisami ustawy z dnia 20 maja 2010 r. o wyrobach medycznych (Dz.U. z 2021 r. 1565 ze zm.) z uwzględnieniem właściwych przepisów przejściowych</w:t>
      </w:r>
    </w:p>
    <w:p w14:paraId="0A993842"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Wymaga się, aby dostarczone Zamawiającemu produkty nie naruszały praw własności intelektualnej (w tym patentów) ani praw rzeczowych lub obligacyjnych podmiotów trzecich.</w:t>
      </w:r>
    </w:p>
    <w:p w14:paraId="330FEA49"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 xml:space="preserve">Wykonawca oświadcza, że dostarczony Zamawiającemu przedmiot umowy będzie fabrycznie nowy, kompletny, o wysokim standardzie, zarówno pod względem jakości jak i funkcjonalności oraz wolny od wad materiałowych i konstrukcyjnych. </w:t>
      </w:r>
    </w:p>
    <w:p w14:paraId="049BAFBD" w14:textId="6CF3BA6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Wykonawca oświadcza, że </w:t>
      </w:r>
      <w:r w:rsidR="00BC7BAD">
        <w:rPr>
          <w:rFonts w:ascii="Arial" w:eastAsia="Arial Unicode MS" w:hAnsi="Arial" w:cs="Arial"/>
          <w:color w:val="000000"/>
          <w:sz w:val="18"/>
          <w:szCs w:val="18"/>
          <w:lang w:eastAsia="pl-PL"/>
        </w:rPr>
        <w:t>Urządzenie</w:t>
      </w:r>
      <w:r w:rsidRPr="009D3F6E">
        <w:rPr>
          <w:rFonts w:ascii="Arial" w:eastAsia="Arial Unicode MS" w:hAnsi="Arial" w:cs="Arial"/>
          <w:color w:val="000000"/>
          <w:sz w:val="18"/>
          <w:szCs w:val="18"/>
          <w:lang w:eastAsia="pl-PL"/>
        </w:rPr>
        <w:t>, o którym mowa w ust. 1:</w:t>
      </w:r>
    </w:p>
    <w:p w14:paraId="63B1A87F" w14:textId="77777777" w:rsidR="00FC371F" w:rsidRPr="009D3F6E" w:rsidRDefault="00FC371F" w:rsidP="005C7B96">
      <w:pPr>
        <w:widowControl w:val="0"/>
        <w:numPr>
          <w:ilvl w:val="0"/>
          <w:numId w:val="18"/>
        </w:numPr>
        <w:suppressAutoHyphens/>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odpowiada najwyższym standardom technicznym, aktualnej wiedzy medycznej oraz ze względu na technologię i zużycie nie stanowi zagrożenia dla życia lub zdrowia ludzkiego, jeśli używany jest zgodnie z przeznaczeniem i załączonymi instrukcjami;</w:t>
      </w:r>
    </w:p>
    <w:p w14:paraId="3199EAE0" w14:textId="6E79C451" w:rsidR="00FC371F" w:rsidRPr="009D3F6E" w:rsidRDefault="00FC371F" w:rsidP="005C7B96">
      <w:pPr>
        <w:widowControl w:val="0"/>
        <w:numPr>
          <w:ilvl w:val="0"/>
          <w:numId w:val="18"/>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val="x-none" w:eastAsia="x-none"/>
        </w:rPr>
        <w:lastRenderedPageBreak/>
        <w:t>jest zgodn</w:t>
      </w:r>
      <w:r w:rsidR="00BC7BAD">
        <w:rPr>
          <w:rFonts w:ascii="Arial" w:eastAsia="Times New Roman" w:hAnsi="Arial" w:cs="Arial"/>
          <w:spacing w:val="-5"/>
          <w:sz w:val="18"/>
          <w:szCs w:val="18"/>
          <w:lang w:val="x-none" w:eastAsia="x-none"/>
        </w:rPr>
        <w:t>e</w:t>
      </w:r>
      <w:r w:rsidRPr="009D3F6E">
        <w:rPr>
          <w:rFonts w:ascii="Arial" w:eastAsia="Times New Roman" w:hAnsi="Arial" w:cs="Arial"/>
          <w:spacing w:val="-5"/>
          <w:sz w:val="18"/>
          <w:szCs w:val="18"/>
          <w:lang w:val="x-none" w:eastAsia="x-none"/>
        </w:rPr>
        <w:t xml:space="preserve"> z obowiązującymi w tym zakresie przepisami prawa, w szczególności zgodny </w:t>
      </w:r>
      <w:r w:rsidRPr="009D3F6E">
        <w:rPr>
          <w:rFonts w:ascii="Arial" w:eastAsia="Times New Roman" w:hAnsi="Arial" w:cs="Arial"/>
          <w:spacing w:val="-5"/>
          <w:sz w:val="18"/>
          <w:szCs w:val="18"/>
          <w:lang w:val="x-none" w:eastAsia="x-none"/>
        </w:rPr>
        <w:br/>
        <w:t xml:space="preserve">z przepisami ustawy z dnia 7 kwietnia 2022 r. o wyrobach medycznych </w:t>
      </w:r>
      <w:r w:rsidRPr="009D3F6E">
        <w:rPr>
          <w:rFonts w:ascii="Arial" w:eastAsia="Times New Roman" w:hAnsi="Arial" w:cs="Arial"/>
          <w:spacing w:val="-5"/>
          <w:sz w:val="18"/>
          <w:szCs w:val="18"/>
          <w:lang w:eastAsia="x-none"/>
        </w:rPr>
        <w:t xml:space="preserve">bądź przepisami ustawy z dnia 20 maja 2010 r. o wyrobach medycznych (Dz.U. z 2021 r. 1565 ze zm.) z uwzględnieniem właściwych przepisów przejściowych </w:t>
      </w:r>
      <w:r w:rsidRPr="009D3F6E">
        <w:rPr>
          <w:rFonts w:ascii="Arial" w:eastAsia="Times New Roman" w:hAnsi="Arial" w:cs="Arial"/>
          <w:spacing w:val="-5"/>
          <w:sz w:val="18"/>
          <w:szCs w:val="18"/>
          <w:lang w:val="x-none" w:eastAsia="x-none"/>
        </w:rPr>
        <w:t>oraz jako wyrób medyczny posiada stosowną deklarację zgodności UE, oznakowanie CE oraz wpis do rejestru zgodnie z przepisami prawa;</w:t>
      </w:r>
    </w:p>
    <w:p w14:paraId="78D46BF0" w14:textId="506D4B1D" w:rsidR="00FC371F" w:rsidRPr="009D3F6E" w:rsidRDefault="00FC371F" w:rsidP="005C7B96">
      <w:pPr>
        <w:widowControl w:val="0"/>
        <w:numPr>
          <w:ilvl w:val="0"/>
          <w:numId w:val="18"/>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val="x-none" w:eastAsia="x-none"/>
        </w:rPr>
        <w:t>został</w:t>
      </w:r>
      <w:r w:rsidR="00BC7BAD">
        <w:rPr>
          <w:rFonts w:ascii="Arial" w:eastAsia="Times New Roman" w:hAnsi="Arial" w:cs="Arial"/>
          <w:spacing w:val="-5"/>
          <w:sz w:val="18"/>
          <w:szCs w:val="18"/>
          <w:lang w:val="x-none" w:eastAsia="x-none"/>
        </w:rPr>
        <w:t>o</w:t>
      </w:r>
      <w:r w:rsidRPr="009D3F6E">
        <w:rPr>
          <w:rFonts w:ascii="Arial" w:eastAsia="Times New Roman" w:hAnsi="Arial" w:cs="Arial"/>
          <w:spacing w:val="-5"/>
          <w:sz w:val="18"/>
          <w:szCs w:val="18"/>
          <w:lang w:val="x-none" w:eastAsia="x-none"/>
        </w:rPr>
        <w:t xml:space="preserve"> dopuszczony do obrotu i stosowania na terenie Polski zgodnie z przepisami rozporządzenia Parlamentu Europejskiego i Rady (UE) 2017/745 z dnia 5 kwietnia 2017 roku </w:t>
      </w:r>
      <w:r w:rsidRPr="009D3F6E">
        <w:rPr>
          <w:rFonts w:ascii="Arial" w:eastAsia="Times New Roman" w:hAnsi="Arial" w:cs="Arial"/>
          <w:spacing w:val="-5"/>
          <w:sz w:val="18"/>
          <w:szCs w:val="18"/>
          <w:lang w:val="x-none" w:eastAsia="x-none"/>
        </w:rPr>
        <w:br/>
        <w:t xml:space="preserve">w sprawie wyrobów medycznych, zmiany dyrektywy 2001/83/WE, rozporządzenia (WE) nr 178/2002 i rozporządzenia (WE) nr 1223/2009 oraz uchylenia dyrektyw Rady 90/385/EWG </w:t>
      </w:r>
      <w:r w:rsidRPr="009D3F6E">
        <w:rPr>
          <w:rFonts w:ascii="Arial" w:eastAsia="Times New Roman" w:hAnsi="Arial" w:cs="Arial"/>
          <w:spacing w:val="-5"/>
          <w:sz w:val="18"/>
          <w:szCs w:val="18"/>
          <w:lang w:val="x-none" w:eastAsia="x-none"/>
        </w:rPr>
        <w:br/>
        <w:t>i 93/42/EWG (Dz. U. UEL 117 z 05.05.2017, str. 1 z późn. zm.)</w:t>
      </w:r>
      <w:r w:rsidRPr="009D3F6E">
        <w:rPr>
          <w:rFonts w:ascii="Arial" w:eastAsia="Times New Roman" w:hAnsi="Arial" w:cs="Arial"/>
          <w:spacing w:val="-5"/>
          <w:sz w:val="18"/>
          <w:szCs w:val="18"/>
          <w:lang w:eastAsia="x-none"/>
        </w:rPr>
        <w:t xml:space="preserve"> </w:t>
      </w:r>
      <w:r w:rsidRPr="009D3F6E">
        <w:rPr>
          <w:rFonts w:ascii="Arial" w:eastAsia="Times New Roman" w:hAnsi="Arial" w:cs="Arial"/>
          <w:bCs/>
          <w:spacing w:val="-5"/>
          <w:sz w:val="18"/>
          <w:szCs w:val="18"/>
          <w:lang w:val="x-none" w:eastAsia="x-none"/>
        </w:rPr>
        <w:t xml:space="preserve">lub </w:t>
      </w:r>
      <w:r w:rsidRPr="009D3F6E">
        <w:rPr>
          <w:rFonts w:ascii="Arial" w:eastAsia="Times New Roman" w:hAnsi="Arial" w:cs="Arial"/>
          <w:spacing w:val="-5"/>
          <w:sz w:val="18"/>
          <w:szCs w:val="18"/>
          <w:lang w:val="x-none" w:eastAsia="x-none"/>
        </w:rPr>
        <w:t>rozporządzenia Parlamentu Europejskiego i Rady (UE) 2017/746 z dnia 5 kwietnia 2017 r. w sprawie wyrobów medycznych do diagnostyki in vitro oraz uchylenia dyrektywy 98/79/WE i decyzji Komisji 2010/227/UE (Dz. Urz. UE L 117 z 05.05.2017, str. 176, z późn. zm.)</w:t>
      </w:r>
    </w:p>
    <w:p w14:paraId="083DCADB" w14:textId="4B90238B"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został dopuszczon</w:t>
      </w:r>
      <w:r w:rsidR="00BC7BAD">
        <w:rPr>
          <w:rFonts w:ascii="Arial" w:eastAsia="Times New Roman" w:hAnsi="Arial" w:cs="Arial"/>
          <w:spacing w:val="-5"/>
          <w:sz w:val="18"/>
          <w:szCs w:val="18"/>
          <w:lang w:val="x-none" w:eastAsia="x-none"/>
        </w:rPr>
        <w:t>e</w:t>
      </w:r>
      <w:r w:rsidRPr="009D3F6E">
        <w:rPr>
          <w:rFonts w:ascii="Arial" w:eastAsia="Times New Roman" w:hAnsi="Arial" w:cs="Arial"/>
          <w:spacing w:val="-5"/>
          <w:sz w:val="18"/>
          <w:szCs w:val="18"/>
          <w:lang w:val="x-none" w:eastAsia="x-none"/>
        </w:rPr>
        <w:t xml:space="preserve"> do obrotu na terenie RP, zgodnie z obowiązującym prawem (dotyczy asortymentu niesklasyfikowanego jako wyrób medyczny);</w:t>
      </w:r>
    </w:p>
    <w:p w14:paraId="459BDFFE" w14:textId="518E2184"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jest woln</w:t>
      </w:r>
      <w:r w:rsidR="00BC7BAD">
        <w:rPr>
          <w:rFonts w:ascii="Arial" w:eastAsia="Times New Roman" w:hAnsi="Arial" w:cs="Arial"/>
          <w:spacing w:val="-5"/>
          <w:sz w:val="18"/>
          <w:szCs w:val="18"/>
          <w:lang w:val="x-none" w:eastAsia="x-none"/>
        </w:rPr>
        <w:t>e</w:t>
      </w:r>
      <w:r w:rsidRPr="009D3F6E">
        <w:rPr>
          <w:rFonts w:ascii="Arial" w:eastAsia="Times New Roman" w:hAnsi="Arial" w:cs="Arial"/>
          <w:spacing w:val="-5"/>
          <w:sz w:val="18"/>
          <w:szCs w:val="18"/>
          <w:lang w:val="x-none" w:eastAsia="x-none"/>
        </w:rPr>
        <w:t xml:space="preserve"> od wszelkich wad prawnych, w tym również nie jest obciążony ewentualnymi roszczeniami osób trzecich wynikającymi z naruszenia praw własności intelektualnej lub przemysłowej, w tym praw autorskich, patentów, praw ochronnych na znaki towarowe oraz praw z rejestracji na wzory użytkowe i przemysłowe, pozostających w związku z wprowadzeniem </w:t>
      </w:r>
      <w:r w:rsidR="00BC7BAD">
        <w:rPr>
          <w:rFonts w:ascii="Arial" w:eastAsia="Times New Roman" w:hAnsi="Arial" w:cs="Arial"/>
          <w:spacing w:val="-5"/>
          <w:sz w:val="18"/>
          <w:szCs w:val="18"/>
          <w:lang w:val="x-none" w:eastAsia="x-none"/>
        </w:rPr>
        <w:t>urządzenia</w:t>
      </w:r>
      <w:r w:rsidRPr="009D3F6E">
        <w:rPr>
          <w:rFonts w:ascii="Arial" w:eastAsia="Times New Roman" w:hAnsi="Arial" w:cs="Arial"/>
          <w:spacing w:val="-5"/>
          <w:sz w:val="18"/>
          <w:szCs w:val="18"/>
          <w:lang w:val="x-none" w:eastAsia="x-none"/>
        </w:rPr>
        <w:t xml:space="preserve"> do obrotu na terytorium Rzeczypospolitej Polskiej, oraz nie stanowi przedmiotu żadnego zabezpieczenia, ani toczącego się postępowania;</w:t>
      </w:r>
    </w:p>
    <w:p w14:paraId="07ECE21A" w14:textId="77777777"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Wykonawca gwarantuje należytą jakość przedmiotu Umowy, niezawodność eksploatacyjną oraz że każdy dostarczony element wyposażenia jest fabrycznie nowy, pochodzi z bieżącej produkcji, spełnia wszelkie wymagania określone obowiązującymi przepisami prawa.</w:t>
      </w:r>
    </w:p>
    <w:p w14:paraId="25AAB638"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b/>
          <w:color w:val="000000"/>
          <w:sz w:val="18"/>
          <w:szCs w:val="18"/>
          <w:lang w:eastAsia="pl-PL"/>
        </w:rPr>
      </w:pPr>
      <w:r w:rsidRPr="009D3F6E">
        <w:rPr>
          <w:rFonts w:ascii="Arial" w:eastAsia="Arial Unicode MS" w:hAnsi="Arial" w:cs="Arial"/>
          <w:color w:val="000000"/>
          <w:sz w:val="18"/>
          <w:szCs w:val="18"/>
          <w:lang w:eastAsia="pl-PL"/>
        </w:rPr>
        <w:t>Wykonawca oświadcza, że:</w:t>
      </w:r>
    </w:p>
    <w:p w14:paraId="211D53B8" w14:textId="65B9CA42" w:rsidR="00FC371F" w:rsidRPr="009D3F6E"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eastAsia="x-none"/>
        </w:rPr>
        <w:t xml:space="preserve">posiada doświadczenie w realizacji </w:t>
      </w:r>
      <w:r w:rsidR="00BC7BAD">
        <w:rPr>
          <w:rFonts w:ascii="Arial" w:eastAsia="Times New Roman" w:hAnsi="Arial" w:cs="Arial"/>
          <w:spacing w:val="-5"/>
          <w:sz w:val="18"/>
          <w:szCs w:val="18"/>
          <w:lang w:eastAsia="x-none"/>
        </w:rPr>
        <w:t xml:space="preserve">dostaw i </w:t>
      </w:r>
      <w:r w:rsidRPr="009D3F6E">
        <w:rPr>
          <w:rFonts w:ascii="Arial" w:eastAsia="Times New Roman" w:hAnsi="Arial" w:cs="Arial"/>
          <w:spacing w:val="-5"/>
          <w:sz w:val="18"/>
          <w:szCs w:val="18"/>
          <w:lang w:eastAsia="x-none"/>
        </w:rPr>
        <w:t xml:space="preserve">usług stanowiących przedmiot </w:t>
      </w:r>
      <w:r w:rsidR="00BC7BAD">
        <w:rPr>
          <w:rFonts w:ascii="Arial" w:eastAsia="Times New Roman" w:hAnsi="Arial" w:cs="Arial"/>
          <w:spacing w:val="-5"/>
          <w:sz w:val="18"/>
          <w:szCs w:val="18"/>
          <w:lang w:eastAsia="x-none"/>
        </w:rPr>
        <w:t>U</w:t>
      </w:r>
      <w:r w:rsidRPr="009D3F6E">
        <w:rPr>
          <w:rFonts w:ascii="Arial" w:eastAsia="Times New Roman" w:hAnsi="Arial" w:cs="Arial"/>
          <w:spacing w:val="-5"/>
          <w:sz w:val="18"/>
          <w:szCs w:val="18"/>
          <w:lang w:eastAsia="x-none"/>
        </w:rPr>
        <w:t>mowy,</w:t>
      </w:r>
    </w:p>
    <w:p w14:paraId="7D21775B" w14:textId="15B735F9" w:rsidR="00FC371F" w:rsidRPr="009D3F6E"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eastAsia="x-none"/>
        </w:rPr>
        <w:t xml:space="preserve">dysponuje wykwalifikowanym personelem niezbędnym do należytego wykonania </w:t>
      </w:r>
      <w:r w:rsidR="00BC7BAD">
        <w:rPr>
          <w:rFonts w:ascii="Arial" w:eastAsia="Times New Roman" w:hAnsi="Arial" w:cs="Arial"/>
          <w:spacing w:val="-5"/>
          <w:sz w:val="18"/>
          <w:szCs w:val="18"/>
          <w:lang w:eastAsia="x-none"/>
        </w:rPr>
        <w:t>U</w:t>
      </w:r>
      <w:r w:rsidRPr="009D3F6E">
        <w:rPr>
          <w:rFonts w:ascii="Arial" w:eastAsia="Times New Roman" w:hAnsi="Arial" w:cs="Arial"/>
          <w:spacing w:val="-5"/>
          <w:sz w:val="18"/>
          <w:szCs w:val="18"/>
          <w:lang w:eastAsia="x-none"/>
        </w:rPr>
        <w:t>mowy,</w:t>
      </w:r>
    </w:p>
    <w:p w14:paraId="7E4C08DC" w14:textId="5243C1F9" w:rsidR="00BC7BAD" w:rsidRPr="00BC7BAD" w:rsidRDefault="00BC7BAD" w:rsidP="00BC7BAD">
      <w:pPr>
        <w:widowControl w:val="0"/>
        <w:suppressAutoHyphens/>
        <w:ind w:left="375"/>
        <w:jc w:val="center"/>
        <w:rPr>
          <w:rFonts w:ascii="Arial" w:eastAsia="Arial Unicode MS" w:hAnsi="Arial" w:cs="Arial"/>
          <w:b/>
          <w:color w:val="000000"/>
          <w:sz w:val="18"/>
          <w:szCs w:val="18"/>
          <w:lang w:eastAsia="pl-PL"/>
        </w:rPr>
      </w:pPr>
      <w:r w:rsidRPr="00BC7BAD">
        <w:rPr>
          <w:rFonts w:ascii="Arial" w:eastAsia="Arial Unicode MS" w:hAnsi="Arial" w:cs="Arial"/>
          <w:b/>
          <w:color w:val="000000"/>
          <w:sz w:val="18"/>
          <w:szCs w:val="18"/>
          <w:lang w:eastAsia="pl-PL"/>
        </w:rPr>
        <w:t>§</w:t>
      </w:r>
      <w:r w:rsidR="00DB5073">
        <w:rPr>
          <w:rFonts w:ascii="Arial" w:eastAsia="Arial Unicode MS" w:hAnsi="Arial" w:cs="Arial"/>
          <w:b/>
          <w:color w:val="000000"/>
          <w:sz w:val="18"/>
          <w:szCs w:val="18"/>
          <w:lang w:eastAsia="pl-PL"/>
        </w:rPr>
        <w:t>2</w:t>
      </w:r>
    </w:p>
    <w:p w14:paraId="0B5A545A" w14:textId="3A8CBD6A" w:rsidR="00BC7BAD" w:rsidRPr="00C17FEF" w:rsidRDefault="00BC7BAD" w:rsidP="00BC7BAD">
      <w:pPr>
        <w:keepNext/>
        <w:ind w:left="57" w:right="-709"/>
        <w:jc w:val="center"/>
        <w:outlineLvl w:val="7"/>
        <w:rPr>
          <w:rFonts w:ascii="Arial" w:eastAsia="Times New Roman" w:hAnsi="Arial" w:cs="Arial"/>
          <w:b/>
          <w:sz w:val="18"/>
          <w:szCs w:val="18"/>
          <w:lang w:eastAsia="pl-PL"/>
        </w:rPr>
      </w:pPr>
      <w:r w:rsidRPr="00C17FEF">
        <w:rPr>
          <w:rFonts w:ascii="Arial" w:eastAsia="Times New Roman" w:hAnsi="Arial" w:cs="Arial"/>
          <w:b/>
          <w:sz w:val="18"/>
          <w:szCs w:val="18"/>
          <w:lang w:eastAsia="pl-PL"/>
        </w:rPr>
        <w:t>Wynagrodzenie Wykonawcy</w:t>
      </w:r>
    </w:p>
    <w:p w14:paraId="2362A989" w14:textId="18C5BA96" w:rsidR="00BC7BAD" w:rsidRPr="00C17FEF" w:rsidRDefault="00BC7BAD" w:rsidP="00BC7BAD">
      <w:pPr>
        <w:numPr>
          <w:ilvl w:val="0"/>
          <w:numId w:val="27"/>
        </w:numPr>
        <w:ind w:right="57"/>
        <w:jc w:val="both"/>
        <w:rPr>
          <w:rFonts w:ascii="Arial" w:eastAsia="Calibri" w:hAnsi="Arial" w:cs="Arial"/>
          <w:sz w:val="18"/>
          <w:szCs w:val="18"/>
        </w:rPr>
      </w:pPr>
      <w:r w:rsidRPr="00C17FEF">
        <w:rPr>
          <w:rFonts w:ascii="Arial" w:eastAsia="Calibri" w:hAnsi="Arial" w:cs="Arial"/>
          <w:sz w:val="18"/>
          <w:szCs w:val="18"/>
        </w:rPr>
        <w:t xml:space="preserve">Za wykonanie przedmiotu Umowy strony uzgadniają wynagrodzenie zgodne z </w:t>
      </w:r>
      <w:r>
        <w:rPr>
          <w:rFonts w:ascii="Arial" w:eastAsia="Calibri" w:hAnsi="Arial" w:cs="Arial"/>
          <w:sz w:val="18"/>
          <w:szCs w:val="18"/>
        </w:rPr>
        <w:t xml:space="preserve">treścią załącznika </w:t>
      </w:r>
      <w:r w:rsidRPr="00C17FEF">
        <w:rPr>
          <w:rFonts w:ascii="Arial" w:eastAsia="Calibri" w:hAnsi="Arial" w:cs="Arial"/>
          <w:sz w:val="18"/>
          <w:szCs w:val="18"/>
        </w:rPr>
        <w:t>nr 1 do Umowy</w:t>
      </w:r>
      <w:r>
        <w:rPr>
          <w:rFonts w:ascii="Arial" w:eastAsia="Calibri" w:hAnsi="Arial" w:cs="Arial"/>
          <w:sz w:val="18"/>
          <w:szCs w:val="18"/>
        </w:rPr>
        <w:t xml:space="preserve"> (kopia formularza ofertowego cenowego wg. wzoru załącznika nr 1 do SWZ powołanego postępowania przetargowego)</w:t>
      </w:r>
    </w:p>
    <w:p w14:paraId="1B0EA006" w14:textId="77777777" w:rsidR="00BC7BAD" w:rsidRPr="00C17FEF" w:rsidRDefault="00BC7BAD" w:rsidP="00BC7BAD">
      <w:pPr>
        <w:numPr>
          <w:ilvl w:val="0"/>
          <w:numId w:val="27"/>
        </w:numPr>
        <w:ind w:right="57"/>
        <w:jc w:val="both"/>
        <w:rPr>
          <w:rFonts w:ascii="Arial" w:eastAsia="Calibri" w:hAnsi="Arial" w:cs="Arial"/>
          <w:sz w:val="18"/>
          <w:szCs w:val="18"/>
        </w:rPr>
      </w:pPr>
      <w:r w:rsidRPr="00C17FEF">
        <w:rPr>
          <w:rFonts w:ascii="Arial" w:eastAsia="Calibri" w:hAnsi="Arial" w:cs="Arial"/>
          <w:sz w:val="18"/>
          <w:szCs w:val="18"/>
        </w:rPr>
        <w:t>Wynagrodzenie obejmuje: w szczególności:</w:t>
      </w:r>
    </w:p>
    <w:p w14:paraId="1B1DC2F3"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wartość dostaw urządzenia i pozostałych dostaw,</w:t>
      </w:r>
    </w:p>
    <w:p w14:paraId="5FCCA3AA"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wartość oprogramowania informatycznego dostarczonego w ramach Umowy.</w:t>
      </w:r>
    </w:p>
    <w:p w14:paraId="48AFA439"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pakowania i wymaganego oznakowania dla potrzeb transportu wszystkich dostaw realizowanych w ramach Umowy,</w:t>
      </w:r>
    </w:p>
    <w:p w14:paraId="153BF507"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wszelkie koszty transportu realizowanego na potrzeby wykonania Umowy</w:t>
      </w:r>
    </w:p>
    <w:p w14:paraId="3833CA9C"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ubezpieczenia urządzenia, do dnia przekazania urządzenia do eksploatacji,</w:t>
      </w:r>
    </w:p>
    <w:p w14:paraId="35F09DEF"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załadunku i rozładunku urządzenia u Zamawiającego,</w:t>
      </w:r>
    </w:p>
    <w:p w14:paraId="6AE7BCCD"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zainstalowanie i uruchomienie urządzenia,</w:t>
      </w:r>
    </w:p>
    <w:p w14:paraId="574302A7"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szkolenia pracowników personelu medycznego i technicznego Zamawiającego,</w:t>
      </w:r>
    </w:p>
    <w:p w14:paraId="40C99603"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opłaty i należności celne, podatek VAT, wszelkie koszty dojazdów.</w:t>
      </w:r>
    </w:p>
    <w:p w14:paraId="108CC6A9"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ekspertyzy stanu technicznego urządzenia, uzasadniającej jego wycofanie z eksploatacji, jeśli Zamawiający o to wystąpi. Do czynności wynikających z treści niniejszego przepisu Wykonawca przystąpi maksymalnie w ciągu 30 dni od daty otrzymania od Zamawiającego zgłoszenia.</w:t>
      </w:r>
    </w:p>
    <w:p w14:paraId="75AE8E4A" w14:textId="77777777" w:rsidR="00FC371F" w:rsidRPr="009D3F6E" w:rsidRDefault="00FC371F" w:rsidP="00FC371F">
      <w:pPr>
        <w:widowControl w:val="0"/>
        <w:suppressAutoHyphens/>
        <w:jc w:val="center"/>
        <w:rPr>
          <w:rFonts w:ascii="Arial" w:eastAsia="Arial Unicode MS" w:hAnsi="Arial" w:cs="Arial"/>
          <w:b/>
          <w:color w:val="000000"/>
          <w:sz w:val="18"/>
          <w:szCs w:val="18"/>
          <w:lang w:eastAsia="pl-PL"/>
        </w:rPr>
      </w:pPr>
      <w:bookmarkStart w:id="0" w:name="_Hlk178237116"/>
      <w:r w:rsidRPr="009D3F6E">
        <w:rPr>
          <w:rFonts w:ascii="Arial" w:eastAsia="Arial Unicode MS" w:hAnsi="Arial" w:cs="Arial"/>
          <w:b/>
          <w:color w:val="000000"/>
          <w:sz w:val="18"/>
          <w:szCs w:val="18"/>
          <w:lang w:eastAsia="pl-PL"/>
        </w:rPr>
        <w:t>§3</w:t>
      </w:r>
    </w:p>
    <w:bookmarkEnd w:id="0"/>
    <w:p w14:paraId="4495A6B7" w14:textId="556128D7" w:rsidR="00FC371F" w:rsidRPr="009D3F6E" w:rsidRDefault="00BC7BAD"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Należyte wykonanie Umowy</w:t>
      </w:r>
    </w:p>
    <w:p w14:paraId="3C29A1CF" w14:textId="77F2AC5D" w:rsidR="00FC371F" w:rsidRPr="00BC7BAD" w:rsidRDefault="00FC371F" w:rsidP="005C7B96">
      <w:pPr>
        <w:widowControl w:val="0"/>
        <w:numPr>
          <w:ilvl w:val="0"/>
          <w:numId w:val="2"/>
        </w:numPr>
        <w:shd w:val="clear" w:color="auto" w:fill="FFFFFF"/>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Przedmiot Umowy, o którym mowa w § 1 ust. 1 Wykonawca dostarczy oraz zamontuje </w:t>
      </w:r>
      <w:r w:rsidR="00447875">
        <w:rPr>
          <w:rFonts w:ascii="Arial" w:eastAsia="Arial Unicode MS" w:hAnsi="Arial" w:cs="Arial"/>
          <w:color w:val="000000"/>
          <w:sz w:val="18"/>
          <w:szCs w:val="18"/>
          <w:lang w:eastAsia="pl-PL"/>
        </w:rPr>
        <w:t>w Oddziale Ginekologicznym</w:t>
      </w:r>
      <w:r w:rsidRPr="009D3F6E">
        <w:rPr>
          <w:rFonts w:ascii="Arial" w:eastAsia="Arial Unicode MS" w:hAnsi="Arial" w:cs="Arial"/>
          <w:sz w:val="18"/>
          <w:szCs w:val="18"/>
          <w:lang w:eastAsia="pl-PL"/>
        </w:rPr>
        <w:t xml:space="preserve"> SSzW w Ciechanowie, ul. Powstańców Wielkopolskich 2</w:t>
      </w:r>
      <w:r w:rsidRPr="009D3F6E">
        <w:rPr>
          <w:rFonts w:ascii="Arial" w:eastAsia="Arial Unicode MS" w:hAnsi="Arial" w:cs="Arial"/>
          <w:color w:val="000000"/>
          <w:sz w:val="18"/>
          <w:szCs w:val="18"/>
          <w:lang w:eastAsia="pl-PL"/>
        </w:rPr>
        <w:t>.</w:t>
      </w:r>
    </w:p>
    <w:p w14:paraId="2431482F"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Za bezpieczeństwo przedmiotu Umowy do momentu jego odbioru przez Zamawiającego odpowiada Wykonawca.  </w:t>
      </w:r>
    </w:p>
    <w:p w14:paraId="11AAFF94"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Do obowiązków Wykonawcy należy również rozładunek ze środka transportu, wniesienie we wskazane przez Zamawiającego miejsce oraz montaż przedmiotu umowy.</w:t>
      </w:r>
    </w:p>
    <w:p w14:paraId="681B95B3"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Standardowe dostawy odbywają się w dni robocze w </w:t>
      </w:r>
      <w:r w:rsidRPr="009D3F6E">
        <w:rPr>
          <w:rFonts w:ascii="Arial" w:eastAsia="Arial Unicode MS" w:hAnsi="Arial" w:cs="Arial"/>
          <w:b/>
          <w:color w:val="000000"/>
          <w:sz w:val="18"/>
          <w:szCs w:val="18"/>
          <w:lang w:eastAsia="pl-PL"/>
        </w:rPr>
        <w:t>godzinach 8:00 – 14:00</w:t>
      </w:r>
      <w:r w:rsidRPr="009D3F6E">
        <w:rPr>
          <w:rFonts w:ascii="Arial" w:eastAsia="Arial Unicode MS" w:hAnsi="Arial" w:cs="Arial"/>
          <w:color w:val="000000"/>
          <w:sz w:val="18"/>
          <w:szCs w:val="18"/>
          <w:lang w:eastAsia="pl-PL"/>
        </w:rPr>
        <w:t>. Terminy dostaw poza wskazanymi dniami i godzinami, wymagają indywidualnych uzgodnień z Zamawiającym. Termin dostawy powinien być awizowany przez Wykonawcę na adres e-mail Zamawiającego.</w:t>
      </w:r>
    </w:p>
    <w:p w14:paraId="054AD211"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Wykonawca oświadcza, iż przed zgłoszeniem gotowości do dostarczenia przedmiotu Umowy zapoznał się z miejscem dostawy celem prawidłowego wykonania zamówienia w szczególności w zakresie dopasowania przedmiotu Umowy do stanu istniejącego. </w:t>
      </w:r>
    </w:p>
    <w:p w14:paraId="22698815"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Ryzyko przypadkowego uszkodzenia lub utraty przedmiotu Umowy obciąża Wykonawcę do momentu odbioru przedmiotu Umowy przez Zamawiającego, w szczególności Wykonawca ponosi pełną odpowiedzialność za szkody wynikłe w czasie transportu oraz spowodowane niewłaściwym opakowaniem.</w:t>
      </w:r>
    </w:p>
    <w:p w14:paraId="4596400E" w14:textId="77777777" w:rsidR="00FC371F"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przypadku odmowy przyjęcia dostawy przez Zamawiającego w sytuacjach opisanych poniżej, Wykonawca zobowiązuje się do niezwłocznego dostarczenia Zamawiającemu produktów wolnych od wad.</w:t>
      </w:r>
    </w:p>
    <w:p w14:paraId="0546AEDA"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59E99A67"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209B2D2A"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02117F1C"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3AF23A92"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7F757BE9"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2A8680CA"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65F249E3" w14:textId="591F8D8F" w:rsidR="00BC7BAD" w:rsidRPr="00C17FEF" w:rsidRDefault="00BC7BAD" w:rsidP="00BC7BAD">
      <w:pPr>
        <w:numPr>
          <w:ilvl w:val="0"/>
          <w:numId w:val="29"/>
        </w:numPr>
        <w:ind w:right="57"/>
        <w:jc w:val="both"/>
        <w:rPr>
          <w:rFonts w:ascii="Arial" w:eastAsia="Times New Roman" w:hAnsi="Arial" w:cs="Arial"/>
          <w:snapToGrid w:val="0"/>
          <w:sz w:val="18"/>
          <w:szCs w:val="18"/>
          <w:lang w:eastAsia="pl-PL"/>
        </w:rPr>
      </w:pPr>
      <w:r w:rsidRPr="00C17FEF">
        <w:rPr>
          <w:rFonts w:ascii="Arial" w:eastAsia="Times New Roman" w:hAnsi="Arial" w:cs="Arial"/>
          <w:snapToGrid w:val="0"/>
          <w:sz w:val="18"/>
          <w:szCs w:val="18"/>
          <w:lang w:eastAsia="pl-PL"/>
        </w:rPr>
        <w:t>Wraz z urządzeniem Wykonawca przekaże Zamawiającemu następujące dokumenty:</w:t>
      </w:r>
    </w:p>
    <w:p w14:paraId="1B097B35"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t>karty gwarancyjne,</w:t>
      </w:r>
    </w:p>
    <w:p w14:paraId="55C86FC0"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t>wykaz autoryzowanych punktów serwisowych  w okresie gwarancyjnym,</w:t>
      </w:r>
    </w:p>
    <w:p w14:paraId="05740E3E"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lastRenderedPageBreak/>
        <w:t>instrukcję użytkowania urządzenia w języku polskim,</w:t>
      </w:r>
    </w:p>
    <w:p w14:paraId="50530CCE" w14:textId="77777777" w:rsidR="00BC7BAD" w:rsidRPr="00BC7BAD" w:rsidRDefault="00BC7BAD" w:rsidP="00BC7BAD">
      <w:pPr>
        <w:pStyle w:val="Akapitzlist"/>
        <w:numPr>
          <w:ilvl w:val="0"/>
          <w:numId w:val="31"/>
        </w:numPr>
        <w:tabs>
          <w:tab w:val="num" w:pos="284"/>
          <w:tab w:val="num" w:pos="1821"/>
        </w:tabs>
        <w:ind w:right="57"/>
        <w:rPr>
          <w:rFonts w:ascii="Arial" w:eastAsia="Calibri" w:hAnsi="Arial" w:cs="Arial"/>
          <w:sz w:val="18"/>
          <w:szCs w:val="18"/>
        </w:rPr>
      </w:pPr>
      <w:r w:rsidRPr="00BC7BAD">
        <w:rPr>
          <w:rFonts w:ascii="Arial" w:eastAsia="Calibri" w:hAnsi="Arial" w:cs="Arial"/>
          <w:sz w:val="18"/>
          <w:szCs w:val="18"/>
        </w:rPr>
        <w:t xml:space="preserve">zestawienie terminów przeglądów okresowych urządzenia, wymaganych przez producenta lub niezbędnych w związku z obowiązującymi przepisami prawa, do których przeprowadzenia w ramach wynagrodzenia umownego zostaje zobowiązany Wykonawca. Odstępstwa od tych terminów mogą wystąpić w okresie obowiązywania Umowy jedynie za zgodą Zamawiającego, na wniosek Wykonawcy, złożony w formie wiadomości e-mail  przesłanej na adres </w:t>
      </w:r>
      <w:hyperlink r:id="rId7" w:history="1">
        <w:r w:rsidRPr="00BC7BAD">
          <w:rPr>
            <w:rStyle w:val="Hipercze"/>
            <w:rFonts w:ascii="Arial" w:eastAsia="Calibri" w:hAnsi="Arial" w:cs="Arial"/>
            <w:sz w:val="18"/>
            <w:szCs w:val="18"/>
          </w:rPr>
          <w:t>dam@szpitalciechanow.com.pl</w:t>
        </w:r>
      </w:hyperlink>
      <w:r w:rsidRPr="00BC7BAD">
        <w:rPr>
          <w:rFonts w:ascii="Arial" w:eastAsia="Calibri" w:hAnsi="Arial" w:cs="Arial"/>
          <w:sz w:val="18"/>
          <w:szCs w:val="18"/>
        </w:rPr>
        <w:t>. Przegląd okresowy urządzenia Wykonawca przeprowadzi w obecności upoważnionego pracownika Działu Aparatury Medycznej i potwierdzi wpisem w paszporcie technicznym urządzenia oraz stosownym raportem serwisowym.</w:t>
      </w:r>
    </w:p>
    <w:p w14:paraId="1D1F2217" w14:textId="77777777" w:rsidR="00BC7BAD" w:rsidRPr="00BC7BAD" w:rsidRDefault="00BC7BAD" w:rsidP="00BC7BAD">
      <w:pPr>
        <w:pStyle w:val="Akapitzlist"/>
        <w:numPr>
          <w:ilvl w:val="0"/>
          <w:numId w:val="31"/>
        </w:numPr>
        <w:ind w:right="-468"/>
        <w:jc w:val="both"/>
        <w:rPr>
          <w:rFonts w:ascii="Arial" w:eastAsia="Calibri" w:hAnsi="Arial" w:cs="Arial"/>
          <w:sz w:val="18"/>
          <w:szCs w:val="18"/>
        </w:rPr>
      </w:pPr>
      <w:r w:rsidRPr="00BC7BAD">
        <w:rPr>
          <w:rFonts w:ascii="Arial" w:eastAsia="Calibri" w:hAnsi="Arial" w:cs="Arial"/>
          <w:sz w:val="18"/>
          <w:szCs w:val="18"/>
        </w:rPr>
        <w:t>zasady świadczenia usług przez autoryzowany serwis w okresie pogwarancyjnym,</w:t>
      </w:r>
    </w:p>
    <w:p w14:paraId="4E6B8B5F"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t>specyfikację katalogową (handlową) urządzenia,</w:t>
      </w:r>
    </w:p>
    <w:p w14:paraId="0ECE8C23" w14:textId="77777777" w:rsidR="00BC7BAD" w:rsidRPr="00BC7BAD" w:rsidRDefault="00BC7BAD" w:rsidP="00BC7BAD">
      <w:pPr>
        <w:pStyle w:val="Akapitzlist"/>
        <w:numPr>
          <w:ilvl w:val="0"/>
          <w:numId w:val="31"/>
        </w:numPr>
        <w:ind w:right="-468"/>
        <w:jc w:val="both"/>
        <w:rPr>
          <w:rFonts w:ascii="Arial" w:eastAsia="Calibri" w:hAnsi="Arial" w:cs="Arial"/>
          <w:sz w:val="18"/>
          <w:szCs w:val="18"/>
        </w:rPr>
      </w:pPr>
      <w:r w:rsidRPr="00BC7BAD">
        <w:rPr>
          <w:rFonts w:ascii="Arial" w:eastAsia="Calibri" w:hAnsi="Arial" w:cs="Arial"/>
          <w:sz w:val="18"/>
          <w:szCs w:val="18"/>
        </w:rPr>
        <w:t>wykaz materiałów zużywalnych wykorzystywanych w bieżącej eksploatacji urządzenia (jeśli dotyczy)</w:t>
      </w:r>
    </w:p>
    <w:p w14:paraId="24E2DF47" w14:textId="77777777" w:rsidR="00BC7BAD" w:rsidRPr="00BC7BAD" w:rsidRDefault="00BC7BAD" w:rsidP="00BC7BAD">
      <w:pPr>
        <w:pStyle w:val="Akapitzlist"/>
        <w:numPr>
          <w:ilvl w:val="0"/>
          <w:numId w:val="31"/>
        </w:numPr>
        <w:ind w:right="-468"/>
        <w:jc w:val="both"/>
        <w:rPr>
          <w:rFonts w:ascii="Arial" w:eastAsia="Calibri" w:hAnsi="Arial" w:cs="Arial"/>
          <w:sz w:val="18"/>
          <w:szCs w:val="18"/>
        </w:rPr>
      </w:pPr>
      <w:r w:rsidRPr="00BC7BAD">
        <w:rPr>
          <w:rFonts w:ascii="Arial" w:eastAsia="Calibri" w:hAnsi="Arial" w:cs="Arial"/>
          <w:sz w:val="18"/>
          <w:szCs w:val="18"/>
        </w:rPr>
        <w:t xml:space="preserve">kopię dokumentów w języku polskim dopuszczających urządzenie do obrotu i do używania wydanych przez podmioty upoważnione do wydawania (deklaracje zgodności, świadectwa rejestracji, świadectwa dopuszczenia do obrotu, świadectwa jakości, świadectwa dopuszczenia do stosowania lub pozytywne opinie). </w:t>
      </w:r>
    </w:p>
    <w:p w14:paraId="7C611EC0"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6A27DFA1"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21FC4A01"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014CBBAF"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6EA35C6C"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62BF1906"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4213E40F"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5CABC57D"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2E9C61FD" w14:textId="1020FD8D" w:rsidR="00BC7BAD" w:rsidRPr="00BC7BAD" w:rsidRDefault="00BC7BAD" w:rsidP="00BC7BAD">
      <w:pPr>
        <w:pStyle w:val="Akapitzlist"/>
        <w:numPr>
          <w:ilvl w:val="0"/>
          <w:numId w:val="32"/>
        </w:numPr>
        <w:tabs>
          <w:tab w:val="left" w:pos="284"/>
        </w:tabs>
        <w:ind w:left="284" w:right="-426" w:hanging="284"/>
        <w:rPr>
          <w:rFonts w:ascii="Arial" w:eastAsia="Times New Roman" w:hAnsi="Arial" w:cs="Arial"/>
          <w:sz w:val="18"/>
          <w:szCs w:val="18"/>
          <w:lang w:eastAsia="pl-PL"/>
        </w:rPr>
      </w:pPr>
      <w:r w:rsidRPr="00BC7BAD">
        <w:rPr>
          <w:rFonts w:ascii="Arial" w:eastAsia="Times New Roman" w:hAnsi="Arial" w:cs="Arial"/>
          <w:color w:val="000000"/>
          <w:sz w:val="18"/>
          <w:szCs w:val="18"/>
          <w:lang w:eastAsia="pl-PL"/>
        </w:rPr>
        <w:t xml:space="preserve">Zamawiający wyznacza Pana Michała Kiszkurno, tel. 606 858 993  </w:t>
      </w:r>
      <w:hyperlink r:id="rId8" w:history="1">
        <w:r w:rsidRPr="00BC7BAD">
          <w:rPr>
            <w:rStyle w:val="Hipercze"/>
            <w:rFonts w:ascii="Arial" w:eastAsia="Times New Roman" w:hAnsi="Arial" w:cs="Arial"/>
            <w:sz w:val="18"/>
            <w:szCs w:val="18"/>
            <w:lang w:eastAsia="pl-PL"/>
          </w:rPr>
          <w:t>dam@szpitalciechanow.com.pl</w:t>
        </w:r>
      </w:hyperlink>
      <w:r w:rsidRPr="00BC7BAD">
        <w:rPr>
          <w:rFonts w:ascii="Arial" w:eastAsia="Times New Roman" w:hAnsi="Arial" w:cs="Arial"/>
          <w:color w:val="000000"/>
          <w:sz w:val="18"/>
          <w:szCs w:val="18"/>
          <w:lang w:eastAsia="pl-PL"/>
        </w:rPr>
        <w:t xml:space="preserve"> ,  do koordynowania spraw związanych z odbiorem przedmiotu Umowy, kompletności dokumentacji technicznej  odbieranego urządzenia, protokołu zdawczo odbiorczego oraz faktury.</w:t>
      </w:r>
    </w:p>
    <w:p w14:paraId="4067ED6B" w14:textId="77777777" w:rsidR="00BC7BAD" w:rsidRPr="00BC7BAD" w:rsidRDefault="00BC7BAD" w:rsidP="00BC7BAD">
      <w:pPr>
        <w:pStyle w:val="Akapitzlist"/>
        <w:numPr>
          <w:ilvl w:val="0"/>
          <w:numId w:val="32"/>
        </w:numPr>
        <w:tabs>
          <w:tab w:val="left" w:pos="284"/>
        </w:tabs>
        <w:ind w:left="284" w:right="-426" w:hanging="284"/>
        <w:rPr>
          <w:rFonts w:ascii="Arial" w:eastAsia="Times New Roman" w:hAnsi="Arial" w:cs="Arial"/>
          <w:sz w:val="18"/>
          <w:szCs w:val="18"/>
          <w:lang w:eastAsia="pl-PL"/>
        </w:rPr>
      </w:pPr>
      <w:r w:rsidRPr="00BC7BAD">
        <w:rPr>
          <w:rFonts w:ascii="Arial" w:eastAsia="Times New Roman" w:hAnsi="Arial" w:cs="Arial"/>
          <w:sz w:val="18"/>
          <w:szCs w:val="18"/>
          <w:lang w:eastAsia="pl-PL"/>
        </w:rPr>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30243C4B" w14:textId="6C014607" w:rsidR="00FC371F" w:rsidRPr="00BC7BAD" w:rsidRDefault="00FC371F" w:rsidP="00BC7BAD">
      <w:pPr>
        <w:pStyle w:val="Akapitzlist"/>
        <w:widowControl w:val="0"/>
        <w:numPr>
          <w:ilvl w:val="0"/>
          <w:numId w:val="32"/>
        </w:numPr>
        <w:tabs>
          <w:tab w:val="left" w:pos="284"/>
        </w:tabs>
        <w:suppressAutoHyphens/>
        <w:ind w:left="284" w:hanging="284"/>
        <w:jc w:val="both"/>
        <w:rPr>
          <w:rFonts w:ascii="Arial" w:eastAsia="Arial Unicode MS" w:hAnsi="Arial" w:cs="Arial"/>
          <w:color w:val="000000"/>
          <w:sz w:val="18"/>
          <w:szCs w:val="18"/>
          <w:lang w:eastAsia="pl-PL"/>
        </w:rPr>
      </w:pPr>
      <w:bookmarkStart w:id="1" w:name="_Hlk127269791"/>
      <w:r w:rsidRPr="00BC7BAD">
        <w:rPr>
          <w:rFonts w:ascii="Arial" w:eastAsia="Arial Unicode MS" w:hAnsi="Arial" w:cs="Arial"/>
          <w:color w:val="000000"/>
          <w:sz w:val="18"/>
          <w:szCs w:val="18"/>
          <w:lang w:eastAsia="pl-PL"/>
        </w:rPr>
        <w:t xml:space="preserve">Zamawiającemu przysługuje prawo odmowy przyjęcia </w:t>
      </w:r>
      <w:r w:rsidR="00BC7BAD" w:rsidRPr="00BC7BAD">
        <w:rPr>
          <w:rFonts w:ascii="Arial" w:eastAsia="Arial Unicode MS" w:hAnsi="Arial" w:cs="Arial"/>
          <w:color w:val="000000"/>
          <w:sz w:val="18"/>
          <w:szCs w:val="18"/>
          <w:lang w:eastAsia="pl-PL"/>
        </w:rPr>
        <w:t>urządzenia</w:t>
      </w:r>
      <w:r w:rsidRPr="00BC7BAD">
        <w:rPr>
          <w:rFonts w:ascii="Arial" w:eastAsia="Arial Unicode MS" w:hAnsi="Arial" w:cs="Arial"/>
          <w:color w:val="000000"/>
          <w:sz w:val="18"/>
          <w:szCs w:val="18"/>
          <w:lang w:eastAsia="pl-PL"/>
        </w:rPr>
        <w:t xml:space="preserve"> w przypadku:</w:t>
      </w:r>
    </w:p>
    <w:p w14:paraId="7929CF9A" w14:textId="7B0A9687"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dostarczenia </w:t>
      </w:r>
      <w:r w:rsidR="00BC7BAD">
        <w:rPr>
          <w:rFonts w:ascii="Arial" w:eastAsia="Arial Unicode MS" w:hAnsi="Arial" w:cs="Arial"/>
          <w:color w:val="000000"/>
          <w:sz w:val="18"/>
          <w:szCs w:val="18"/>
          <w:lang w:eastAsia="pl-PL"/>
        </w:rPr>
        <w:t>urządzenia</w:t>
      </w:r>
      <w:r w:rsidRPr="009D3F6E">
        <w:rPr>
          <w:rFonts w:ascii="Arial" w:eastAsia="Arial Unicode MS" w:hAnsi="Arial" w:cs="Arial"/>
          <w:color w:val="000000"/>
          <w:sz w:val="18"/>
          <w:szCs w:val="18"/>
          <w:lang w:eastAsia="pl-PL"/>
        </w:rPr>
        <w:t xml:space="preserve"> niezgodnego z umową lub zamówieniem,</w:t>
      </w:r>
    </w:p>
    <w:p w14:paraId="540E364A" w14:textId="3C9944CF"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dostarczenia </w:t>
      </w:r>
      <w:r w:rsidR="00BC7BAD">
        <w:rPr>
          <w:rFonts w:ascii="Arial" w:eastAsia="Arial Unicode MS" w:hAnsi="Arial" w:cs="Arial"/>
          <w:color w:val="000000"/>
          <w:sz w:val="18"/>
          <w:szCs w:val="18"/>
          <w:lang w:eastAsia="pl-PL"/>
        </w:rPr>
        <w:t>urządzenia</w:t>
      </w:r>
      <w:r w:rsidRPr="009D3F6E">
        <w:rPr>
          <w:rFonts w:ascii="Arial" w:eastAsia="Arial Unicode MS" w:hAnsi="Arial" w:cs="Arial"/>
          <w:color w:val="000000"/>
          <w:sz w:val="18"/>
          <w:szCs w:val="18"/>
          <w:lang w:eastAsia="pl-PL"/>
        </w:rPr>
        <w:t xml:space="preserve"> wadliwego (w tym brak oryginalnego opakowania),</w:t>
      </w:r>
    </w:p>
    <w:p w14:paraId="40458BBA" w14:textId="71417F3B"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ze zwłoką,</w:t>
      </w:r>
    </w:p>
    <w:bookmarkEnd w:id="1"/>
    <w:p w14:paraId="470E260D" w14:textId="4BF4FF9F"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noszącego ślady otwarcia bądź źle zabezpieczonego;</w:t>
      </w:r>
    </w:p>
    <w:p w14:paraId="04D6A581" w14:textId="2DE953F0" w:rsidR="00FC371F" w:rsidRPr="009D3F6E" w:rsidRDefault="00FC371F" w:rsidP="005C7B96">
      <w:pPr>
        <w:pStyle w:val="Akapitzlist"/>
        <w:widowControl w:val="0"/>
        <w:numPr>
          <w:ilvl w:val="0"/>
          <w:numId w:val="21"/>
        </w:numPr>
        <w:tabs>
          <w:tab w:val="num" w:pos="426"/>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      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przewożonego bez zachowania wymaganych warunków transportu,</w:t>
      </w:r>
    </w:p>
    <w:p w14:paraId="3998051A" w14:textId="73F0313E" w:rsidR="00FC371F" w:rsidRPr="009D3F6E" w:rsidRDefault="00FC371F" w:rsidP="005C7B96">
      <w:pPr>
        <w:widowControl w:val="0"/>
        <w:numPr>
          <w:ilvl w:val="0"/>
          <w:numId w:val="21"/>
        </w:numPr>
        <w:tabs>
          <w:tab w:val="left" w:pos="567"/>
        </w:tabs>
        <w:suppressAutoHyphens/>
        <w:ind w:hanging="436"/>
        <w:jc w:val="both"/>
        <w:rPr>
          <w:rFonts w:ascii="Arial" w:eastAsia="Arial Unicode MS" w:hAnsi="Arial" w:cs="Arial"/>
          <w:color w:val="222A35" w:themeColor="text2" w:themeShade="80"/>
          <w:sz w:val="18"/>
          <w:szCs w:val="18"/>
          <w:lang w:eastAsia="pl-PL"/>
        </w:rPr>
      </w:pPr>
      <w:bookmarkStart w:id="2" w:name="_Hlk127269934"/>
      <w:r w:rsidRPr="009D3F6E">
        <w:rPr>
          <w:rFonts w:ascii="Arial" w:eastAsia="Arial Unicode MS" w:hAnsi="Arial" w:cs="Arial"/>
          <w:color w:val="222A35" w:themeColor="text2" w:themeShade="80"/>
          <w:sz w:val="18"/>
          <w:szCs w:val="18"/>
          <w:lang w:eastAsia="pl-PL"/>
        </w:rPr>
        <w:t xml:space="preserve">   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bez Dokumentu dostawy. </w:t>
      </w:r>
    </w:p>
    <w:bookmarkEnd w:id="2"/>
    <w:p w14:paraId="1D547E05" w14:textId="0B68990D"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§4</w:t>
      </w:r>
    </w:p>
    <w:p w14:paraId="4D734222" w14:textId="6C09A7EA"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Termin realizacji</w:t>
      </w:r>
    </w:p>
    <w:p w14:paraId="59BCF4A8" w14:textId="586DCCFF" w:rsidR="00FC371F"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bookmarkStart w:id="3" w:name="_Hlk127270249"/>
      <w:r w:rsidRPr="009D3F6E">
        <w:rPr>
          <w:rFonts w:ascii="Arial" w:eastAsia="Arial Unicode MS" w:hAnsi="Arial" w:cs="Arial"/>
          <w:bCs/>
          <w:color w:val="000000"/>
          <w:sz w:val="18"/>
          <w:szCs w:val="18"/>
          <w:lang w:eastAsia="pl-PL"/>
        </w:rPr>
        <w:t>Wykonawca zobowiązuje się dostarczyć</w:t>
      </w:r>
      <w:r w:rsidR="00F61056">
        <w:rPr>
          <w:rFonts w:ascii="Arial" w:eastAsia="Arial Unicode MS" w:hAnsi="Arial" w:cs="Arial"/>
          <w:bCs/>
          <w:color w:val="000000"/>
          <w:sz w:val="18"/>
          <w:szCs w:val="18"/>
          <w:lang w:eastAsia="pl-PL"/>
        </w:rPr>
        <w:t xml:space="preserve">, </w:t>
      </w:r>
      <w:r w:rsidRPr="009D3F6E">
        <w:rPr>
          <w:rFonts w:ascii="Arial" w:eastAsia="Arial Unicode MS" w:hAnsi="Arial" w:cs="Arial"/>
          <w:bCs/>
          <w:color w:val="000000"/>
          <w:sz w:val="18"/>
          <w:szCs w:val="18"/>
          <w:lang w:eastAsia="pl-PL"/>
        </w:rPr>
        <w:t xml:space="preserve">zamontować </w:t>
      </w:r>
      <w:r w:rsidR="00F61056">
        <w:rPr>
          <w:rFonts w:ascii="Arial" w:eastAsia="Arial Unicode MS" w:hAnsi="Arial" w:cs="Arial"/>
          <w:bCs/>
          <w:color w:val="000000"/>
          <w:sz w:val="18"/>
          <w:szCs w:val="18"/>
          <w:lang w:eastAsia="pl-PL"/>
        </w:rPr>
        <w:t>i uruchomić urządzenie</w:t>
      </w:r>
      <w:r w:rsidR="00460BC0">
        <w:rPr>
          <w:rFonts w:ascii="Arial" w:eastAsia="Arial Unicode MS" w:hAnsi="Arial" w:cs="Arial"/>
          <w:bCs/>
          <w:color w:val="000000"/>
          <w:sz w:val="18"/>
          <w:szCs w:val="18"/>
          <w:lang w:eastAsia="pl-PL"/>
        </w:rPr>
        <w:t xml:space="preserve"> </w:t>
      </w:r>
      <w:r w:rsidRPr="009D3F6E">
        <w:rPr>
          <w:rFonts w:ascii="Arial" w:eastAsia="Arial Unicode MS" w:hAnsi="Arial" w:cs="Arial"/>
          <w:bCs/>
          <w:color w:val="000000"/>
          <w:sz w:val="18"/>
          <w:szCs w:val="18"/>
          <w:lang w:eastAsia="pl-PL"/>
        </w:rPr>
        <w:t>w siedzibie Zamawiającego:</w:t>
      </w:r>
      <w:r w:rsidRPr="009D3F6E">
        <w:rPr>
          <w:rFonts w:ascii="Arial" w:eastAsia="Arial Unicode MS" w:hAnsi="Arial" w:cs="Arial"/>
          <w:bCs/>
          <w:color w:val="000000"/>
          <w:sz w:val="18"/>
          <w:szCs w:val="18"/>
          <w:lang w:eastAsia="pl-PL"/>
        </w:rPr>
        <w:br/>
        <w:t xml:space="preserve">w terminie do </w:t>
      </w:r>
      <w:r w:rsidR="002946F1">
        <w:rPr>
          <w:rFonts w:ascii="Arial" w:eastAsia="Arial Unicode MS" w:hAnsi="Arial" w:cs="Arial"/>
          <w:b/>
          <w:bCs/>
          <w:color w:val="000000"/>
          <w:sz w:val="18"/>
          <w:szCs w:val="18"/>
          <w:lang w:eastAsia="pl-PL"/>
        </w:rPr>
        <w:t xml:space="preserve">30 </w:t>
      </w:r>
      <w:r w:rsidRPr="009D3F6E">
        <w:rPr>
          <w:rFonts w:ascii="Arial" w:eastAsia="Arial Unicode MS" w:hAnsi="Arial" w:cs="Arial"/>
          <w:b/>
          <w:bCs/>
          <w:color w:val="000000"/>
          <w:sz w:val="18"/>
          <w:szCs w:val="18"/>
          <w:lang w:eastAsia="pl-PL"/>
        </w:rPr>
        <w:t>dni</w:t>
      </w:r>
      <w:r w:rsidRPr="009D3F6E">
        <w:rPr>
          <w:rFonts w:ascii="Arial" w:eastAsia="Arial Unicode MS" w:hAnsi="Arial" w:cs="Arial"/>
          <w:bCs/>
          <w:color w:val="000000"/>
          <w:sz w:val="18"/>
          <w:szCs w:val="18"/>
          <w:lang w:eastAsia="pl-PL"/>
        </w:rPr>
        <w:t xml:space="preserve"> od daty </w:t>
      </w:r>
      <w:r w:rsidR="002946F1">
        <w:rPr>
          <w:rFonts w:ascii="Arial" w:eastAsia="Arial Unicode MS" w:hAnsi="Arial" w:cs="Arial"/>
          <w:bCs/>
          <w:color w:val="000000"/>
          <w:sz w:val="18"/>
          <w:szCs w:val="18"/>
          <w:lang w:eastAsia="pl-PL"/>
        </w:rPr>
        <w:t>zawarcia Umowy.</w:t>
      </w:r>
    </w:p>
    <w:p w14:paraId="47012B2D" w14:textId="77777777" w:rsidR="00F61056" w:rsidRPr="00F61056" w:rsidRDefault="00F61056" w:rsidP="00F61056">
      <w:pPr>
        <w:pStyle w:val="Akapitzlist"/>
        <w:numPr>
          <w:ilvl w:val="0"/>
          <w:numId w:val="16"/>
        </w:numPr>
        <w:ind w:left="284" w:hanging="284"/>
        <w:rPr>
          <w:rFonts w:ascii="Arial" w:eastAsia="Calibri" w:hAnsi="Arial" w:cs="Arial"/>
          <w:sz w:val="18"/>
          <w:szCs w:val="18"/>
        </w:rPr>
      </w:pPr>
      <w:r w:rsidRPr="00F61056">
        <w:rPr>
          <w:rFonts w:ascii="Arial" w:eastAsia="Calibri" w:hAnsi="Arial" w:cs="Arial"/>
          <w:sz w:val="18"/>
          <w:szCs w:val="18"/>
        </w:rPr>
        <w:t>Za datę wykonania przedmiotu Umowy uznaje się datę podpisania przez upoważnionych przedstawicieli Stron protokołu zdawczo-odbiorczego, bez zastrzeżeń  ze strony Zamawiającego.</w:t>
      </w:r>
    </w:p>
    <w:bookmarkEnd w:id="3"/>
    <w:p w14:paraId="1E2822CC" w14:textId="77777777" w:rsidR="00FC371F" w:rsidRPr="009D3F6E"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r w:rsidRPr="009D3F6E">
        <w:rPr>
          <w:rFonts w:ascii="Arial" w:eastAsia="Arial Unicode MS" w:hAnsi="Arial" w:cs="Arial"/>
          <w:bCs/>
          <w:color w:val="000000"/>
          <w:sz w:val="18"/>
          <w:szCs w:val="18"/>
          <w:lang w:eastAsia="pl-PL"/>
        </w:rPr>
        <w:t xml:space="preserve">Jeżeli przy dostawie przedmiotu Umowy strony stwierdzą wady, usterki bądź braki, Wykonawca zobowiązany </w:t>
      </w:r>
      <w:r w:rsidRPr="009D3F6E">
        <w:rPr>
          <w:rFonts w:ascii="Arial" w:eastAsia="Arial Unicode MS" w:hAnsi="Arial" w:cs="Arial"/>
          <w:bCs/>
          <w:color w:val="000000"/>
          <w:spacing w:val="4"/>
          <w:sz w:val="18"/>
          <w:szCs w:val="18"/>
          <w:lang w:eastAsia="pl-PL"/>
        </w:rPr>
        <w:t xml:space="preserve">jest do nieodpłatnego ich usunięcia w terminie uzgodnionym protokolarnie przez Strony Umowy. </w:t>
      </w:r>
    </w:p>
    <w:p w14:paraId="04CBBA7D" w14:textId="77777777" w:rsidR="00FC371F" w:rsidRPr="009D3F6E" w:rsidRDefault="00FC371F" w:rsidP="00DB5073">
      <w:pPr>
        <w:widowControl w:val="0"/>
        <w:suppressAutoHyphens/>
        <w:jc w:val="center"/>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§5</w:t>
      </w:r>
    </w:p>
    <w:p w14:paraId="16BE00BD" w14:textId="72B7C8A0"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Płatność wynagrodzenia</w:t>
      </w:r>
    </w:p>
    <w:p w14:paraId="122F1666" w14:textId="66C73429"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Zapłata należności z tytułu wykonanej dostawy i montażu w ramach przedmiotu Umowy nastąpi przelewem na </w:t>
      </w:r>
      <w:r w:rsidR="005C7B96" w:rsidRPr="009D3F6E">
        <w:rPr>
          <w:rFonts w:ascii="Arial" w:eastAsia="Arial Unicode MS" w:hAnsi="Arial" w:cs="Arial"/>
          <w:color w:val="000000"/>
          <w:sz w:val="18"/>
          <w:szCs w:val="18"/>
          <w:lang w:eastAsia="pl-PL"/>
        </w:rPr>
        <w:t xml:space="preserve">rachunek bankowy </w:t>
      </w:r>
      <w:r w:rsidRPr="009D3F6E">
        <w:rPr>
          <w:rFonts w:ascii="Arial" w:eastAsia="Arial Unicode MS" w:hAnsi="Arial" w:cs="Arial"/>
          <w:color w:val="000000"/>
          <w:sz w:val="18"/>
          <w:szCs w:val="18"/>
          <w:lang w:eastAsia="pl-PL"/>
        </w:rPr>
        <w:t>Wykonawcy wskazan</w:t>
      </w:r>
      <w:r w:rsidR="005C7B96" w:rsidRPr="009D3F6E">
        <w:rPr>
          <w:rFonts w:ascii="Arial" w:eastAsia="Arial Unicode MS" w:hAnsi="Arial" w:cs="Arial"/>
          <w:color w:val="000000"/>
          <w:sz w:val="18"/>
          <w:szCs w:val="18"/>
          <w:lang w:eastAsia="pl-PL"/>
        </w:rPr>
        <w:t xml:space="preserve">y </w:t>
      </w:r>
      <w:r w:rsidRPr="009D3F6E">
        <w:rPr>
          <w:rFonts w:ascii="Arial" w:eastAsia="Arial Unicode MS" w:hAnsi="Arial" w:cs="Arial"/>
          <w:color w:val="000000"/>
          <w:sz w:val="18"/>
          <w:szCs w:val="18"/>
          <w:lang w:eastAsia="pl-PL"/>
        </w:rPr>
        <w:t>na fakturze</w:t>
      </w:r>
      <w:r w:rsidR="009D3F6E" w:rsidRPr="009D3F6E">
        <w:rPr>
          <w:rFonts w:ascii="Arial" w:eastAsia="Arial Unicode MS" w:hAnsi="Arial" w:cs="Arial"/>
          <w:color w:val="000000"/>
          <w:sz w:val="18"/>
          <w:szCs w:val="18"/>
          <w:lang w:eastAsia="pl-PL"/>
        </w:rPr>
        <w:t xml:space="preserve"> </w:t>
      </w:r>
      <w:r w:rsidRPr="009D3F6E">
        <w:rPr>
          <w:rFonts w:ascii="Arial" w:eastAsia="Calibri" w:hAnsi="Arial" w:cs="Arial"/>
          <w:color w:val="000000"/>
          <w:sz w:val="18"/>
          <w:szCs w:val="18"/>
          <w:lang w:eastAsia="pl-PL"/>
        </w:rPr>
        <w:t xml:space="preserve">w terminie do </w:t>
      </w:r>
      <w:r w:rsidR="009D3F6E" w:rsidRPr="009D3F6E">
        <w:rPr>
          <w:rFonts w:ascii="Arial" w:eastAsia="Calibri" w:hAnsi="Arial" w:cs="Arial"/>
          <w:color w:val="000000"/>
          <w:sz w:val="18"/>
          <w:szCs w:val="18"/>
          <w:lang w:eastAsia="pl-PL"/>
        </w:rPr>
        <w:t>3</w:t>
      </w:r>
      <w:r w:rsidRPr="009D3F6E">
        <w:rPr>
          <w:rFonts w:ascii="Arial" w:eastAsia="Calibri" w:hAnsi="Arial" w:cs="Arial"/>
          <w:color w:val="000000"/>
          <w:sz w:val="18"/>
          <w:szCs w:val="18"/>
          <w:lang w:eastAsia="pl-PL"/>
        </w:rPr>
        <w:t>0 dni od daty doręczenia prawidłowo wystawionej faktury.</w:t>
      </w:r>
    </w:p>
    <w:p w14:paraId="337B0253"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Arial Unicode MS" w:hAnsi="Arial" w:cs="Arial"/>
          <w:color w:val="000000"/>
          <w:sz w:val="18"/>
          <w:szCs w:val="18"/>
          <w:lang w:eastAsia="pl-PL"/>
        </w:rPr>
        <w:t>W przypadku opóźnienia terminu płatności Wykonawca ma prawo do naliczenia odsetek ustawowych za opóźnienie w transakcjach handlowych, o których mowa w art. 8 ust. 1 ustawy z dnia 8 marca 2013 r. o terminach zapłaty w transakcjach handlowych (Dz.U. z 2016, poz. 684 tj.).</w:t>
      </w:r>
    </w:p>
    <w:p w14:paraId="1114F7A2"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Arial Unicode MS" w:hAnsi="Arial" w:cs="Arial"/>
          <w:color w:val="000000"/>
          <w:sz w:val="18"/>
          <w:szCs w:val="18"/>
          <w:lang w:eastAsia="pl-PL"/>
        </w:rPr>
        <w:t>Zobowiązanie Zamawiającego dotyczy należności określonej w umowie. Jeżeli należność naliczona na fakturze VAT Wykonawcy przewyższy cenę uzgodnioną, Zamawiający dokona zapłaty jedynie do ceny uzgodnionej, a Wykonawca zobowiązuje się do niezwłocznego wystawienia faktury korygującej.</w:t>
      </w:r>
    </w:p>
    <w:p w14:paraId="6C6CAE48"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Times New Roman" w:hAnsi="Arial" w:cs="Arial"/>
          <w:color w:val="000000"/>
          <w:kern w:val="32"/>
          <w:sz w:val="18"/>
          <w:szCs w:val="18"/>
          <w:lang w:eastAsia="pl-PL"/>
        </w:rPr>
        <w:t>Wykonawca zobowiązany jest do umieszczenia na każdej fakturze postanowienia treści: „Zgodnie z zawartą umową, przelew wierzytelności nie może nastąpić bez zgody dłużnika”.</w:t>
      </w:r>
    </w:p>
    <w:p w14:paraId="2066F559"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Prawidłowo wystawiona faktura VAT musi wskazywać między innymi numer umowy lub numer zamówienia, na podstawie którego dostawa została wykonana. </w:t>
      </w:r>
    </w:p>
    <w:p w14:paraId="28DF0E1B"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Podstawą do wystawienia faktury jest podpisana przez Zamawiającego bez zastrzeżeń karta pracy obrazującej wykonaną usługę.</w:t>
      </w:r>
    </w:p>
    <w:p w14:paraId="102CF32F"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 dzień dokonania zapłaty uważa się dzień obciążenia rachunku bankowego  Zamawiającego.</w:t>
      </w:r>
    </w:p>
    <w:p w14:paraId="277A0F98"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nie może bez pisemnej zgody Zamawiającego przenieść na osobę trzecią wierzytelności wynikających z niniejszej umowy. </w:t>
      </w:r>
    </w:p>
    <w:p w14:paraId="10B4F291"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Wykonawca zobowiązuje się do niedokonywania przekazu świadczenia Zamawiającego (w rozumieniu art. 921</w:t>
      </w:r>
      <w:r w:rsidRPr="009D3F6E">
        <w:rPr>
          <w:rFonts w:ascii="Arial" w:eastAsia="Arial Unicode MS" w:hAnsi="Arial" w:cs="Arial"/>
          <w:color w:val="000000"/>
          <w:sz w:val="18"/>
          <w:szCs w:val="18"/>
          <w:vertAlign w:val="superscript"/>
          <w:lang w:eastAsia="pl-PL"/>
        </w:rPr>
        <w:t>1</w:t>
      </w:r>
      <w:r w:rsidRPr="009D3F6E">
        <w:rPr>
          <w:rFonts w:ascii="Arial" w:eastAsia="Arial Unicode MS" w:hAnsi="Arial" w:cs="Arial"/>
          <w:color w:val="000000"/>
          <w:sz w:val="18"/>
          <w:szCs w:val="18"/>
          <w:lang w:eastAsia="pl-PL"/>
        </w:rPr>
        <w:t>-921</w:t>
      </w:r>
      <w:r w:rsidRPr="009D3F6E">
        <w:rPr>
          <w:rFonts w:ascii="Arial" w:eastAsia="Arial Unicode MS" w:hAnsi="Arial" w:cs="Arial"/>
          <w:color w:val="000000"/>
          <w:sz w:val="18"/>
          <w:szCs w:val="18"/>
          <w:vertAlign w:val="superscript"/>
          <w:lang w:eastAsia="pl-PL"/>
        </w:rPr>
        <w:t>5</w:t>
      </w:r>
      <w:r w:rsidRPr="009D3F6E">
        <w:rPr>
          <w:rFonts w:ascii="Arial" w:eastAsia="Arial Unicode MS" w:hAnsi="Arial" w:cs="Arial"/>
          <w:color w:val="000000"/>
          <w:sz w:val="18"/>
          <w:szCs w:val="18"/>
          <w:lang w:eastAsia="pl-PL"/>
        </w:rPr>
        <w:t xml:space="preserve"> ustawy z dnia 23 kwietnia 1964 roku – Kodeks Cywilny (t.j. Dz. U. 2017, poz. 459), w całości lub w części, należnego na podstawie niniejszej umowy. </w:t>
      </w:r>
    </w:p>
    <w:p w14:paraId="08CA6EEF"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zobowiązuje się do nie zawierania umowy poręczenia przez osoby trzecie za długi Zamawiającego należne na podstawie niniejszej umowy (w rozumieniu art. 876-887 ustawy z dnia 23 kwietnia 1964 roku – Kodeks Cywilny (t.j. Dz. U. 2017, poz. 459). </w:t>
      </w:r>
    </w:p>
    <w:p w14:paraId="590E7A86"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t>
      </w:r>
    </w:p>
    <w:p w14:paraId="1B7F4D42"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sz w:val="18"/>
          <w:szCs w:val="18"/>
          <w:lang w:eastAsia="pl-PL"/>
        </w:rPr>
        <w:t xml:space="preserve">Wykonawca może wystawiać ustrukturyzowane faktury elektroniczne w rozumieniu przepisów ustawy </w:t>
      </w:r>
      <w:r w:rsidRPr="009D3F6E">
        <w:rPr>
          <w:rFonts w:ascii="Arial" w:eastAsia="Arial Unicode MS" w:hAnsi="Arial" w:cs="Arial"/>
          <w:sz w:val="18"/>
          <w:szCs w:val="18"/>
          <w:lang w:eastAsia="pl-PL"/>
        </w:rPr>
        <w:br/>
        <w:t xml:space="preserve">z dnia 9 listopada 2018 r. o elektronicznym fakturowaniu w zamówieniach publicznych, koncesjach na roboty </w:t>
      </w:r>
      <w:r w:rsidRPr="009D3F6E">
        <w:rPr>
          <w:rFonts w:ascii="Arial" w:eastAsia="Arial Unicode MS" w:hAnsi="Arial" w:cs="Arial"/>
          <w:sz w:val="18"/>
          <w:szCs w:val="18"/>
          <w:lang w:eastAsia="pl-PL"/>
        </w:rPr>
        <w:lastRenderedPageBreak/>
        <w:t xml:space="preserve">budowlane lub usługi oraz partnerstwie publiczno-prywatnym (t.j. Dz. U. z 2020 r. poz. 1666, dalej – „Ustawa o Fakturowaniu”). </w:t>
      </w:r>
    </w:p>
    <w:p w14:paraId="6FE75D4F" w14:textId="18D34323" w:rsidR="009D3F6E" w:rsidRPr="009D3F6E" w:rsidRDefault="00FC371F" w:rsidP="009D3F6E">
      <w:pPr>
        <w:pStyle w:val="Akapitzlist"/>
        <w:numPr>
          <w:ilvl w:val="0"/>
          <w:numId w:val="25"/>
        </w:numPr>
        <w:ind w:left="284" w:hanging="284"/>
        <w:rPr>
          <w:rFonts w:ascii="Arial" w:eastAsia="Times New Roman" w:hAnsi="Arial" w:cs="Arial"/>
          <w:sz w:val="18"/>
          <w:szCs w:val="18"/>
          <w:lang w:eastAsia="pl-PL"/>
        </w:rPr>
      </w:pPr>
      <w:r w:rsidRPr="009D3F6E">
        <w:rPr>
          <w:rFonts w:ascii="Arial" w:eastAsia="Arial Unicode MS" w:hAnsi="Arial" w:cs="Arial"/>
          <w:sz w:val="18"/>
          <w:szCs w:val="18"/>
          <w:lang w:eastAsia="pl-PL"/>
        </w:rPr>
        <w:t>W</w:t>
      </w:r>
      <w:r w:rsidR="009D3F6E" w:rsidRPr="009D3F6E">
        <w:rPr>
          <w:rFonts w:ascii="Arial" w:eastAsia="Times New Roman" w:hAnsi="Arial" w:cs="Arial"/>
          <w:sz w:val="18"/>
          <w:szCs w:val="18"/>
          <w:lang w:eastAsia="pl-PL"/>
        </w:rPr>
        <w:t xml:space="preserve"> Faktura może być złożona Zamawiającemu za pośrednictwem platformy </w:t>
      </w:r>
      <w:hyperlink r:id="rId9" w:history="1">
        <w:r w:rsidR="009D3F6E" w:rsidRPr="009D3F6E">
          <w:rPr>
            <w:rFonts w:ascii="Arial" w:eastAsia="Times New Roman" w:hAnsi="Arial" w:cs="Arial"/>
            <w:color w:val="0000FF"/>
            <w:sz w:val="18"/>
            <w:szCs w:val="18"/>
            <w:u w:val="single"/>
            <w:lang w:eastAsia="pl-PL"/>
          </w:rPr>
          <w:t>https://brokerpefexpert.efaktura.gov.pl</w:t>
        </w:r>
      </w:hyperlink>
      <w:r w:rsidR="009D3F6E" w:rsidRPr="009D3F6E">
        <w:rPr>
          <w:rFonts w:ascii="Arial" w:eastAsia="Times New Roman" w:hAnsi="Arial" w:cs="Arial"/>
          <w:sz w:val="18"/>
          <w:szCs w:val="18"/>
          <w:lang w:eastAsia="pl-PL"/>
        </w:rPr>
        <w:t xml:space="preserve">  lub na adres poczty e-mail zamawiającego: </w:t>
      </w:r>
      <w:hyperlink r:id="rId10" w:history="1">
        <w:r w:rsidR="009D3F6E" w:rsidRPr="009D3F6E">
          <w:rPr>
            <w:rFonts w:ascii="Arial" w:eastAsia="Times New Roman" w:hAnsi="Arial" w:cs="Arial"/>
            <w:color w:val="0000FF"/>
            <w:sz w:val="18"/>
            <w:szCs w:val="18"/>
            <w:u w:val="single"/>
            <w:lang w:eastAsia="pl-PL"/>
          </w:rPr>
          <w:t>faktura@szpitalciechanow.com.pl</w:t>
        </w:r>
      </w:hyperlink>
      <w:r w:rsidR="009D3F6E" w:rsidRPr="009D3F6E">
        <w:rPr>
          <w:rFonts w:ascii="Arial" w:eastAsia="Times New Roman" w:hAnsi="Arial" w:cs="Arial"/>
          <w:sz w:val="18"/>
          <w:szCs w:val="18"/>
          <w:lang w:eastAsia="pl-PL"/>
        </w:rPr>
        <w:t>, na który mogą być także składane duplikaty faktur oraz ich korekty, noty obciążeniowe oraz korygujące. (w formacie PDF)</w:t>
      </w:r>
    </w:p>
    <w:p w14:paraId="7FD94FC4" w14:textId="77777777" w:rsidR="00FC371F" w:rsidRPr="009D3F6E" w:rsidRDefault="00FC371F" w:rsidP="00FC371F">
      <w:pPr>
        <w:widowControl w:val="0"/>
        <w:suppressAutoHyphens/>
        <w:jc w:val="center"/>
        <w:rPr>
          <w:rFonts w:ascii="Arial" w:eastAsia="Arial Unicode MS" w:hAnsi="Arial" w:cs="Arial"/>
          <w:b/>
          <w:bCs/>
          <w:spacing w:val="30"/>
          <w:sz w:val="18"/>
          <w:szCs w:val="18"/>
          <w:lang w:eastAsia="pl-PL"/>
        </w:rPr>
      </w:pPr>
      <w:r w:rsidRPr="009D3F6E">
        <w:rPr>
          <w:rFonts w:ascii="Arial" w:eastAsia="Arial Unicode MS" w:hAnsi="Arial" w:cs="Arial"/>
          <w:b/>
          <w:bCs/>
          <w:spacing w:val="30"/>
          <w:sz w:val="18"/>
          <w:szCs w:val="18"/>
          <w:lang w:eastAsia="pl-PL"/>
        </w:rPr>
        <w:t>§6</w:t>
      </w:r>
    </w:p>
    <w:p w14:paraId="4ED60F7C" w14:textId="065F791F"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P</w:t>
      </w:r>
      <w:r w:rsidR="00F61056">
        <w:rPr>
          <w:rFonts w:ascii="Arial" w:eastAsia="Arial Unicode MS" w:hAnsi="Arial" w:cs="Arial"/>
          <w:b/>
          <w:bCs/>
          <w:color w:val="000000"/>
          <w:sz w:val="18"/>
          <w:szCs w:val="18"/>
          <w:lang w:eastAsia="pl-PL"/>
        </w:rPr>
        <w:t>odwykonawcy</w:t>
      </w:r>
    </w:p>
    <w:p w14:paraId="051CD680" w14:textId="77777777" w:rsidR="00FC371F" w:rsidRPr="009D3F6E" w:rsidRDefault="00FC371F" w:rsidP="005C7B96">
      <w:pPr>
        <w:widowControl w:val="0"/>
        <w:numPr>
          <w:ilvl w:val="0"/>
          <w:numId w:val="5"/>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Powierzenie wykonania części zamówienia podwykonawcom nie zwalnia Wykonawcy z odpowiedzialności za należyte wykonanie tego zamówienia.</w:t>
      </w:r>
    </w:p>
    <w:p w14:paraId="3E5DA6CB" w14:textId="77777777" w:rsidR="00FC371F" w:rsidRPr="009D3F6E" w:rsidRDefault="00FC371F" w:rsidP="005C7B96">
      <w:pPr>
        <w:widowControl w:val="0"/>
        <w:numPr>
          <w:ilvl w:val="0"/>
          <w:numId w:val="5"/>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 przypadku, gdy Wykonawca będzie wykonywał Umowę z udziałem podwykonawcy lub podwykonawców, na którego lub których zasoby Wykonawca powoływał się, na zasadach określonych w art. 118 ustawy </w:t>
      </w:r>
      <w:r w:rsidRPr="009D3F6E">
        <w:rPr>
          <w:rFonts w:ascii="Arial" w:eastAsia="Arial Unicode MS" w:hAnsi="Arial" w:cs="Arial"/>
          <w:color w:val="000000"/>
          <w:sz w:val="18"/>
          <w:szCs w:val="18"/>
          <w:lang w:eastAsia="pl-PL"/>
        </w:rPr>
        <w:br/>
        <w:t xml:space="preserve">z dnia 11 września 2019 roku Prawo zamówień publicznych, w celu wykazania spełniania warunków udziału w postępowaniu, zmiana takiego podwykonawcy jest dopuszczalna, jeśli Wykonawca wykaże Zamawiającemu, że proponowany inny podwykonawca lub Wykonawca samodzielnie spełnia te warunki </w:t>
      </w:r>
      <w:r w:rsidRPr="009D3F6E">
        <w:rPr>
          <w:rFonts w:ascii="Arial" w:eastAsia="Arial Unicode MS" w:hAnsi="Arial" w:cs="Arial"/>
          <w:color w:val="000000"/>
          <w:sz w:val="18"/>
          <w:szCs w:val="18"/>
          <w:lang w:eastAsia="pl-PL"/>
        </w:rPr>
        <w:br/>
        <w:t>w stopniu nie mniejszym niż podwykonawca, na którego zasoby Wykonawca powoływał się w trakcie postępowania o udzielenie zamówienia.</w:t>
      </w:r>
    </w:p>
    <w:p w14:paraId="5D005E36" w14:textId="77777777" w:rsidR="00FC371F" w:rsidRPr="009D3F6E" w:rsidRDefault="00FC371F" w:rsidP="00FC371F">
      <w:pPr>
        <w:suppressAutoHyphens/>
        <w:jc w:val="center"/>
        <w:rPr>
          <w:rFonts w:ascii="Arial" w:eastAsia="Arial Unicode MS" w:hAnsi="Arial" w:cs="Arial"/>
          <w:b/>
          <w:bCs/>
          <w:sz w:val="18"/>
          <w:szCs w:val="18"/>
          <w:lang w:eastAsia="pl-PL"/>
        </w:rPr>
      </w:pPr>
      <w:r w:rsidRPr="009D3F6E">
        <w:rPr>
          <w:rFonts w:ascii="Arial" w:eastAsia="Arial Unicode MS" w:hAnsi="Arial" w:cs="Arial"/>
          <w:b/>
          <w:bCs/>
          <w:sz w:val="18"/>
          <w:szCs w:val="18"/>
          <w:lang w:eastAsia="pl-PL"/>
        </w:rPr>
        <w:t>§ 7</w:t>
      </w:r>
    </w:p>
    <w:p w14:paraId="722B2DEF" w14:textId="07450E22"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Zmiany Umowy</w:t>
      </w:r>
    </w:p>
    <w:p w14:paraId="7D8E0E60" w14:textId="77777777" w:rsidR="00FC371F" w:rsidRPr="009D3F6E" w:rsidRDefault="00FC371F" w:rsidP="005C7B96">
      <w:pPr>
        <w:widowControl w:val="0"/>
        <w:numPr>
          <w:ilvl w:val="0"/>
          <w:numId w:val="12"/>
        </w:numPr>
        <w:suppressAutoHyphens/>
        <w:ind w:left="284" w:hanging="284"/>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Zamawiający przewiduje możliwość dokonania zmiany zawartej Umowy w przypadku:</w:t>
      </w:r>
    </w:p>
    <w:p w14:paraId="4DCA7016" w14:textId="77777777" w:rsidR="00FC371F" w:rsidRPr="009D3F6E" w:rsidRDefault="00FC371F" w:rsidP="005C7B96">
      <w:pPr>
        <w:widowControl w:val="0"/>
        <w:numPr>
          <w:ilvl w:val="0"/>
          <w:numId w:val="13"/>
        </w:numPr>
        <w:suppressAutoHyphens/>
        <w:ind w:left="714" w:hanging="357"/>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wystąpienia okoliczności siły wyższej, takich jak w szczególności: pożar, powódź, niszczące działanie wiatru, gradobicie, uderzenie pioruna, upadek statku powietrznego, które to okoliczności przyczyniłyby się do opóźnienia wykonania świadczenia Wykonawcy – poprzez przedłużenie terminu na wykonanie świadczenia Wykonawcy stosownie do przyczynienia się okoliczności siły wyższej do opóźnienia;</w:t>
      </w:r>
    </w:p>
    <w:p w14:paraId="6A3AD587" w14:textId="77777777" w:rsidR="00FC371F" w:rsidRPr="009D3F6E" w:rsidRDefault="00FC371F" w:rsidP="005C7B96">
      <w:pPr>
        <w:widowControl w:val="0"/>
        <w:numPr>
          <w:ilvl w:val="0"/>
          <w:numId w:val="13"/>
        </w:numPr>
        <w:tabs>
          <w:tab w:val="left" w:pos="-720"/>
        </w:tabs>
        <w:suppressAutoHyphens/>
        <w:jc w:val="both"/>
        <w:textAlignment w:val="baseline"/>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zmiany podwykonawcy (z zastrzeżeniem § 6 niniejszej umowy);</w:t>
      </w:r>
    </w:p>
    <w:p w14:paraId="6E1E9E91" w14:textId="77777777" w:rsidR="00FC371F" w:rsidRPr="009D3F6E" w:rsidRDefault="00FC371F" w:rsidP="005C7B96">
      <w:pPr>
        <w:widowControl w:val="0"/>
        <w:numPr>
          <w:ilvl w:val="0"/>
          <w:numId w:val="13"/>
        </w:numPr>
        <w:tabs>
          <w:tab w:val="left" w:pos="-720"/>
        </w:tabs>
        <w:suppressAutoHyphens/>
        <w:jc w:val="both"/>
        <w:textAlignment w:val="baseline"/>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zmiany stawki podatku od towarów i usług w związku ze zmianą klasyfikacji produktu;</w:t>
      </w:r>
    </w:p>
    <w:p w14:paraId="27B60A8D" w14:textId="77777777" w:rsidR="00FC371F" w:rsidRPr="009D3F6E" w:rsidRDefault="00FC371F" w:rsidP="005C7B96">
      <w:pPr>
        <w:widowControl w:val="0"/>
        <w:numPr>
          <w:ilvl w:val="0"/>
          <w:numId w:val="13"/>
        </w:numPr>
        <w:suppressAutoHyphens/>
        <w:ind w:left="714" w:hanging="357"/>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zmiany przepisów prawa mających wpływ na realizację Umowy i powodujących konieczność odpowiedniej zmiany jej treści.</w:t>
      </w:r>
    </w:p>
    <w:p w14:paraId="0DBF9007" w14:textId="77777777" w:rsidR="00FC371F" w:rsidRPr="009D3F6E" w:rsidRDefault="00FC371F" w:rsidP="005C7B96">
      <w:pPr>
        <w:widowControl w:val="0"/>
        <w:numPr>
          <w:ilvl w:val="0"/>
          <w:numId w:val="12"/>
        </w:numPr>
        <w:suppressAutoHyphens/>
        <w:ind w:left="284" w:hanging="284"/>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Zmiany wskazane powyżej nie mogą skutkować zwiększeniem wartości Umowy.</w:t>
      </w:r>
    </w:p>
    <w:p w14:paraId="234FB577"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8</w:t>
      </w:r>
    </w:p>
    <w:p w14:paraId="43F149A2" w14:textId="10C9B436"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Gwarancja i rękojmia</w:t>
      </w:r>
    </w:p>
    <w:p w14:paraId="1AA2968F"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Wykonawca gwarantuje wysoką jakość i bezpieczeństwo użycia produktów objętych przedmiotem Umowy, o którym mowa w § 1 ust. 1.</w:t>
      </w:r>
    </w:p>
    <w:p w14:paraId="6A76A318" w14:textId="6DC8A8F4"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Termin gwarancji przedmiotu umowy nie może być krótszy niż </w:t>
      </w:r>
      <w:r w:rsidR="002946F1">
        <w:rPr>
          <w:rFonts w:ascii="Arial" w:eastAsia="Arial Unicode MS" w:hAnsi="Arial" w:cs="Arial"/>
          <w:b/>
          <w:color w:val="000000"/>
          <w:sz w:val="18"/>
          <w:szCs w:val="18"/>
          <w:lang w:eastAsia="pl-PL"/>
        </w:rPr>
        <w:t>24</w:t>
      </w:r>
      <w:r w:rsidR="005C7B96" w:rsidRPr="009D3F6E">
        <w:rPr>
          <w:rFonts w:ascii="Arial" w:eastAsia="Arial Unicode MS" w:hAnsi="Arial" w:cs="Arial"/>
          <w:b/>
          <w:color w:val="000000"/>
          <w:sz w:val="18"/>
          <w:szCs w:val="18"/>
          <w:lang w:eastAsia="pl-PL"/>
        </w:rPr>
        <w:t xml:space="preserve"> </w:t>
      </w:r>
      <w:r w:rsidRPr="009D3F6E">
        <w:rPr>
          <w:rFonts w:ascii="Arial" w:eastAsia="Arial Unicode MS" w:hAnsi="Arial" w:cs="Arial"/>
          <w:b/>
          <w:color w:val="000000"/>
          <w:sz w:val="18"/>
          <w:szCs w:val="18"/>
          <w:lang w:eastAsia="pl-PL"/>
        </w:rPr>
        <w:t>miesi</w:t>
      </w:r>
      <w:r w:rsidR="00F61056">
        <w:rPr>
          <w:rFonts w:ascii="Arial" w:eastAsia="Arial Unicode MS" w:hAnsi="Arial" w:cs="Arial"/>
          <w:b/>
          <w:color w:val="000000"/>
          <w:sz w:val="18"/>
          <w:szCs w:val="18"/>
          <w:lang w:eastAsia="pl-PL"/>
        </w:rPr>
        <w:t>ą</w:t>
      </w:r>
      <w:r w:rsidRPr="009D3F6E">
        <w:rPr>
          <w:rFonts w:ascii="Arial" w:eastAsia="Arial Unicode MS" w:hAnsi="Arial" w:cs="Arial"/>
          <w:b/>
          <w:color w:val="000000"/>
          <w:sz w:val="18"/>
          <w:szCs w:val="18"/>
          <w:lang w:eastAsia="pl-PL"/>
        </w:rPr>
        <w:t>c</w:t>
      </w:r>
      <w:r w:rsidR="002946F1">
        <w:rPr>
          <w:rFonts w:ascii="Arial" w:eastAsia="Arial Unicode MS" w:hAnsi="Arial" w:cs="Arial"/>
          <w:b/>
          <w:color w:val="000000"/>
          <w:sz w:val="18"/>
          <w:szCs w:val="18"/>
          <w:lang w:eastAsia="pl-PL"/>
        </w:rPr>
        <w:t>e</w:t>
      </w:r>
      <w:r w:rsidR="005C7B96" w:rsidRPr="009D3F6E">
        <w:rPr>
          <w:rFonts w:ascii="Arial" w:eastAsia="Arial Unicode MS" w:hAnsi="Arial" w:cs="Arial"/>
          <w:b/>
          <w:color w:val="000000"/>
          <w:sz w:val="18"/>
          <w:szCs w:val="18"/>
          <w:lang w:eastAsia="pl-PL"/>
        </w:rPr>
        <w:t xml:space="preserve">, </w:t>
      </w:r>
      <w:r w:rsidRPr="009D3F6E">
        <w:rPr>
          <w:rFonts w:ascii="Arial" w:eastAsia="Arial Unicode MS" w:hAnsi="Arial" w:cs="Arial"/>
          <w:sz w:val="18"/>
          <w:szCs w:val="18"/>
          <w:lang w:eastAsia="pl-PL"/>
        </w:rPr>
        <w:t>licząc od daty podpisania raportu serwisowego przez Zamawiającego.</w:t>
      </w:r>
    </w:p>
    <w:p w14:paraId="645BC3EE"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Zgłoszenie wady Zamawiający będzie dokonywał za pośrednictwem poczty elektronicznej na adres ………………. (data zgłoszenia wady), przy czym potwierdzenie prawidłowego wysłania wiadomości za pośrednictwem poczty elektronicznej jest dowodem na zgłoszenie wady. Wykonawca potwierdzi tego samego dnia za pośrednictwem poczty elektronicznej na adres nadawcy zgłoszenia, przyjęcie zgłoszenia o wadzie.</w:t>
      </w:r>
    </w:p>
    <w:p w14:paraId="2F78771A"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 okresie gwarancji, o którym mowa w ust. 2, Wykonawca zapewnia serwis gwarancyjny, świadczony  w dni robocze (od poniedziałku do piątku) z wyłączeniem dni ustawowo wolnych od pracy, w godzinach 07:00- 17:00. Czas reakcji serwisu do podjęcia czynności usunięcia wady/usterki wynosi 48 godzin od momentu jej zgłoszenia z zastrzeżeniem godzin pracy wskazanych w zdaniu pierwszym. </w:t>
      </w:r>
    </w:p>
    <w:p w14:paraId="3B7DDAAA" w14:textId="545E8A66"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bookmarkStart w:id="4" w:name="_Hlk127271045"/>
      <w:r w:rsidRPr="009D3F6E">
        <w:rPr>
          <w:rFonts w:ascii="Arial" w:eastAsia="Arial Unicode MS" w:hAnsi="Arial" w:cs="Arial"/>
          <w:color w:val="000000"/>
          <w:sz w:val="18"/>
          <w:szCs w:val="18"/>
          <w:lang w:eastAsia="pl-PL"/>
        </w:rPr>
        <w:t xml:space="preserve">Naprawy wykonywane będą w miejscu, w którym przedmiot umowy jest używany. Naprawy wykonywane będą w terminie do </w:t>
      </w:r>
      <w:r w:rsidR="009E3304">
        <w:rPr>
          <w:rFonts w:ascii="Arial" w:eastAsia="Arial Unicode MS" w:hAnsi="Arial" w:cs="Arial"/>
          <w:color w:val="000000"/>
          <w:sz w:val="18"/>
          <w:szCs w:val="18"/>
          <w:lang w:eastAsia="pl-PL"/>
        </w:rPr>
        <w:t>5</w:t>
      </w:r>
      <w:r w:rsidRPr="009D3F6E">
        <w:rPr>
          <w:rFonts w:ascii="Arial" w:eastAsia="Arial Unicode MS" w:hAnsi="Arial" w:cs="Arial"/>
          <w:color w:val="000000"/>
          <w:sz w:val="18"/>
          <w:szCs w:val="18"/>
          <w:lang w:eastAsia="pl-PL"/>
        </w:rPr>
        <w:t xml:space="preserve"> dni </w:t>
      </w:r>
      <w:r w:rsidRPr="009D3F6E">
        <w:rPr>
          <w:rFonts w:ascii="Arial" w:eastAsia="Arial Unicode MS" w:hAnsi="Arial" w:cs="Arial"/>
          <w:color w:val="FF0000"/>
          <w:sz w:val="18"/>
          <w:szCs w:val="18"/>
          <w:lang w:eastAsia="pl-PL"/>
        </w:rPr>
        <w:t>roboczych</w:t>
      </w:r>
      <w:r w:rsidRPr="009D3F6E">
        <w:rPr>
          <w:rFonts w:ascii="Arial" w:eastAsia="Arial Unicode MS" w:hAnsi="Arial" w:cs="Arial"/>
          <w:color w:val="000000"/>
          <w:sz w:val="18"/>
          <w:szCs w:val="18"/>
          <w:lang w:eastAsia="pl-PL"/>
        </w:rPr>
        <w:t xml:space="preserve"> od dnia zgłoszenia wady, chyba że prze</w:t>
      </w:r>
      <w:r w:rsidRPr="009D3F6E">
        <w:rPr>
          <w:rFonts w:ascii="Arial" w:eastAsia="Arial Unicode MS" w:hAnsi="Arial" w:cs="Arial"/>
          <w:color w:val="000000"/>
          <w:sz w:val="18"/>
          <w:szCs w:val="18"/>
          <w:lang w:eastAsia="pl-PL"/>
        </w:rPr>
        <w:softHyphen/>
        <w:t>ciwstawia się temu istota wady, wówczas strony ustalą termin i miejsce wykonania tej naprawy.</w:t>
      </w:r>
    </w:p>
    <w:bookmarkEnd w:id="4"/>
    <w:p w14:paraId="7BCBE7EA" w14:textId="77777777" w:rsidR="009E3304" w:rsidRPr="009E3304" w:rsidRDefault="009E3304"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E3304">
        <w:rPr>
          <w:rFonts w:ascii="Arial" w:eastAsia="Arial Unicode MS" w:hAnsi="Arial" w:cs="Arial"/>
          <w:color w:val="000000"/>
          <w:sz w:val="18"/>
          <w:szCs w:val="18"/>
          <w:lang w:eastAsia="pl-PL"/>
        </w:rPr>
        <w:t>Jeżeli naprawa będzie trwała powyżej 7 dni roboczych od dnia zgłoszenia wady, Wykonawca zobowiązany jest do dostarczenia urządzenia zastępczego, odpowiadającego właściwościom i jakością urządzeniu dostarczonemu zgodnie z §4 ust. 1 Umowy</w:t>
      </w:r>
    </w:p>
    <w:p w14:paraId="6EEA6754" w14:textId="27A18DDC"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Naprawa gwarancyjna powoduje przedłużenie okresu gwarancji o cały czas niesprawności przedmiotu umowy. </w:t>
      </w:r>
    </w:p>
    <w:p w14:paraId="318AF176"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Wykonawca nie odpowiada w ramach gwarancji za uszkodzenia przedmiotu umowy, powstałe z winy Zamawiającego.</w:t>
      </w:r>
    </w:p>
    <w:p w14:paraId="3A5DFDBB"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Serwis gwarancyjny prowadzi: …………………………………..</w:t>
      </w:r>
    </w:p>
    <w:p w14:paraId="42DBBBCF" w14:textId="77777777" w:rsidR="00FC371F" w:rsidRPr="009D3F6E" w:rsidRDefault="00FC371F" w:rsidP="00FC371F">
      <w:pPr>
        <w:widowControl w:val="0"/>
        <w:suppressAutoHyphens/>
        <w:ind w:firstLine="360"/>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ul. ………………………………………………………………………….….</w:t>
      </w:r>
    </w:p>
    <w:p w14:paraId="02C0DBFB" w14:textId="77777777" w:rsidR="00FC371F" w:rsidRPr="009D3F6E" w:rsidRDefault="00FC371F" w:rsidP="00FC371F">
      <w:pPr>
        <w:widowControl w:val="0"/>
        <w:suppressAutoHyphens/>
        <w:ind w:left="454" w:hanging="9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tel.: …………………………………,  faks : …………………….………. </w:t>
      </w:r>
    </w:p>
    <w:p w14:paraId="3BC3CF40" w14:textId="77777777" w:rsidR="00FC371F" w:rsidRPr="009D3F6E" w:rsidRDefault="00FC371F" w:rsidP="00FC371F">
      <w:pPr>
        <w:widowControl w:val="0"/>
        <w:tabs>
          <w:tab w:val="left" w:pos="358"/>
        </w:tabs>
        <w:suppressAutoHyphens/>
        <w:ind w:left="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godzinach ……. do ……,  od poniedziałku  do piątku, e-mail: ……………….………..</w:t>
      </w:r>
    </w:p>
    <w:p w14:paraId="61F2A464" w14:textId="77777777" w:rsidR="00FC371F" w:rsidRPr="009D3F6E" w:rsidRDefault="00FC371F" w:rsidP="005C7B96">
      <w:pPr>
        <w:widowControl w:val="0"/>
        <w:numPr>
          <w:ilvl w:val="0"/>
          <w:numId w:val="20"/>
        </w:numPr>
        <w:tabs>
          <w:tab w:val="left" w:pos="358"/>
          <w:tab w:val="num" w:pos="426"/>
        </w:tabs>
        <w:suppressAutoHyphens/>
        <w:ind w:left="284"/>
        <w:jc w:val="both"/>
        <w:rPr>
          <w:rFonts w:ascii="Arial" w:eastAsia="Arial Unicode MS" w:hAnsi="Arial" w:cs="Arial"/>
          <w:sz w:val="18"/>
          <w:szCs w:val="18"/>
          <w:lang w:eastAsia="pl-PL"/>
        </w:rPr>
      </w:pPr>
      <w:r w:rsidRPr="009D3F6E">
        <w:rPr>
          <w:rFonts w:ascii="Arial" w:eastAsia="Calibri" w:hAnsi="Arial" w:cs="Arial"/>
          <w:sz w:val="18"/>
          <w:szCs w:val="18"/>
          <w:lang w:eastAsia="pl-PL"/>
        </w:rPr>
        <w:t xml:space="preserve">Zamawiający w przypadku powzięcia wątpliwości co do poprawności wykonywania umowy przez Wykonawcę uprawniony jest do zlecenia kontroli merytorycznej podmiotowi trzeciemu w zakresie oceny prawidłowości i kompletności usług serwisowych wykonanych przez Wykonawcę. Kontrola taka zostanie zlecona podmiotowi profesjonalnemu, właściwemu dla danego rodzaju sprzętu, a ewentualne zastrzeżenia stwierdzone podczas kontroli zostaną przedstawione Wykonawcy. Wykonawca w terminie 5 dni zobowiązany jest do ustosunkowania się do zgłoszonych zastrzeżeń i wyników kontroli przeprowadzonej przez podmiot trzeci. </w:t>
      </w:r>
    </w:p>
    <w:p w14:paraId="34996E84" w14:textId="77777777" w:rsidR="00FC371F" w:rsidRPr="009D3F6E" w:rsidRDefault="00FC371F" w:rsidP="005C7B96">
      <w:pPr>
        <w:widowControl w:val="0"/>
        <w:numPr>
          <w:ilvl w:val="0"/>
          <w:numId w:val="20"/>
        </w:numPr>
        <w:tabs>
          <w:tab w:val="num" w:pos="426"/>
        </w:tabs>
        <w:suppressAutoHyphens/>
        <w:ind w:left="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Niezależnie od uprawnień wynikających z udzielonej gwarancji, Zamawiającemu przysługują uprawnienia wynikające z rękojmi zgodnie z przepisami Kodeksu cywilnego, z zastrzeżeniem, że bieg terminu rękojmi rozpoczyna się w dacie podpisania protokołu odbioru. </w:t>
      </w:r>
    </w:p>
    <w:p w14:paraId="6EB3A54B"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9</w:t>
      </w:r>
    </w:p>
    <w:p w14:paraId="7CD91246" w14:textId="32B6AA7B"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Odstąpienie od Umowy</w:t>
      </w:r>
    </w:p>
    <w:p w14:paraId="2E9EF427"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bookmarkStart w:id="5" w:name="_Hlk127271365"/>
      <w:r w:rsidRPr="009D3F6E">
        <w:rPr>
          <w:rFonts w:ascii="Arial" w:eastAsia="Arial Unicode MS" w:hAnsi="Arial" w:cs="Arial"/>
          <w:color w:val="000000"/>
          <w:sz w:val="18"/>
          <w:szCs w:val="18"/>
          <w:lang w:eastAsia="pl-PL"/>
        </w:rPr>
        <w:lastRenderedPageBreak/>
        <w:t xml:space="preserve">Zamawiający może odstąpić od Umowy i naliczyć Wykonawcy kary umowne zastrzeżone w § 10 Umowy, </w:t>
      </w:r>
      <w:r w:rsidRPr="009D3F6E">
        <w:rPr>
          <w:rFonts w:ascii="Arial" w:eastAsia="Arial Unicode MS" w:hAnsi="Arial" w:cs="Arial"/>
          <w:color w:val="000000"/>
          <w:sz w:val="18"/>
          <w:szCs w:val="18"/>
          <w:lang w:eastAsia="pl-PL"/>
        </w:rPr>
        <w:br/>
        <w:t>z przyczyn następujących:</w:t>
      </w:r>
    </w:p>
    <w:p w14:paraId="2309453A" w14:textId="77777777" w:rsidR="00FC371F" w:rsidRPr="009D3F6E" w:rsidRDefault="00FC371F" w:rsidP="005C7B96">
      <w:pPr>
        <w:widowControl w:val="0"/>
        <w:numPr>
          <w:ilvl w:val="0"/>
          <w:numId w:val="14"/>
        </w:numPr>
        <w:tabs>
          <w:tab w:val="left" w:pos="-720"/>
        </w:tabs>
        <w:suppressAutoHyphens/>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z powodu nierozpoczęcia lub zawieszenia realizacji przedmiotu Umowy przez Wykonawcę, w całości w lub w części, przez okres co najmniej </w:t>
      </w:r>
      <w:r w:rsidRPr="009D3F6E">
        <w:rPr>
          <w:rFonts w:ascii="Arial" w:eastAsia="Arial Unicode MS" w:hAnsi="Arial" w:cs="Arial"/>
          <w:b/>
          <w:color w:val="222A35" w:themeColor="text2" w:themeShade="80"/>
          <w:sz w:val="18"/>
          <w:szCs w:val="18"/>
          <w:lang w:eastAsia="pl-PL"/>
        </w:rPr>
        <w:t xml:space="preserve">7 dni roboczych </w:t>
      </w:r>
      <w:r w:rsidRPr="009D3F6E">
        <w:rPr>
          <w:rFonts w:ascii="Arial" w:eastAsia="Arial Unicode MS" w:hAnsi="Arial" w:cs="Arial"/>
          <w:color w:val="222A35" w:themeColor="text2" w:themeShade="80"/>
          <w:sz w:val="18"/>
          <w:szCs w:val="18"/>
          <w:lang w:eastAsia="pl-PL"/>
        </w:rPr>
        <w:t>od daty zawarcia Umowy;</w:t>
      </w:r>
    </w:p>
    <w:bookmarkEnd w:id="5"/>
    <w:p w14:paraId="35B1795E" w14:textId="77777777" w:rsidR="00FC371F" w:rsidRPr="009D3F6E" w:rsidRDefault="00FC371F" w:rsidP="005C7B96">
      <w:pPr>
        <w:widowControl w:val="0"/>
        <w:numPr>
          <w:ilvl w:val="0"/>
          <w:numId w:val="14"/>
        </w:numPr>
        <w:tabs>
          <w:tab w:val="left" w:pos="-720"/>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 powodu utraty przez Wykonawcę uprawnień niezbędnych do wykonywania przedmiotu Umowy;</w:t>
      </w:r>
    </w:p>
    <w:p w14:paraId="7489E6EF" w14:textId="77777777" w:rsidR="00FC371F" w:rsidRPr="009D3F6E" w:rsidRDefault="00FC371F" w:rsidP="005C7B96">
      <w:pPr>
        <w:widowControl w:val="0"/>
        <w:numPr>
          <w:ilvl w:val="0"/>
          <w:numId w:val="14"/>
        </w:numPr>
        <w:tabs>
          <w:tab w:val="left" w:pos="-720"/>
        </w:tabs>
        <w:suppressAutoHyphens/>
        <w:ind w:left="568"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 powodu co najmniej </w:t>
      </w:r>
      <w:r w:rsidRPr="009D3F6E">
        <w:rPr>
          <w:rFonts w:ascii="Arial" w:eastAsia="Arial Unicode MS" w:hAnsi="Arial" w:cs="Arial"/>
          <w:b/>
          <w:color w:val="000000"/>
          <w:sz w:val="18"/>
          <w:szCs w:val="18"/>
          <w:lang w:eastAsia="pl-PL"/>
        </w:rPr>
        <w:t>trzykrotnego</w:t>
      </w:r>
      <w:r w:rsidRPr="009D3F6E">
        <w:rPr>
          <w:rFonts w:ascii="Arial" w:eastAsia="Arial Unicode MS" w:hAnsi="Arial" w:cs="Arial"/>
          <w:color w:val="000000"/>
          <w:sz w:val="18"/>
          <w:szCs w:val="18"/>
          <w:lang w:eastAsia="pl-PL"/>
        </w:rPr>
        <w:t xml:space="preserve"> istotnego naruszenia postanowień Umowy przez Wykonawcę  - pomimo uprzedniego wezwania Wykonawcy do zaprzestania naruszeń Umowy;</w:t>
      </w:r>
    </w:p>
    <w:p w14:paraId="696D4C38" w14:textId="77777777" w:rsidR="00FC371F" w:rsidRPr="009D3F6E" w:rsidRDefault="00FC371F" w:rsidP="005C7B96">
      <w:pPr>
        <w:widowControl w:val="0"/>
        <w:numPr>
          <w:ilvl w:val="0"/>
          <w:numId w:val="14"/>
        </w:numPr>
        <w:tabs>
          <w:tab w:val="left" w:pos="-720"/>
        </w:tabs>
        <w:suppressAutoHyphens/>
        <w:ind w:left="568"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gdy okaże się, że Wykonawca w chwili zawarcia umowy podlegał wykluczeniu z Postępowania na podstawie art. 108 Pzp., 109 ust. 1 pkt. 4, 8, 9 i 10 ustawy lub przepisów ustawy z dnia 13 kwietnia 2022 r. </w:t>
      </w:r>
      <w:r w:rsidRPr="009D3F6E">
        <w:rPr>
          <w:rFonts w:ascii="Arial" w:eastAsia="Arial Unicode MS" w:hAnsi="Arial" w:cs="Arial"/>
          <w:b/>
          <w:color w:val="000000"/>
          <w:sz w:val="18"/>
          <w:szCs w:val="18"/>
          <w:lang w:eastAsia="pl-PL"/>
        </w:rPr>
        <w:t>o szczególnych rozwiązaniach w zakresie przeciwdziałania wspieraniu agresji na Ukrainę oraz służących ochronie bezpieczeństwa narodowego</w:t>
      </w:r>
      <w:r w:rsidRPr="009D3F6E">
        <w:rPr>
          <w:rFonts w:ascii="Arial" w:eastAsia="Arial Unicode MS" w:hAnsi="Arial" w:cs="Arial"/>
          <w:color w:val="000000"/>
          <w:sz w:val="18"/>
          <w:szCs w:val="18"/>
          <w:lang w:eastAsia="pl-PL"/>
        </w:rPr>
        <w:t xml:space="preserve"> (Dz. U. z 2022 r., poz. 835) oraz Rozporządzenia Rady (UE) Nr 833/2014 z dnia 31 lipca 2014 r. dotyczącego środków ograniczających w związku z działaniami Rosji destabilizującymi sytuację na Ukrainie (Dz. Urz. UE L 229 z 31.07.2014, z późn. zm.) (zgodnie z zapisami SWZ);</w:t>
      </w:r>
    </w:p>
    <w:p w14:paraId="2111E1AE"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Odstąpienie od Umowy powinno nastąpić w formie pisemnej, z podaniem uzasadnienia, w terminie do 60 dni od wystąpienia przesłanek określonych w ust. 1.</w:t>
      </w:r>
    </w:p>
    <w:p w14:paraId="460B81D0"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Niezależnie od postanowień powyższych 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 tytułu wykonania części Umowy, według stanu na dzień rozwiązania Umowy. </w:t>
      </w:r>
    </w:p>
    <w:p w14:paraId="40878ACC" w14:textId="78AF4FC9" w:rsidR="00FC371F" w:rsidRPr="009D3F6E" w:rsidRDefault="00FC371F" w:rsidP="00FC371F">
      <w:pPr>
        <w:widowControl w:val="0"/>
        <w:suppressAutoHyphens/>
        <w:jc w:val="center"/>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 10</w:t>
      </w:r>
    </w:p>
    <w:p w14:paraId="2AE478F8" w14:textId="59D208EB"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Kary umowne</w:t>
      </w:r>
    </w:p>
    <w:p w14:paraId="1A01992A"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ma prawo naliczyć kary umowne w przypadku:</w:t>
      </w:r>
    </w:p>
    <w:p w14:paraId="4A5D9648" w14:textId="356FEE7F"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zwłoki w </w:t>
      </w:r>
      <w:r w:rsidR="00F61056">
        <w:rPr>
          <w:rFonts w:ascii="Arial" w:eastAsia="Arial Unicode MS" w:hAnsi="Arial" w:cs="Arial"/>
          <w:color w:val="000000"/>
          <w:sz w:val="18"/>
          <w:szCs w:val="18"/>
          <w:lang w:eastAsia="pl-PL"/>
        </w:rPr>
        <w:t>terminie realizacji, o którym mowa w §4 ust. 1</w:t>
      </w:r>
      <w:r w:rsidRPr="009D3F6E">
        <w:rPr>
          <w:rFonts w:ascii="Arial" w:eastAsia="Arial Unicode MS" w:hAnsi="Arial" w:cs="Arial"/>
          <w:color w:val="000000"/>
          <w:sz w:val="18"/>
          <w:szCs w:val="18"/>
          <w:lang w:eastAsia="pl-PL"/>
        </w:rPr>
        <w:t xml:space="preserve">, za którą odpowiada Wykonawca - w wysokości </w:t>
      </w:r>
      <w:r w:rsidRPr="009D3F6E">
        <w:rPr>
          <w:rFonts w:ascii="Arial" w:eastAsia="Arial Unicode MS" w:hAnsi="Arial" w:cs="Arial"/>
          <w:b/>
          <w:color w:val="000000"/>
          <w:sz w:val="18"/>
          <w:szCs w:val="18"/>
          <w:lang w:eastAsia="pl-PL"/>
        </w:rPr>
        <w:t>0,2%</w:t>
      </w:r>
      <w:r w:rsidRPr="009D3F6E">
        <w:rPr>
          <w:rFonts w:ascii="Arial" w:eastAsia="Arial Unicode MS" w:hAnsi="Arial" w:cs="Arial"/>
          <w:color w:val="000000"/>
          <w:sz w:val="18"/>
          <w:szCs w:val="18"/>
          <w:lang w:eastAsia="pl-PL"/>
        </w:rPr>
        <w:t xml:space="preserve"> wartości brutto umowy, wskazanej w § 2 ust. 1 Umowy</w:t>
      </w:r>
      <w:r w:rsidRPr="009D3F6E">
        <w:rPr>
          <w:rFonts w:ascii="Arial" w:eastAsia="Arial Unicode MS" w:hAnsi="Arial" w:cs="Arial"/>
          <w:i/>
          <w:iCs/>
          <w:color w:val="000000"/>
          <w:sz w:val="18"/>
          <w:szCs w:val="18"/>
          <w:lang w:eastAsia="pl-PL"/>
        </w:rPr>
        <w:t xml:space="preserve">, </w:t>
      </w:r>
      <w:r w:rsidRPr="009D3F6E">
        <w:rPr>
          <w:rFonts w:ascii="Arial" w:eastAsia="Arial Unicode MS" w:hAnsi="Arial" w:cs="Arial"/>
          <w:color w:val="000000"/>
          <w:sz w:val="18"/>
          <w:szCs w:val="18"/>
          <w:lang w:eastAsia="pl-PL"/>
        </w:rPr>
        <w:t>za każdy rozpoczęty dzień zwłoki, jednak w wysokości nie mniejszej niż 500,00 zł;</w:t>
      </w:r>
    </w:p>
    <w:p w14:paraId="035B2093" w14:textId="636DB96F"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przekroczenia obowiązującego terminu wymiany wadliwego </w:t>
      </w:r>
      <w:r w:rsidR="00F61056">
        <w:rPr>
          <w:rFonts w:ascii="Arial" w:eastAsia="Arial Unicode MS" w:hAnsi="Arial" w:cs="Arial"/>
          <w:color w:val="000000"/>
          <w:sz w:val="18"/>
          <w:szCs w:val="18"/>
          <w:lang w:eastAsia="pl-PL"/>
        </w:rPr>
        <w:t>elementu urządzenia</w:t>
      </w:r>
      <w:r w:rsidRPr="009D3F6E">
        <w:rPr>
          <w:rFonts w:ascii="Arial" w:eastAsia="Arial Unicode MS" w:hAnsi="Arial" w:cs="Arial"/>
          <w:color w:val="000000"/>
          <w:sz w:val="18"/>
          <w:szCs w:val="18"/>
          <w:lang w:eastAsia="pl-PL"/>
        </w:rPr>
        <w:t xml:space="preserve"> na wolny od wad lub terminu usunięcia usterki - w wysokości </w:t>
      </w:r>
      <w:bookmarkStart w:id="6" w:name="_Hlk56153396"/>
      <w:r w:rsidRPr="009D3F6E">
        <w:rPr>
          <w:rFonts w:ascii="Arial" w:eastAsia="Arial Unicode MS" w:hAnsi="Arial" w:cs="Arial"/>
          <w:b/>
          <w:color w:val="000000"/>
          <w:sz w:val="18"/>
          <w:szCs w:val="18"/>
          <w:lang w:eastAsia="pl-PL"/>
        </w:rPr>
        <w:t>0,2%</w:t>
      </w:r>
      <w:r w:rsidRPr="009D3F6E">
        <w:rPr>
          <w:rFonts w:ascii="Arial" w:eastAsia="Arial Unicode MS" w:hAnsi="Arial" w:cs="Arial"/>
          <w:color w:val="000000"/>
          <w:sz w:val="18"/>
          <w:szCs w:val="18"/>
          <w:lang w:eastAsia="pl-PL"/>
        </w:rPr>
        <w:t xml:space="preserve"> wartości brutto umowy za każdy rozpoczęty dzień zwłoki, </w:t>
      </w:r>
      <w:bookmarkStart w:id="7" w:name="_Hlk64393501"/>
      <w:r w:rsidRPr="009D3F6E">
        <w:rPr>
          <w:rFonts w:ascii="Arial" w:eastAsia="Arial Unicode MS" w:hAnsi="Arial" w:cs="Arial"/>
          <w:color w:val="000000"/>
          <w:sz w:val="18"/>
          <w:szCs w:val="18"/>
          <w:lang w:eastAsia="pl-PL"/>
        </w:rPr>
        <w:t xml:space="preserve">za które odpowiada Wykonawca, </w:t>
      </w:r>
      <w:bookmarkEnd w:id="7"/>
      <w:r w:rsidRPr="009D3F6E">
        <w:rPr>
          <w:rFonts w:ascii="Arial" w:eastAsia="Arial Unicode MS" w:hAnsi="Arial" w:cs="Arial"/>
          <w:color w:val="000000"/>
          <w:sz w:val="18"/>
          <w:szCs w:val="18"/>
          <w:lang w:eastAsia="pl-PL"/>
        </w:rPr>
        <w:t xml:space="preserve">jednak nie mniej niż 150,00 zł i nie więcej niż 1 000,00 zł za każdy dzień </w:t>
      </w:r>
      <w:bookmarkEnd w:id="6"/>
      <w:r w:rsidRPr="009D3F6E">
        <w:rPr>
          <w:rFonts w:ascii="Arial" w:eastAsia="Arial Unicode MS" w:hAnsi="Arial" w:cs="Arial"/>
          <w:color w:val="000000"/>
          <w:sz w:val="18"/>
          <w:szCs w:val="18"/>
          <w:lang w:eastAsia="pl-PL"/>
        </w:rPr>
        <w:t>zwłoki;</w:t>
      </w:r>
    </w:p>
    <w:p w14:paraId="59FD67C4" w14:textId="77777777"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niedostarczenia na wezwanie Zamawiającego dokumentów, o których mowa w § 1 ust. 4 Umowy - </w:t>
      </w:r>
      <w:r w:rsidRPr="009D3F6E">
        <w:rPr>
          <w:rFonts w:ascii="Arial" w:eastAsia="Arial Unicode MS" w:hAnsi="Arial" w:cs="Arial"/>
          <w:color w:val="000000"/>
          <w:sz w:val="18"/>
          <w:szCs w:val="18"/>
          <w:lang w:eastAsia="pl-PL"/>
        </w:rPr>
        <w:br/>
        <w:t>w wysokości 50,00 zł za każdy rozpoczęty dzień zwłoki, za które odpowiada Wykonawca;</w:t>
      </w:r>
    </w:p>
    <w:p w14:paraId="6982A52A" w14:textId="77777777"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odstąpienia od Umowy z przyczyn, za które odpowiada Wykonawca – w wysokości </w:t>
      </w:r>
      <w:r w:rsidRPr="009D3F6E">
        <w:rPr>
          <w:rFonts w:ascii="Arial" w:eastAsia="Arial Unicode MS" w:hAnsi="Arial" w:cs="Arial"/>
          <w:b/>
          <w:color w:val="000000"/>
          <w:sz w:val="18"/>
          <w:szCs w:val="18"/>
          <w:lang w:eastAsia="pl-PL"/>
        </w:rPr>
        <w:t>10 %</w:t>
      </w:r>
      <w:r w:rsidRPr="009D3F6E">
        <w:rPr>
          <w:rFonts w:ascii="Arial" w:eastAsia="Arial Unicode MS" w:hAnsi="Arial" w:cs="Arial"/>
          <w:color w:val="000000"/>
          <w:sz w:val="18"/>
          <w:szCs w:val="18"/>
          <w:lang w:eastAsia="pl-PL"/>
        </w:rPr>
        <w:t xml:space="preserve"> </w:t>
      </w:r>
      <w:bookmarkStart w:id="8" w:name="_Hlk103545700"/>
      <w:r w:rsidRPr="009D3F6E">
        <w:rPr>
          <w:rFonts w:ascii="Arial" w:eastAsia="Arial Unicode MS" w:hAnsi="Arial" w:cs="Arial"/>
          <w:color w:val="000000"/>
          <w:sz w:val="18"/>
          <w:szCs w:val="18"/>
          <w:lang w:eastAsia="pl-PL"/>
        </w:rPr>
        <w:t>wartości brutto zamówienia, wskazanej w § 2 ust. 1 Umowy</w:t>
      </w:r>
      <w:bookmarkEnd w:id="8"/>
      <w:r w:rsidRPr="009D3F6E">
        <w:rPr>
          <w:rFonts w:ascii="Arial" w:eastAsia="Arial Unicode MS" w:hAnsi="Arial" w:cs="Arial"/>
          <w:color w:val="000000"/>
          <w:sz w:val="18"/>
          <w:szCs w:val="18"/>
          <w:lang w:eastAsia="pl-PL"/>
        </w:rPr>
        <w:t>.</w:t>
      </w:r>
    </w:p>
    <w:p w14:paraId="303CC435" w14:textId="5E959B7A" w:rsidR="009E3304" w:rsidRDefault="009E3304"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bookmarkStart w:id="9" w:name="_Hlk13817836"/>
      <w:r w:rsidRPr="009E3304">
        <w:rPr>
          <w:rFonts w:ascii="Arial" w:eastAsia="Arial Unicode MS" w:hAnsi="Arial" w:cs="Arial"/>
          <w:color w:val="000000"/>
          <w:sz w:val="18"/>
          <w:szCs w:val="18"/>
          <w:lang w:eastAsia="pl-PL"/>
        </w:rPr>
        <w:t>Fakt dostarczenia urządzenia zastępczego/ elementu zastępczego na czas przedłużającej się realizacji zobowiązań umownych wyłącza możliwość naliczania kar</w:t>
      </w:r>
      <w:r>
        <w:rPr>
          <w:rFonts w:ascii="Arial" w:eastAsia="Arial Unicode MS" w:hAnsi="Arial" w:cs="Arial"/>
          <w:color w:val="000000"/>
          <w:sz w:val="18"/>
          <w:szCs w:val="18"/>
          <w:lang w:eastAsia="pl-PL"/>
        </w:rPr>
        <w:t>.</w:t>
      </w:r>
    </w:p>
    <w:p w14:paraId="540729BA" w14:textId="2EAFFAFF"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zastrzega możliwość potrącenia należności wynikających z kar umownych bezpośrednio z wynagrodzenia przysługującego Wykonawcy, za pisemnym powiadomieniem Wykonawcy, na co Wykonawca wyraża zgodę. Zapłata lub potrącenie kary umownej nie zwalnia Wykonawcy z wykonania zobowiązań objętych Umową.</w:t>
      </w:r>
    </w:p>
    <w:p w14:paraId="31D8ACDF"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zastrzega możliwość dochodzenia odszkodowania uzupełniającego przenoszącego wysokość zastrzeżonych kar umownych na zasadach ogólnych, do wysokości rzeczywiście poniesionej szkody.</w:t>
      </w:r>
    </w:p>
    <w:p w14:paraId="606CBADB"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Maksymalna łączna wysokość kar umownych wynosi 20% maksymalnej wartości przedmiotu Umowy brutto, wskazanej w § 2 ust. 1.</w:t>
      </w:r>
      <w:bookmarkEnd w:id="9"/>
    </w:p>
    <w:p w14:paraId="043DD2CA" w14:textId="77777777" w:rsidR="00FC371F" w:rsidRPr="009D3F6E" w:rsidRDefault="00FC371F" w:rsidP="00FC371F">
      <w:pPr>
        <w:suppressAutoHyphens/>
        <w:ind w:left="284" w:hanging="284"/>
        <w:jc w:val="center"/>
        <w:rPr>
          <w:rFonts w:ascii="Arial" w:eastAsia="Times New Roman" w:hAnsi="Arial" w:cs="Arial"/>
          <w:sz w:val="18"/>
          <w:szCs w:val="18"/>
          <w:lang w:eastAsia="pl-PL"/>
        </w:rPr>
      </w:pPr>
      <w:r w:rsidRPr="009D3F6E">
        <w:rPr>
          <w:rFonts w:ascii="Arial" w:eastAsia="Times New Roman" w:hAnsi="Arial" w:cs="Arial"/>
          <w:b/>
          <w:bCs/>
          <w:sz w:val="18"/>
          <w:szCs w:val="18"/>
          <w:lang w:eastAsia="pl-PL"/>
        </w:rPr>
        <w:t>§ 11</w:t>
      </w:r>
    </w:p>
    <w:p w14:paraId="52CC3FA3" w14:textId="58462EE4" w:rsidR="00FC371F" w:rsidRPr="009D3F6E" w:rsidRDefault="00CA4262" w:rsidP="00FC371F">
      <w:pPr>
        <w:suppressAutoHyphens/>
        <w:ind w:left="284" w:hanging="284"/>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Przedstawiciele stron i komunikacja</w:t>
      </w:r>
    </w:p>
    <w:p w14:paraId="00B22929"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postanawiają, że komunikacja między nimi odbywać się będzie w formie pisemnej, telefonicznej oraz elektronicznej (e-mail), z zastrzeżeniem przepisów Umowy wymagających wyłącznie lub dodatkowo formy pisemnej.</w:t>
      </w:r>
    </w:p>
    <w:p w14:paraId="4DE1AE4F"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Wszelka korespondencja pomiędzy Stronami musi zawierać nazwę i numer Umowy oraz powinna być dostarczana na adresy wskazane w ust. 3. </w:t>
      </w:r>
    </w:p>
    <w:p w14:paraId="65E8F12D"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Strony ustalają, że osobami upoważnionymi do bezpośrednich kontaktów w trakcie wykonywania niniejszej Umowy, mających na celu sprawną realizację Umowy oraz jej bieżący nadzór, są: </w:t>
      </w:r>
    </w:p>
    <w:p w14:paraId="347946E8" w14:textId="77777777" w:rsidR="00FC371F" w:rsidRPr="009D3F6E" w:rsidRDefault="00FC371F" w:rsidP="005C7B96">
      <w:pPr>
        <w:widowControl w:val="0"/>
        <w:numPr>
          <w:ilvl w:val="1"/>
          <w:numId w:val="11"/>
        </w:numPr>
        <w:tabs>
          <w:tab w:val="left" w:pos="567"/>
        </w:tabs>
        <w:suppressAutoHyphens/>
        <w:ind w:left="0" w:firstLine="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ustanawia do kontaktów z Wykonawcą osobę odpowiedzialną:</w:t>
      </w:r>
    </w:p>
    <w:p w14:paraId="2BA1F9EA" w14:textId="279C09BE" w:rsidR="00FC371F" w:rsidRPr="009D3F6E" w:rsidRDefault="00FC371F" w:rsidP="00E4140D">
      <w:pPr>
        <w:tabs>
          <w:tab w:val="left" w:pos="567"/>
        </w:tabs>
        <w:suppressAutoHyphens/>
        <w:ind w:left="567" w:hanging="141"/>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ab/>
        <w:t xml:space="preserve">(Imię i nazwisko) …………………………….., adres …………………………….., tel.:…………….., </w:t>
      </w:r>
      <w:r w:rsidR="00E4140D">
        <w:rPr>
          <w:rFonts w:ascii="Arial" w:eastAsia="Arial Unicode MS" w:hAnsi="Arial" w:cs="Arial"/>
          <w:color w:val="000000"/>
          <w:sz w:val="18"/>
          <w:szCs w:val="18"/>
          <w:lang w:eastAsia="pl-PL"/>
        </w:rPr>
        <w:t xml:space="preserve">                            </w:t>
      </w:r>
      <w:r w:rsidRPr="009D3F6E">
        <w:rPr>
          <w:rFonts w:ascii="Arial" w:eastAsia="Arial Unicode MS" w:hAnsi="Arial" w:cs="Arial"/>
          <w:color w:val="000000"/>
          <w:sz w:val="18"/>
          <w:szCs w:val="18"/>
          <w:lang w:eastAsia="pl-PL"/>
        </w:rPr>
        <w:t xml:space="preserve">e-mail: …….……… </w:t>
      </w:r>
    </w:p>
    <w:p w14:paraId="7FFD525B" w14:textId="504325BA" w:rsidR="00FC371F" w:rsidRPr="009D3F6E" w:rsidRDefault="00FC371F" w:rsidP="00E4140D">
      <w:pPr>
        <w:widowControl w:val="0"/>
        <w:numPr>
          <w:ilvl w:val="1"/>
          <w:numId w:val="11"/>
        </w:numPr>
        <w:tabs>
          <w:tab w:val="clear" w:pos="0"/>
          <w:tab w:val="left" w:pos="567"/>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ustanawia do kontaktów osobę/y odpowiedzialne za realizację </w:t>
      </w:r>
      <w:r w:rsidR="00E4140D">
        <w:rPr>
          <w:rFonts w:ascii="Arial" w:eastAsia="Arial Unicode MS" w:hAnsi="Arial" w:cs="Arial"/>
          <w:color w:val="000000"/>
          <w:sz w:val="18"/>
          <w:szCs w:val="18"/>
          <w:lang w:eastAsia="pl-PL"/>
        </w:rPr>
        <w:t>zamówienia</w:t>
      </w:r>
      <w:r w:rsidRPr="009D3F6E">
        <w:rPr>
          <w:rFonts w:ascii="Arial" w:eastAsia="Arial Unicode MS" w:hAnsi="Arial" w:cs="Arial"/>
          <w:color w:val="000000"/>
          <w:sz w:val="18"/>
          <w:szCs w:val="18"/>
          <w:lang w:eastAsia="pl-PL"/>
        </w:rPr>
        <w:t xml:space="preserve">: </w:t>
      </w:r>
    </w:p>
    <w:p w14:paraId="344D70C9" w14:textId="77777777" w:rsidR="00FC371F" w:rsidRPr="009D3F6E" w:rsidRDefault="00FC371F" w:rsidP="00E4140D">
      <w:pPr>
        <w:suppressAutoHyphens/>
        <w:ind w:left="567"/>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(Imię i nazwisko) ………………………, adres ………………………………., tel. …………………, e-mail: …….……….………… </w:t>
      </w:r>
    </w:p>
    <w:p w14:paraId="19EC8F16"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Wskazane osoby umocowane są jedynie do dokonywania czynności faktycznych związanych z realizacją przedmiotu Umowy i nie są upoważnione do dokonywania zmian w Umowie. </w:t>
      </w:r>
    </w:p>
    <w:p w14:paraId="2339FE15"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sz w:val="18"/>
          <w:szCs w:val="18"/>
          <w:lang w:eastAsia="pl-PL"/>
        </w:rPr>
        <w:t>Upoważniony przedstawiciel Zamawiającego, o którym mowa w ust. 3 powyżej, jest odpowiedzialny za składanie zamówień, potwierdzenie przyjęcia dostaw oraz wszelkich innych czynności związanych z realizacją Umowy.</w:t>
      </w:r>
      <w:r w:rsidRPr="009D3F6E">
        <w:rPr>
          <w:rFonts w:ascii="Arial" w:eastAsia="Arial Unicode MS" w:hAnsi="Arial" w:cs="Arial"/>
          <w:color w:val="000000"/>
          <w:sz w:val="18"/>
          <w:szCs w:val="18"/>
          <w:lang w:eastAsia="pl-PL"/>
        </w:rPr>
        <w:t xml:space="preserve"> Zamówienia składane przez inne osoby Wykonawca realizuje na własne ryzyko (pod rygorem odmowy przyjęcia lub zwrotu przesłanej faktury). </w:t>
      </w:r>
    </w:p>
    <w:p w14:paraId="02D54339"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b/>
          <w:color w:val="000000"/>
          <w:sz w:val="18"/>
          <w:szCs w:val="18"/>
          <w:lang w:eastAsia="pl-PL"/>
        </w:rPr>
      </w:pPr>
      <w:r w:rsidRPr="009D3F6E">
        <w:rPr>
          <w:rFonts w:ascii="Arial" w:eastAsia="Arial Unicode MS" w:hAnsi="Arial" w:cs="Arial"/>
          <w:color w:val="000000"/>
          <w:sz w:val="18"/>
          <w:szCs w:val="18"/>
          <w:lang w:eastAsia="pl-PL"/>
        </w:rPr>
        <w:lastRenderedPageBreak/>
        <w:t>Zmiana osób określonych w ust. 3 lub ich danych teleadresowych wymaga poinformowania drugiej Strony na piśmie lub poprzez e-mail, nie wymaga jednak aneksu do Umowy i nie stanowi zmiany Umowy. Strony są obowiązane do informowania z wyprzedzeniem drugiej Strony o każdej takiej zmianie, z zastrzeżeniem, że  zawiadomienie będzie skuteczne od dnia jego doręczenia. W przypadku braku przedmiotowego zawiadomienia, doręczenie korespondencji na adres, który stracił swoją aktualność, uznane będzie za skuteczne.</w:t>
      </w:r>
    </w:p>
    <w:p w14:paraId="43D94760" w14:textId="77777777" w:rsidR="00FC371F" w:rsidRPr="009D3F6E" w:rsidRDefault="00FC371F" w:rsidP="00FC371F">
      <w:pPr>
        <w:widowControl w:val="0"/>
        <w:suppressAutoHyphens/>
        <w:jc w:val="center"/>
        <w:rPr>
          <w:rFonts w:ascii="Arial" w:eastAsia="Arial Unicode MS" w:hAnsi="Arial" w:cs="Arial"/>
          <w:b/>
          <w:bCs/>
          <w:spacing w:val="30"/>
          <w:sz w:val="18"/>
          <w:szCs w:val="18"/>
          <w:lang w:eastAsia="pl-PL"/>
        </w:rPr>
      </w:pPr>
      <w:r w:rsidRPr="009D3F6E">
        <w:rPr>
          <w:rFonts w:ascii="Arial" w:eastAsia="Arial Unicode MS" w:hAnsi="Arial" w:cs="Arial"/>
          <w:b/>
          <w:bCs/>
          <w:spacing w:val="30"/>
          <w:sz w:val="18"/>
          <w:szCs w:val="18"/>
          <w:lang w:eastAsia="pl-PL"/>
        </w:rPr>
        <w:t>§12</w:t>
      </w:r>
    </w:p>
    <w:p w14:paraId="019407DE"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RODO</w:t>
      </w:r>
    </w:p>
    <w:p w14:paraId="26FE88E5" w14:textId="13D86462"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bCs/>
          <w:color w:val="000000"/>
          <w:sz w:val="18"/>
          <w:szCs w:val="18"/>
          <w:lang w:eastAsia="pl-PL"/>
        </w:rPr>
        <w:t xml:space="preserve">Każda ze stron Umowy oświadcza, że jest administratorem danych osobowych w rozumieniu RODO </w:t>
      </w:r>
      <w:r w:rsidRPr="009D3F6E">
        <w:rPr>
          <w:rFonts w:ascii="Arial" w:eastAsia="Arial Unicode MS" w:hAnsi="Arial" w:cs="Arial"/>
          <w:bCs/>
          <w:color w:val="000000"/>
          <w:sz w:val="18"/>
          <w:szCs w:val="18"/>
          <w:lang w:eastAsia="pl-PL"/>
        </w:rPr>
        <w:br/>
        <w:t>w odniesieniu do danych osobowych</w:t>
      </w:r>
      <w:r w:rsidRPr="009D3F6E">
        <w:rPr>
          <w:rFonts w:ascii="Arial" w:eastAsia="Arial Unicode MS" w:hAnsi="Arial" w:cs="Arial"/>
          <w:color w:val="000000"/>
          <w:sz w:val="18"/>
          <w:szCs w:val="18"/>
          <w:lang w:eastAsia="pl-PL"/>
        </w:rPr>
        <w:t xml:space="preserve"> </w:t>
      </w:r>
      <w:r w:rsidRPr="009D3F6E">
        <w:rPr>
          <w:rFonts w:ascii="Arial" w:eastAsia="Arial Unicode MS" w:hAnsi="Arial" w:cs="Arial"/>
          <w:bCs/>
          <w:color w:val="000000"/>
          <w:sz w:val="18"/>
          <w:szCs w:val="18"/>
          <w:lang w:eastAsia="pl-PL"/>
        </w:rPr>
        <w:t>pracowników oraz osób działających w imieniu</w:t>
      </w:r>
      <w:r w:rsidRPr="009D3F6E">
        <w:rPr>
          <w:rFonts w:ascii="Arial" w:eastAsia="Arial Unicode MS" w:hAnsi="Arial" w:cs="Arial"/>
          <w:color w:val="000000"/>
          <w:sz w:val="18"/>
          <w:szCs w:val="18"/>
          <w:lang w:eastAsia="pl-PL"/>
        </w:rPr>
        <w:t xml:space="preserve"> drugiej Strony umowy - powyższe dotyczy </w:t>
      </w:r>
      <w:r w:rsidRPr="009D3F6E">
        <w:rPr>
          <w:rFonts w:ascii="Arial" w:eastAsia="Arial Unicode MS" w:hAnsi="Arial" w:cs="Arial"/>
          <w:bCs/>
          <w:color w:val="000000"/>
          <w:sz w:val="18"/>
          <w:szCs w:val="18"/>
          <w:lang w:eastAsia="pl-PL"/>
        </w:rPr>
        <w:t xml:space="preserve">danych wskazanych w niniejszej umowie oraz w trakcie jej realizacji. Aktualna klauzula informacyjna </w:t>
      </w:r>
      <w:r w:rsidR="005C7B96" w:rsidRPr="009D3F6E">
        <w:rPr>
          <w:rFonts w:ascii="Arial" w:eastAsia="Arial Unicode MS" w:hAnsi="Arial" w:cs="Arial"/>
          <w:bCs/>
          <w:color w:val="000000"/>
          <w:sz w:val="18"/>
          <w:szCs w:val="18"/>
          <w:lang w:eastAsia="pl-PL"/>
        </w:rPr>
        <w:t>Specjalistycznego Szpitala Wojewódzkiego w Ciechanowie</w:t>
      </w:r>
      <w:r w:rsidRPr="009D3F6E">
        <w:rPr>
          <w:rFonts w:ascii="Arial" w:eastAsia="Arial Unicode MS" w:hAnsi="Arial" w:cs="Arial"/>
          <w:bCs/>
          <w:color w:val="000000"/>
          <w:sz w:val="18"/>
          <w:szCs w:val="18"/>
          <w:lang w:eastAsia="pl-PL"/>
        </w:rPr>
        <w:t xml:space="preserve"> znajduje się na stronie internetowej www.uckwum.pl.</w:t>
      </w:r>
    </w:p>
    <w:p w14:paraId="0DD68A58"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zobowiązują się przestrzegać przepisów Rozporządzenia Parlamentu Europejskiego i Rady (UE) 2016/679 z dnia 27 kwietnia 2016 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7A860614"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02A426FE"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zobowiązują się poinformować swoich przedstawicieli i osoby, których dane osobowe zostały przekazane, a które nie podpisywały niniejszej umowy, o treści niniejszego paragrafu.</w:t>
      </w:r>
    </w:p>
    <w:p w14:paraId="6E788190"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Strony zobowiązują się do nieudostępniania podmiotom trzecim informacji  poufnych uzyskanych w związku z realizacją niniejszej umowy, w szczególności dotyczących przedsiębiorstwa, danych handlowych i technicznych niezależnie od rodzaju nośnika na którym zostały przekazane.</w:t>
      </w:r>
    </w:p>
    <w:p w14:paraId="200F605C"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Informacje wskazane powyżej będą wykorzystywane wyłącznie na potrzeby realizacji niniejszej umowy i nie będą rozpowszechniane, rozprowadzane i ujawniane osobom trzecim bez pisemnej zgody drugiej strony.</w:t>
      </w:r>
    </w:p>
    <w:p w14:paraId="08F07B52"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Zakaz, o którym mowa powyżej nie dotyczy sytuacji określonych bezwzględnie obowiązującymi przepisami. W takim przypadku strona wezwana do udostępnienia informacji zobowiązana jest niezwłocznie powiadomić o tej okoliczności drugą stronę.</w:t>
      </w:r>
    </w:p>
    <w:p w14:paraId="0CB7C0B9"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Mając na uwadze fakt, że na nośnikach informacji stanowiących części składowe lub przynależności sprzętu mogą znajdować się dane osobowe pacjentów, a także uwzględniając fakt, że niektóre z usług świadczonych w ramach umowy wymagają dostępu do tych nośników informacji, Zamawiający upoważnia Wykonawcę, w tym osoby wykonujące usługi w imieniu Wykonawcy do przetwarzania w razie potrzeby wyżej wymienionych danych osobowych, w zakresie i celu niezbędnym do należytego wykonania usług objętych umową.</w:t>
      </w:r>
    </w:p>
    <w:p w14:paraId="00693B13"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Zamawiający oświadcza, że jest administratorem powyższych danych osobowych, w szczególności jest uprawniony do ich udostępniania.</w:t>
      </w:r>
    </w:p>
    <w:p w14:paraId="600BEE6A"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Wykonawca zastosuje odpowiednie środki techniczne i organizacyjne zapewniające ochronę przetwarzanych danych osobowych, w szczególności zabezpieczy je przed udostępnieniem osobom nieupoważnionym lub przetwarzaniem z naruszeniem ustawy o ochronie danych osobowych, a także zmianą, utratą, uszkodzeniem lub zniszczeniem.</w:t>
      </w:r>
    </w:p>
    <w:p w14:paraId="275A222D" w14:textId="20673C9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1</w:t>
      </w:r>
      <w:r w:rsidR="00CA4262">
        <w:rPr>
          <w:rFonts w:ascii="Arial" w:eastAsia="Arial Unicode MS" w:hAnsi="Arial" w:cs="Arial"/>
          <w:b/>
          <w:bCs/>
          <w:color w:val="000000"/>
          <w:sz w:val="18"/>
          <w:szCs w:val="18"/>
          <w:lang w:eastAsia="pl-PL"/>
        </w:rPr>
        <w:t>3</w:t>
      </w:r>
    </w:p>
    <w:p w14:paraId="47DDDA6F" w14:textId="6C1A5949" w:rsidR="00FC371F" w:rsidRPr="009D3F6E" w:rsidRDefault="00CA4262"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Postanowienia końcowe</w:t>
      </w:r>
    </w:p>
    <w:p w14:paraId="2511B61C"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potwierdza, podpisując niniejszą Umowę, że dokumenty przedłożone Zamawiającemu </w:t>
      </w:r>
      <w:r w:rsidRPr="009D3F6E">
        <w:rPr>
          <w:rFonts w:ascii="Arial" w:eastAsia="Arial Unicode MS" w:hAnsi="Arial" w:cs="Arial"/>
          <w:color w:val="000000"/>
          <w:sz w:val="18"/>
          <w:szCs w:val="18"/>
          <w:lang w:eastAsia="pl-PL"/>
        </w:rPr>
        <w:br/>
        <w:t xml:space="preserve">w postępowaniu o udzielenie zamówienia publicznego, w następstwie którego została zawarta Umowa pozostają aktualne i Wykonawca na dzień podpisania Umowy spełnia wszystkie  warunki udziału </w:t>
      </w:r>
      <w:r w:rsidRPr="009D3F6E">
        <w:rPr>
          <w:rFonts w:ascii="Arial" w:eastAsia="Arial Unicode MS" w:hAnsi="Arial" w:cs="Arial"/>
          <w:color w:val="000000"/>
          <w:sz w:val="18"/>
          <w:szCs w:val="18"/>
          <w:lang w:eastAsia="pl-PL"/>
        </w:rPr>
        <w:br/>
        <w:t>w postępowaniu i nie spełnia przesłanek wykluczenia.</w:t>
      </w:r>
      <w:bookmarkStart w:id="10" w:name="_Hlk13824302"/>
      <w:bookmarkEnd w:id="10"/>
    </w:p>
    <w:p w14:paraId="33840539"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Wszelkie zmiany i uzupełnienia niniejszej Umowy wymagają zachowania  formy pisemnej pod rygorem nieważności.</w:t>
      </w:r>
    </w:p>
    <w:p w14:paraId="0E9B9F10" w14:textId="77777777" w:rsidR="005A6EDE" w:rsidRDefault="005A6EDE" w:rsidP="005A6EDE">
      <w:pPr>
        <w:pStyle w:val="Akapitzlist"/>
        <w:widowControl w:val="0"/>
        <w:numPr>
          <w:ilvl w:val="0"/>
          <w:numId w:val="7"/>
        </w:numPr>
        <w:tabs>
          <w:tab w:val="left" w:pos="284"/>
        </w:tabs>
        <w:suppressAutoHyphens/>
        <w:ind w:left="284" w:right="-134" w:hanging="284"/>
        <w:contextualSpacing w:val="0"/>
        <w:jc w:val="both"/>
        <w:rPr>
          <w:rFonts w:ascii="Arial" w:hAnsi="Arial" w:cs="Arial"/>
          <w:sz w:val="18"/>
          <w:szCs w:val="18"/>
          <w:lang w:eastAsia="zh-CN"/>
        </w:rPr>
      </w:pPr>
      <w:r>
        <w:rPr>
          <w:rFonts w:ascii="Arial"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wymaga dodatkowo, pod rygorem nieważności, zgody Zamawiającego wyrażonej na piśmie.</w:t>
      </w:r>
    </w:p>
    <w:p w14:paraId="0331E9B4" w14:textId="77777777" w:rsidR="005A6EDE" w:rsidRDefault="005A6EDE" w:rsidP="005A6EDE">
      <w:pPr>
        <w:pStyle w:val="Akapitzlist"/>
        <w:widowControl w:val="0"/>
        <w:numPr>
          <w:ilvl w:val="0"/>
          <w:numId w:val="7"/>
        </w:numPr>
        <w:tabs>
          <w:tab w:val="left" w:pos="284"/>
        </w:tabs>
        <w:suppressAutoHyphens/>
        <w:ind w:left="284" w:hanging="284"/>
        <w:jc w:val="both"/>
        <w:rPr>
          <w:rFonts w:ascii="Arial" w:hAnsi="Arial" w:cs="Arial"/>
          <w:sz w:val="18"/>
          <w:szCs w:val="18"/>
          <w:lang w:eastAsia="zh-CN"/>
        </w:rPr>
      </w:pPr>
      <w:r>
        <w:rPr>
          <w:rFonts w:ascii="Arial" w:hAnsi="Arial" w:cs="Arial"/>
          <w:sz w:val="18"/>
          <w:szCs w:val="18"/>
          <w:lang w:eastAsia="zh-CN"/>
        </w:rPr>
        <w:t>Ewentualne kwestie sporne wynikłe w trakcie realizacji Umowy Strony rozstrzygać będą polubownie.</w:t>
      </w:r>
    </w:p>
    <w:p w14:paraId="2CDF5D68" w14:textId="77777777" w:rsidR="005A6EDE" w:rsidRDefault="005A6EDE" w:rsidP="005A6EDE">
      <w:pPr>
        <w:pStyle w:val="Akapitzlist"/>
        <w:widowControl w:val="0"/>
        <w:numPr>
          <w:ilvl w:val="0"/>
          <w:numId w:val="7"/>
        </w:numPr>
        <w:tabs>
          <w:tab w:val="left" w:pos="284"/>
        </w:tabs>
        <w:suppressAutoHyphens/>
        <w:ind w:left="284" w:hanging="284"/>
        <w:jc w:val="both"/>
        <w:rPr>
          <w:rFonts w:ascii="Arial" w:hAnsi="Arial" w:cs="Arial"/>
          <w:sz w:val="18"/>
          <w:szCs w:val="18"/>
          <w:lang w:eastAsia="zh-CN"/>
        </w:rPr>
      </w:pPr>
      <w:r>
        <w:rPr>
          <w:rFonts w:ascii="Arial" w:hAnsi="Arial" w:cs="Arial"/>
          <w:sz w:val="18"/>
          <w:szCs w:val="18"/>
          <w:lang w:eastAsia="zh-CN"/>
        </w:rPr>
        <w:t>W przypadku nie dojścia do porozumienia spory będą rozstrzygane przez Sąd właściwy dla siedziby Zamawiającego.</w:t>
      </w:r>
    </w:p>
    <w:p w14:paraId="100F2F69" w14:textId="77777777" w:rsidR="005A6EDE" w:rsidRDefault="005A6EDE" w:rsidP="005A6EDE">
      <w:pPr>
        <w:pStyle w:val="Akapitzlist"/>
        <w:widowControl w:val="0"/>
        <w:numPr>
          <w:ilvl w:val="0"/>
          <w:numId w:val="7"/>
        </w:numPr>
        <w:tabs>
          <w:tab w:val="left" w:pos="284"/>
        </w:tabs>
        <w:suppressAutoHyphens/>
        <w:ind w:left="284" w:hanging="284"/>
        <w:rPr>
          <w:rFonts w:ascii="Arial" w:hAnsi="Arial" w:cs="Arial"/>
          <w:sz w:val="18"/>
          <w:szCs w:val="18"/>
          <w:lang w:eastAsia="zh-CN"/>
        </w:rPr>
      </w:pPr>
      <w:r>
        <w:rPr>
          <w:rFonts w:ascii="Arial" w:hAnsi="Arial" w:cs="Arial"/>
          <w:sz w:val="18"/>
          <w:szCs w:val="18"/>
          <w:lang w:eastAsia="zh-CN"/>
        </w:rPr>
        <w:t>W sprawach nieuregulowanych Umową stosuje się przepisy Kodeksu cywilnego, ustawy Prawo  zamówień publicznych  oraz ustawy o  działalności leczniczej.</w:t>
      </w:r>
    </w:p>
    <w:p w14:paraId="6F058E80" w14:textId="77777777" w:rsidR="00FC371F" w:rsidRPr="009D3F6E" w:rsidRDefault="00FC371F" w:rsidP="00FC371F">
      <w:pPr>
        <w:widowControl w:val="0"/>
        <w:shd w:val="clear" w:color="auto" w:fill="FFFFFF"/>
        <w:suppressAutoHyphens/>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Załączniki:</w:t>
      </w:r>
    </w:p>
    <w:p w14:paraId="4338A71B" w14:textId="77777777" w:rsidR="00FC371F" w:rsidRPr="009D3F6E" w:rsidRDefault="00FC371F" w:rsidP="005C7B96">
      <w:pPr>
        <w:widowControl w:val="0"/>
        <w:numPr>
          <w:ilvl w:val="3"/>
          <w:numId w:val="7"/>
        </w:numPr>
        <w:suppressAutoHyphens/>
        <w:ind w:left="42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 nr 1 – Formularz ofertowy,</w:t>
      </w:r>
    </w:p>
    <w:p w14:paraId="6F6F9225" w14:textId="77777777" w:rsidR="00FC371F" w:rsidRPr="009D3F6E" w:rsidRDefault="00FC371F" w:rsidP="005C7B96">
      <w:pPr>
        <w:widowControl w:val="0"/>
        <w:numPr>
          <w:ilvl w:val="3"/>
          <w:numId w:val="7"/>
        </w:numPr>
        <w:suppressAutoHyphens/>
        <w:ind w:left="42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 nr 2 – Opis przedmiotu zamówienia.</w:t>
      </w:r>
    </w:p>
    <w:p w14:paraId="26467F64" w14:textId="77777777" w:rsidR="00FC371F" w:rsidRPr="009D3F6E" w:rsidRDefault="00FC371F" w:rsidP="00FC371F">
      <w:pPr>
        <w:widowControl w:val="0"/>
        <w:suppressAutoHyphens/>
        <w:jc w:val="both"/>
        <w:rPr>
          <w:rFonts w:ascii="Arial" w:eastAsia="Arial Unicode MS" w:hAnsi="Arial" w:cs="Arial"/>
          <w:color w:val="000000"/>
          <w:sz w:val="18"/>
          <w:szCs w:val="18"/>
          <w:lang w:eastAsia="pl-PL"/>
        </w:rPr>
      </w:pPr>
    </w:p>
    <w:p w14:paraId="7991F32B" w14:textId="77777777" w:rsidR="00FC371F" w:rsidRPr="009D3F6E" w:rsidRDefault="00FC371F" w:rsidP="00FC371F">
      <w:pPr>
        <w:widowControl w:val="0"/>
        <w:suppressAutoHyphens/>
        <w:ind w:left="426"/>
        <w:jc w:val="both"/>
        <w:rPr>
          <w:rFonts w:ascii="Arial" w:eastAsia="Arial Unicode MS" w:hAnsi="Arial" w:cs="Arial"/>
          <w:color w:val="000000"/>
          <w:sz w:val="18"/>
          <w:szCs w:val="18"/>
          <w:lang w:eastAsia="pl-PL"/>
        </w:rPr>
      </w:pPr>
    </w:p>
    <w:p w14:paraId="6F2AC2A3" w14:textId="5EBFE17A" w:rsidR="00FC371F" w:rsidRPr="009D3F6E" w:rsidRDefault="00CA4262" w:rsidP="00CA4262">
      <w:pPr>
        <w:widowControl w:val="0"/>
        <w:suppressAutoHyphens/>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WYKONAWCA</w:t>
      </w:r>
      <w:r>
        <w:rPr>
          <w:rFonts w:ascii="Arial" w:eastAsia="Arial Unicode MS" w:hAnsi="Arial" w:cs="Arial"/>
          <w:b/>
          <w:color w:val="000000"/>
          <w:sz w:val="18"/>
          <w:szCs w:val="18"/>
          <w:lang w:eastAsia="pl-PL"/>
        </w:rPr>
        <w:t xml:space="preserve"> </w:t>
      </w:r>
      <w:r w:rsidRPr="009D3F6E">
        <w:rPr>
          <w:rFonts w:ascii="Arial" w:eastAsia="Arial Unicode MS" w:hAnsi="Arial" w:cs="Arial"/>
          <w:b/>
          <w:color w:val="000000"/>
          <w:sz w:val="18"/>
          <w:szCs w:val="18"/>
          <w:lang w:eastAsia="pl-PL"/>
        </w:rPr>
        <w:t xml:space="preserve"> </w:t>
      </w:r>
      <w:r>
        <w:rPr>
          <w:rFonts w:ascii="Arial" w:eastAsia="Arial Unicode MS" w:hAnsi="Arial" w:cs="Arial"/>
          <w:b/>
          <w:color w:val="000000"/>
          <w:sz w:val="18"/>
          <w:szCs w:val="18"/>
          <w:lang w:eastAsia="pl-PL"/>
        </w:rPr>
        <w:t xml:space="preserve">                                                                                                                             </w:t>
      </w:r>
      <w:r w:rsidR="00FC371F" w:rsidRPr="009D3F6E">
        <w:rPr>
          <w:rFonts w:ascii="Arial" w:eastAsia="Arial Unicode MS" w:hAnsi="Arial" w:cs="Arial"/>
          <w:b/>
          <w:color w:val="000000"/>
          <w:sz w:val="18"/>
          <w:szCs w:val="18"/>
          <w:lang w:eastAsia="pl-PL"/>
        </w:rPr>
        <w:t>ZAMAWIAJĄCY</w:t>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p>
    <w:p w14:paraId="63502056" w14:textId="77777777" w:rsidR="00FC371F" w:rsidRPr="009D3F6E" w:rsidRDefault="00FC371F" w:rsidP="00FC371F">
      <w:pPr>
        <w:ind w:left="57" w:right="57"/>
        <w:jc w:val="center"/>
        <w:rPr>
          <w:rFonts w:ascii="Arial" w:eastAsia="Calibri" w:hAnsi="Arial" w:cs="Arial"/>
          <w:b/>
          <w:bCs/>
          <w:sz w:val="18"/>
          <w:szCs w:val="18"/>
        </w:rPr>
      </w:pPr>
    </w:p>
    <w:p w14:paraId="7433E6FF" w14:textId="02BAF53D" w:rsidR="00C17FEF" w:rsidRPr="009D3F6E" w:rsidRDefault="00C17FEF" w:rsidP="00FC371F">
      <w:pPr>
        <w:ind w:left="57" w:right="57"/>
        <w:jc w:val="center"/>
        <w:rPr>
          <w:rFonts w:ascii="Arial" w:eastAsia="Times New Roman" w:hAnsi="Arial" w:cs="Arial"/>
          <w:sz w:val="18"/>
          <w:szCs w:val="18"/>
          <w:lang w:eastAsia="pl-PL"/>
        </w:rPr>
      </w:pPr>
    </w:p>
    <w:sectPr w:rsidR="00C17FEF" w:rsidRPr="009D3F6E"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26"/>
    <w:multiLevelType w:val="singleLevel"/>
    <w:tmpl w:val="8A0204CA"/>
    <w:name w:val="WW8Num38"/>
    <w:lvl w:ilvl="0">
      <w:start w:val="2"/>
      <w:numFmt w:val="decimal"/>
      <w:lvlText w:val="%1."/>
      <w:lvlJc w:val="left"/>
      <w:pPr>
        <w:tabs>
          <w:tab w:val="num" w:pos="360"/>
        </w:tabs>
        <w:ind w:left="360" w:hanging="360"/>
      </w:pPr>
      <w:rPr>
        <w:b w:val="0"/>
        <w:bCs w:val="0"/>
        <w:i w:val="0"/>
        <w:iCs w:val="0"/>
        <w:strike w:val="0"/>
        <w:dstrike w:val="0"/>
        <w:sz w:val="18"/>
        <w:szCs w:val="18"/>
        <w:u w:val="none"/>
        <w:effect w:val="none"/>
      </w:rPr>
    </w:lvl>
  </w:abstractNum>
  <w:abstractNum w:abstractNumId="7"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8" w15:restartNumberingAfterBreak="0">
    <w:nsid w:val="00000041"/>
    <w:multiLevelType w:val="multilevel"/>
    <w:tmpl w:val="A9B2B64E"/>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BE1A7B"/>
    <w:multiLevelType w:val="multilevel"/>
    <w:tmpl w:val="3DC86CC2"/>
    <w:lvl w:ilvl="0">
      <w:start w:val="1"/>
      <w:numFmt w:val="lowerLetter"/>
      <w:lvlText w:val="%1)"/>
      <w:lvlJc w:val="left"/>
      <w:pPr>
        <w:tabs>
          <w:tab w:val="num" w:pos="624"/>
        </w:tabs>
        <w:ind w:left="624"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3772523"/>
    <w:multiLevelType w:val="hybridMultilevel"/>
    <w:tmpl w:val="A5368D4E"/>
    <w:name w:val="WW8Num62223"/>
    <w:lvl w:ilvl="0" w:tplc="32AC805E">
      <w:start w:val="1"/>
      <w:numFmt w:val="decimal"/>
      <w:lvlText w:val="%1."/>
      <w:lvlJc w:val="left"/>
      <w:pPr>
        <w:tabs>
          <w:tab w:val="num" w:pos="720"/>
        </w:tabs>
        <w:ind w:left="720" w:hanging="360"/>
      </w:pPr>
      <w:rPr>
        <w:rFonts w:cs="Times New Roman"/>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cs="Times New Roman" w:hint="default"/>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73A6C85"/>
    <w:multiLevelType w:val="multilevel"/>
    <w:tmpl w:val="1EEA5E1E"/>
    <w:lvl w:ilvl="0">
      <w:start w:val="1"/>
      <w:numFmt w:val="decimal"/>
      <w:lvlText w:val="%1."/>
      <w:lvlJc w:val="left"/>
      <w:pPr>
        <w:tabs>
          <w:tab w:val="num" w:pos="720"/>
        </w:tabs>
        <w:ind w:left="720" w:hanging="360"/>
      </w:pPr>
      <w:rPr>
        <w:b w:val="0"/>
        <w:bCs/>
        <w:sz w:val="18"/>
        <w:szCs w:val="18"/>
      </w:rPr>
    </w:lvl>
    <w:lvl w:ilvl="1">
      <w:start w:val="1"/>
      <w:numFmt w:val="decimal"/>
      <w:lvlText w:val="%2."/>
      <w:lvlJc w:val="left"/>
      <w:pPr>
        <w:tabs>
          <w:tab w:val="num" w:pos="1440"/>
        </w:tabs>
        <w:ind w:left="1440" w:hanging="360"/>
      </w:pPr>
      <w:rPr>
        <w:b/>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CDC0F57"/>
    <w:multiLevelType w:val="hybridMultilevel"/>
    <w:tmpl w:val="BAF62640"/>
    <w:lvl w:ilvl="0" w:tplc="5202B0E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920DB7"/>
    <w:multiLevelType w:val="multilevel"/>
    <w:tmpl w:val="4CB4FB44"/>
    <w:lvl w:ilvl="0">
      <w:start w:val="1"/>
      <w:numFmt w:val="decimal"/>
      <w:lvlText w:val="%1."/>
      <w:lvlJc w:val="left"/>
      <w:pPr>
        <w:tabs>
          <w:tab w:val="num" w:pos="0"/>
        </w:tabs>
        <w:ind w:left="720" w:hanging="360"/>
      </w:pPr>
      <w:rPr>
        <w:b w:val="0"/>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B5E0BA1"/>
    <w:multiLevelType w:val="multilevel"/>
    <w:tmpl w:val="8D603D34"/>
    <w:lvl w:ilvl="0">
      <w:start w:val="1"/>
      <w:numFmt w:val="decimal"/>
      <w:lvlText w:val="%1."/>
      <w:lvlJc w:val="center"/>
      <w:pPr>
        <w:tabs>
          <w:tab w:val="num" w:pos="0"/>
        </w:tabs>
        <w:ind w:left="643" w:hanging="360"/>
      </w:pPr>
      <w:rPr>
        <w:b w:val="0"/>
        <w:bCs/>
        <w:sz w:val="18"/>
        <w:szCs w:val="1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EA71899"/>
    <w:multiLevelType w:val="multilevel"/>
    <w:tmpl w:val="D550E814"/>
    <w:lvl w:ilvl="0">
      <w:start w:val="1"/>
      <w:numFmt w:val="decimal"/>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1EED30E0"/>
    <w:multiLevelType w:val="multilevel"/>
    <w:tmpl w:val="9904D1CA"/>
    <w:lvl w:ilvl="0">
      <w:start w:val="1"/>
      <w:numFmt w:val="decimal"/>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1F372A45"/>
    <w:multiLevelType w:val="hybridMultilevel"/>
    <w:tmpl w:val="34BEE196"/>
    <w:lvl w:ilvl="0" w:tplc="FFFFFFFF">
      <w:start w:val="1"/>
      <w:numFmt w:val="decimal"/>
      <w:lvlText w:val="%1."/>
      <w:lvlJc w:val="left"/>
      <w:pPr>
        <w:tabs>
          <w:tab w:val="num" w:pos="360"/>
        </w:tabs>
        <w:ind w:left="360" w:hanging="360"/>
      </w:pPr>
      <w:rPr>
        <w:rFonts w:hint="default"/>
      </w:rPr>
    </w:lvl>
    <w:lvl w:ilvl="1" w:tplc="6E7E6EFC">
      <w:start w:val="1"/>
      <w:numFmt w:val="decimal"/>
      <w:lvlText w:val="3.%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0E34EAD"/>
    <w:multiLevelType w:val="hybridMultilevel"/>
    <w:tmpl w:val="6FB4C50A"/>
    <w:lvl w:ilvl="0" w:tplc="828CD7B2">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2" w15:restartNumberingAfterBreak="0">
    <w:nsid w:val="2317542D"/>
    <w:multiLevelType w:val="hybridMultilevel"/>
    <w:tmpl w:val="0E9CB694"/>
    <w:lvl w:ilvl="0" w:tplc="C1B0FA3A">
      <w:start w:val="1"/>
      <w:numFmt w:val="decimal"/>
      <w:lvlText w:val="%1."/>
      <w:lvlJc w:val="left"/>
      <w:pPr>
        <w:tabs>
          <w:tab w:val="num" w:pos="360"/>
        </w:tabs>
        <w:ind w:left="340" w:hanging="340"/>
      </w:pPr>
      <w:rPr>
        <w:rFonts w:ascii="Arial" w:hAnsi="Arial" w:cs="Arial" w:hint="default"/>
        <w:sz w:val="18"/>
        <w:szCs w:val="1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23AA6170"/>
    <w:multiLevelType w:val="hybridMultilevel"/>
    <w:tmpl w:val="C0CA8B18"/>
    <w:lvl w:ilvl="0" w:tplc="DCF67470">
      <w:start w:val="3"/>
      <w:numFmt w:val="decimal"/>
      <w:lvlText w:val="%1."/>
      <w:lvlJc w:val="left"/>
      <w:pPr>
        <w:ind w:left="720" w:hanging="360"/>
      </w:pPr>
      <w:rPr>
        <w:rFonts w:ascii="Arial" w:hAnsi="Arial" w:cs="Arial" w:hint="default"/>
        <w:b w:val="0"/>
        <w:i w:val="0"/>
        <w:sz w:val="16"/>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EA540F"/>
    <w:multiLevelType w:val="multilevel"/>
    <w:tmpl w:val="2CE2664A"/>
    <w:lvl w:ilvl="0">
      <w:start w:val="1"/>
      <w:numFmt w:val="lowerLetter"/>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252C3240"/>
    <w:multiLevelType w:val="hybridMultilevel"/>
    <w:tmpl w:val="109692BE"/>
    <w:lvl w:ilvl="0" w:tplc="85905D78">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452394"/>
    <w:multiLevelType w:val="hybridMultilevel"/>
    <w:tmpl w:val="4B463B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DFE1E9C"/>
    <w:multiLevelType w:val="hybridMultilevel"/>
    <w:tmpl w:val="92EA8E8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E605F20"/>
    <w:multiLevelType w:val="multilevel"/>
    <w:tmpl w:val="AADAF7FE"/>
    <w:lvl w:ilvl="0">
      <w:start w:val="1"/>
      <w:numFmt w:val="decimal"/>
      <w:lvlText w:val="%1."/>
      <w:lvlJc w:val="center"/>
      <w:pPr>
        <w:tabs>
          <w:tab w:val="num" w:pos="0"/>
        </w:tabs>
        <w:ind w:left="643" w:hanging="360"/>
      </w:pPr>
      <w:rPr>
        <w:b w:val="0"/>
        <w:bCs/>
        <w:sz w:val="18"/>
        <w:szCs w:val="1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33340C67"/>
    <w:multiLevelType w:val="multilevel"/>
    <w:tmpl w:val="EDA8C61A"/>
    <w:lvl w:ilvl="0">
      <w:start w:val="1"/>
      <w:numFmt w:val="decimal"/>
      <w:lvlText w:val="%1."/>
      <w:lvlJc w:val="left"/>
      <w:pPr>
        <w:tabs>
          <w:tab w:val="num" w:pos="705"/>
        </w:tabs>
        <w:ind w:left="705" w:hanging="705"/>
      </w:pPr>
      <w:rPr>
        <w:b w:val="0"/>
        <w:bCs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8BD787F"/>
    <w:multiLevelType w:val="multilevel"/>
    <w:tmpl w:val="1CB800A6"/>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CCA7F6E"/>
    <w:multiLevelType w:val="hybridMultilevel"/>
    <w:tmpl w:val="FB465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36" w15:restartNumberingAfterBreak="0">
    <w:nsid w:val="61BE749D"/>
    <w:multiLevelType w:val="singleLevel"/>
    <w:tmpl w:val="9744B7D8"/>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37" w15:restartNumberingAfterBreak="0">
    <w:nsid w:val="62E40E98"/>
    <w:multiLevelType w:val="multilevel"/>
    <w:tmpl w:val="38F0C1EC"/>
    <w:lvl w:ilvl="0">
      <w:start w:val="1"/>
      <w:numFmt w:val="decimal"/>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E878F0"/>
    <w:multiLevelType w:val="multilevel"/>
    <w:tmpl w:val="7896A5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b/>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b w:val="0"/>
        <w:bCs w:val="0"/>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5A82B82"/>
    <w:multiLevelType w:val="hybridMultilevel"/>
    <w:tmpl w:val="6FB4C50A"/>
    <w:lvl w:ilvl="0" w:tplc="828CD7B2">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1" w15:restartNumberingAfterBreak="0">
    <w:nsid w:val="6C845E07"/>
    <w:multiLevelType w:val="multilevel"/>
    <w:tmpl w:val="446C41AE"/>
    <w:lvl w:ilvl="0">
      <w:start w:val="1"/>
      <w:numFmt w:val="decimal"/>
      <w:lvlText w:val="%1)"/>
      <w:lvlJc w:val="left"/>
      <w:pPr>
        <w:tabs>
          <w:tab w:val="num" w:pos="0"/>
        </w:tabs>
        <w:ind w:left="644" w:hanging="360"/>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5360A7"/>
    <w:multiLevelType w:val="singleLevel"/>
    <w:tmpl w:val="17185FAC"/>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43" w15:restartNumberingAfterBreak="0">
    <w:nsid w:val="715F0942"/>
    <w:multiLevelType w:val="multilevel"/>
    <w:tmpl w:val="1B4C8BA6"/>
    <w:lvl w:ilvl="0">
      <w:start w:val="1"/>
      <w:numFmt w:val="decimal"/>
      <w:lvlText w:val="%1."/>
      <w:lvlJc w:val="left"/>
      <w:pPr>
        <w:tabs>
          <w:tab w:val="num" w:pos="0"/>
        </w:tabs>
        <w:ind w:left="720" w:hanging="360"/>
      </w:pPr>
      <w:rPr>
        <w:rFonts w:ascii="Arial" w:hAnsi="Arial" w:cs="Arial" w:hint="default"/>
        <w:b w:val="0"/>
        <w:bCs/>
        <w:sz w:val="18"/>
        <w:szCs w:val="1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26B3BDE"/>
    <w:multiLevelType w:val="hybridMultilevel"/>
    <w:tmpl w:val="DA2A23A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53C4FC2"/>
    <w:multiLevelType w:val="multilevel"/>
    <w:tmpl w:val="2CBCAED8"/>
    <w:lvl w:ilvl="0">
      <w:start w:val="1"/>
      <w:numFmt w:val="decimal"/>
      <w:lvlText w:val="%1."/>
      <w:lvlJc w:val="left"/>
      <w:pPr>
        <w:tabs>
          <w:tab w:val="num" w:pos="0"/>
        </w:tabs>
        <w:ind w:left="720" w:hanging="360"/>
      </w:pPr>
      <w:rPr>
        <w:b w:val="0"/>
        <w:bCs w:val="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62368EB"/>
    <w:multiLevelType w:val="multilevel"/>
    <w:tmpl w:val="56520A86"/>
    <w:lvl w:ilvl="0">
      <w:start w:val="1"/>
      <w:numFmt w:val="decimal"/>
      <w:lvlText w:val="%1)"/>
      <w:lvlJc w:val="left"/>
      <w:pPr>
        <w:tabs>
          <w:tab w:val="num" w:pos="717"/>
        </w:tabs>
        <w:ind w:left="717" w:hanging="360"/>
      </w:pPr>
      <w:rPr>
        <w:sz w:val="20"/>
        <w:szCs w:val="20"/>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47"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7ED45BA5"/>
    <w:multiLevelType w:val="multilevel"/>
    <w:tmpl w:val="AAB672B2"/>
    <w:lvl w:ilvl="0">
      <w:start w:val="1"/>
      <w:numFmt w:val="decimal"/>
      <w:lvlText w:val="%1."/>
      <w:lvlJc w:val="left"/>
      <w:pPr>
        <w:tabs>
          <w:tab w:val="num" w:pos="720"/>
        </w:tabs>
        <w:ind w:left="720" w:hanging="360"/>
      </w:pPr>
      <w:rPr>
        <w:b w:val="0"/>
        <w:bCs/>
        <w:sz w:val="18"/>
        <w:szCs w:val="18"/>
      </w:rPr>
    </w:lvl>
    <w:lvl w:ilvl="1">
      <w:start w:val="1"/>
      <w:numFmt w:val="decimal"/>
      <w:lvlText w:val="%2."/>
      <w:lvlJc w:val="left"/>
      <w:pPr>
        <w:tabs>
          <w:tab w:val="num" w:pos="1440"/>
        </w:tabs>
        <w:ind w:left="1440" w:hanging="360"/>
      </w:pPr>
      <w:rPr>
        <w:b/>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6221741">
    <w:abstractNumId w:val="19"/>
  </w:num>
  <w:num w:numId="2" w16cid:durableId="292249219">
    <w:abstractNumId w:val="18"/>
  </w:num>
  <w:num w:numId="3" w16cid:durableId="840318307">
    <w:abstractNumId w:val="37"/>
  </w:num>
  <w:num w:numId="4" w16cid:durableId="60828994">
    <w:abstractNumId w:val="24"/>
  </w:num>
  <w:num w:numId="5" w16cid:durableId="1650281757">
    <w:abstractNumId w:val="30"/>
  </w:num>
  <w:num w:numId="6" w16cid:durableId="1189374985">
    <w:abstractNumId w:val="16"/>
  </w:num>
  <w:num w:numId="7" w16cid:durableId="1451777402">
    <w:abstractNumId w:val="28"/>
  </w:num>
  <w:num w:numId="8" w16cid:durableId="958028521">
    <w:abstractNumId w:val="39"/>
  </w:num>
  <w:num w:numId="9" w16cid:durableId="1883441953">
    <w:abstractNumId w:val="45"/>
  </w:num>
  <w:num w:numId="10" w16cid:durableId="1842499357">
    <w:abstractNumId w:val="9"/>
  </w:num>
  <w:num w:numId="11" w16cid:durableId="1893232816">
    <w:abstractNumId w:val="43"/>
  </w:num>
  <w:num w:numId="12" w16cid:durableId="173612303">
    <w:abstractNumId w:val="13"/>
  </w:num>
  <w:num w:numId="13" w16cid:durableId="1585650297">
    <w:abstractNumId w:val="46"/>
  </w:num>
  <w:num w:numId="14" w16cid:durableId="1820997502">
    <w:abstractNumId w:val="41"/>
  </w:num>
  <w:num w:numId="15" w16cid:durableId="252856453">
    <w:abstractNumId w:val="29"/>
  </w:num>
  <w:num w:numId="16" w16cid:durableId="260187634">
    <w:abstractNumId w:val="15"/>
  </w:num>
  <w:num w:numId="17" w16cid:durableId="823935279">
    <w:abstractNumId w:val="32"/>
  </w:num>
  <w:num w:numId="18" w16cid:durableId="1787235536">
    <w:abstractNumId w:val="40"/>
  </w:num>
  <w:num w:numId="19" w16cid:durableId="188757671">
    <w:abstractNumId w:val="21"/>
  </w:num>
  <w:num w:numId="20" w16cid:durableId="1514369707">
    <w:abstractNumId w:val="48"/>
  </w:num>
  <w:num w:numId="21" w16cid:durableId="514155842">
    <w:abstractNumId w:val="34"/>
  </w:num>
  <w:num w:numId="22" w16cid:durableId="67653760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880995">
    <w:abstractNumId w:val="11"/>
  </w:num>
  <w:num w:numId="24" w16cid:durableId="1635139335">
    <w:abstractNumId w:val="26"/>
  </w:num>
  <w:num w:numId="25" w16cid:durableId="811216682">
    <w:abstractNumId w:val="25"/>
  </w:num>
  <w:num w:numId="26" w16cid:durableId="2072339557">
    <w:abstractNumId w:val="36"/>
  </w:num>
  <w:num w:numId="27" w16cid:durableId="577793090">
    <w:abstractNumId w:val="27"/>
  </w:num>
  <w:num w:numId="28" w16cid:durableId="1109007321">
    <w:abstractNumId w:val="42"/>
  </w:num>
  <w:num w:numId="29" w16cid:durableId="1874535293">
    <w:abstractNumId w:val="22"/>
  </w:num>
  <w:num w:numId="30" w16cid:durableId="1239175917">
    <w:abstractNumId w:val="23"/>
  </w:num>
  <w:num w:numId="31" w16cid:durableId="1815292517">
    <w:abstractNumId w:val="14"/>
  </w:num>
  <w:num w:numId="32" w16cid:durableId="1971014019">
    <w:abstractNumId w:val="44"/>
  </w:num>
  <w:num w:numId="33" w16cid:durableId="970206281">
    <w:abstractNumId w:val="20"/>
  </w:num>
  <w:num w:numId="34" w16cid:durableId="277488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visionView w:inkAnnotations="0"/>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071BF"/>
    <w:rsid w:val="0001397F"/>
    <w:rsid w:val="0002232E"/>
    <w:rsid w:val="00030A5A"/>
    <w:rsid w:val="00050207"/>
    <w:rsid w:val="00056947"/>
    <w:rsid w:val="000574CE"/>
    <w:rsid w:val="0006729E"/>
    <w:rsid w:val="00073D07"/>
    <w:rsid w:val="00080789"/>
    <w:rsid w:val="00094FA8"/>
    <w:rsid w:val="000A2C17"/>
    <w:rsid w:val="000A7998"/>
    <w:rsid w:val="000C664F"/>
    <w:rsid w:val="000D3552"/>
    <w:rsid w:val="000E3E21"/>
    <w:rsid w:val="0010039D"/>
    <w:rsid w:val="00110DAC"/>
    <w:rsid w:val="00116805"/>
    <w:rsid w:val="00141A4A"/>
    <w:rsid w:val="00155545"/>
    <w:rsid w:val="00162CD1"/>
    <w:rsid w:val="00164691"/>
    <w:rsid w:val="001808D1"/>
    <w:rsid w:val="00184B8B"/>
    <w:rsid w:val="00184C32"/>
    <w:rsid w:val="001C0B11"/>
    <w:rsid w:val="001C5862"/>
    <w:rsid w:val="001D2150"/>
    <w:rsid w:val="001E2E2A"/>
    <w:rsid w:val="001E7EDC"/>
    <w:rsid w:val="001F43C1"/>
    <w:rsid w:val="00216083"/>
    <w:rsid w:val="00225D80"/>
    <w:rsid w:val="00253CA0"/>
    <w:rsid w:val="002660B6"/>
    <w:rsid w:val="00277040"/>
    <w:rsid w:val="0029217A"/>
    <w:rsid w:val="002946F1"/>
    <w:rsid w:val="002A32C8"/>
    <w:rsid w:val="002C654A"/>
    <w:rsid w:val="002F3E3E"/>
    <w:rsid w:val="00302035"/>
    <w:rsid w:val="00304088"/>
    <w:rsid w:val="00311C84"/>
    <w:rsid w:val="0031429F"/>
    <w:rsid w:val="003311A1"/>
    <w:rsid w:val="00344128"/>
    <w:rsid w:val="0035239C"/>
    <w:rsid w:val="00376DC1"/>
    <w:rsid w:val="00387F9F"/>
    <w:rsid w:val="003A4A66"/>
    <w:rsid w:val="003C6DA3"/>
    <w:rsid w:val="003D3005"/>
    <w:rsid w:val="00416689"/>
    <w:rsid w:val="00425E2C"/>
    <w:rsid w:val="004273C0"/>
    <w:rsid w:val="00435805"/>
    <w:rsid w:val="00447875"/>
    <w:rsid w:val="00460BC0"/>
    <w:rsid w:val="00461DB3"/>
    <w:rsid w:val="00475D28"/>
    <w:rsid w:val="00482AD5"/>
    <w:rsid w:val="00493648"/>
    <w:rsid w:val="004A0C8C"/>
    <w:rsid w:val="004C6F90"/>
    <w:rsid w:val="004D03F1"/>
    <w:rsid w:val="004E261C"/>
    <w:rsid w:val="004E59C4"/>
    <w:rsid w:val="004F68EB"/>
    <w:rsid w:val="004F7530"/>
    <w:rsid w:val="00522FF4"/>
    <w:rsid w:val="005312DC"/>
    <w:rsid w:val="00531AE6"/>
    <w:rsid w:val="00537305"/>
    <w:rsid w:val="00573EEE"/>
    <w:rsid w:val="005828B8"/>
    <w:rsid w:val="00584E10"/>
    <w:rsid w:val="00593824"/>
    <w:rsid w:val="005A6EDE"/>
    <w:rsid w:val="005B1703"/>
    <w:rsid w:val="005B55E4"/>
    <w:rsid w:val="005C7B96"/>
    <w:rsid w:val="005E389F"/>
    <w:rsid w:val="005F1701"/>
    <w:rsid w:val="005F1BCA"/>
    <w:rsid w:val="005F5781"/>
    <w:rsid w:val="00600260"/>
    <w:rsid w:val="00600696"/>
    <w:rsid w:val="00604A62"/>
    <w:rsid w:val="006206EF"/>
    <w:rsid w:val="006570F7"/>
    <w:rsid w:val="00680F1F"/>
    <w:rsid w:val="00682826"/>
    <w:rsid w:val="006871F4"/>
    <w:rsid w:val="006A1DF5"/>
    <w:rsid w:val="006A2A0D"/>
    <w:rsid w:val="006D2A0B"/>
    <w:rsid w:val="006D3BC3"/>
    <w:rsid w:val="006D6624"/>
    <w:rsid w:val="006E23F3"/>
    <w:rsid w:val="00723E56"/>
    <w:rsid w:val="00735730"/>
    <w:rsid w:val="007A2CFA"/>
    <w:rsid w:val="007B40D0"/>
    <w:rsid w:val="007C115B"/>
    <w:rsid w:val="007D338E"/>
    <w:rsid w:val="007E6AE9"/>
    <w:rsid w:val="00810C98"/>
    <w:rsid w:val="00810DAC"/>
    <w:rsid w:val="00821E8F"/>
    <w:rsid w:val="008550B1"/>
    <w:rsid w:val="0085747F"/>
    <w:rsid w:val="00874533"/>
    <w:rsid w:val="008B2547"/>
    <w:rsid w:val="008B294F"/>
    <w:rsid w:val="0091215F"/>
    <w:rsid w:val="0093376B"/>
    <w:rsid w:val="00940E7D"/>
    <w:rsid w:val="0094108D"/>
    <w:rsid w:val="00950B7F"/>
    <w:rsid w:val="00952B6C"/>
    <w:rsid w:val="00987403"/>
    <w:rsid w:val="009A2F9A"/>
    <w:rsid w:val="009A314F"/>
    <w:rsid w:val="009B524A"/>
    <w:rsid w:val="009C22D0"/>
    <w:rsid w:val="009D3F6E"/>
    <w:rsid w:val="009E3304"/>
    <w:rsid w:val="009F2D9E"/>
    <w:rsid w:val="00A01CD8"/>
    <w:rsid w:val="00A22B75"/>
    <w:rsid w:val="00A23315"/>
    <w:rsid w:val="00A246EE"/>
    <w:rsid w:val="00A27706"/>
    <w:rsid w:val="00A31AB8"/>
    <w:rsid w:val="00A37DB9"/>
    <w:rsid w:val="00A51D4C"/>
    <w:rsid w:val="00AA5D96"/>
    <w:rsid w:val="00AB0F70"/>
    <w:rsid w:val="00AB4FB5"/>
    <w:rsid w:val="00AB6DA4"/>
    <w:rsid w:val="00AC3E2D"/>
    <w:rsid w:val="00AD6D4E"/>
    <w:rsid w:val="00AF0C2A"/>
    <w:rsid w:val="00B21C3F"/>
    <w:rsid w:val="00B265AB"/>
    <w:rsid w:val="00B267D1"/>
    <w:rsid w:val="00B4644A"/>
    <w:rsid w:val="00B46E57"/>
    <w:rsid w:val="00B63C91"/>
    <w:rsid w:val="00B81182"/>
    <w:rsid w:val="00B821C4"/>
    <w:rsid w:val="00BC6096"/>
    <w:rsid w:val="00BC7BAD"/>
    <w:rsid w:val="00BE38EF"/>
    <w:rsid w:val="00C17FEF"/>
    <w:rsid w:val="00C22620"/>
    <w:rsid w:val="00C25ACD"/>
    <w:rsid w:val="00C35E2E"/>
    <w:rsid w:val="00C466C9"/>
    <w:rsid w:val="00C46D41"/>
    <w:rsid w:val="00C5211F"/>
    <w:rsid w:val="00C73160"/>
    <w:rsid w:val="00C85ABB"/>
    <w:rsid w:val="00C977B0"/>
    <w:rsid w:val="00CA4262"/>
    <w:rsid w:val="00CB57B8"/>
    <w:rsid w:val="00CB7272"/>
    <w:rsid w:val="00CF0D82"/>
    <w:rsid w:val="00D14B05"/>
    <w:rsid w:val="00D22E0F"/>
    <w:rsid w:val="00D40553"/>
    <w:rsid w:val="00D860D6"/>
    <w:rsid w:val="00D94244"/>
    <w:rsid w:val="00DA3CDD"/>
    <w:rsid w:val="00DB5073"/>
    <w:rsid w:val="00DC27FD"/>
    <w:rsid w:val="00DD69FC"/>
    <w:rsid w:val="00DF664B"/>
    <w:rsid w:val="00E22E3E"/>
    <w:rsid w:val="00E4140D"/>
    <w:rsid w:val="00E4317F"/>
    <w:rsid w:val="00E53E94"/>
    <w:rsid w:val="00E80D08"/>
    <w:rsid w:val="00EB7074"/>
    <w:rsid w:val="00EB7D2E"/>
    <w:rsid w:val="00EC07D7"/>
    <w:rsid w:val="00EC12C6"/>
    <w:rsid w:val="00EE492C"/>
    <w:rsid w:val="00EF6824"/>
    <w:rsid w:val="00F06A56"/>
    <w:rsid w:val="00F20CAE"/>
    <w:rsid w:val="00F22E33"/>
    <w:rsid w:val="00F24746"/>
    <w:rsid w:val="00F364EF"/>
    <w:rsid w:val="00F526B8"/>
    <w:rsid w:val="00F56971"/>
    <w:rsid w:val="00F61056"/>
    <w:rsid w:val="00F739EF"/>
    <w:rsid w:val="00F95DC4"/>
    <w:rsid w:val="00FB631F"/>
    <w:rsid w:val="00FC371F"/>
    <w:rsid w:val="00FE2AFE"/>
    <w:rsid w:val="00FE3294"/>
    <w:rsid w:val="00FF2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basedOn w:val="Normalny"/>
    <w:link w:val="AkapitzlistZnak"/>
    <w:uiPriority w:val="99"/>
    <w:qFormat/>
    <w:rsid w:val="002660B6"/>
    <w:pPr>
      <w:ind w:left="720"/>
      <w:contextualSpacing/>
    </w:pPr>
  </w:style>
  <w:style w:type="character" w:customStyle="1" w:styleId="StopkaZnak">
    <w:name w:val="Stopka Znak"/>
    <w:aliases w:val="Znak Znak1 Znak Znak Znak,Znak Znak1 Znak Z Znak1,Znak Znak1 Znak Z Znak Znak,Znak Znak1 Znak Z Znak Znak Znak Znak1,Znak Znak1 Znak Z Znak Znak Znak Znak Znak,Znak Znak1 Znak Znak1,Znak Znak1 Znak Z Znak Znak Znak Znak Znak Znak Znak Znak"/>
    <w:basedOn w:val="Domylnaczcionkaakapitu"/>
    <w:link w:val="Stopka"/>
    <w:uiPriority w:val="99"/>
    <w:semiHidden/>
    <w:locked/>
    <w:rsid w:val="00CA4262"/>
    <w:rPr>
      <w:sz w:val="24"/>
      <w:szCs w:val="24"/>
    </w:r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link w:val="StopkaZnak"/>
    <w:uiPriority w:val="99"/>
    <w:semiHidden/>
    <w:unhideWhenUsed/>
    <w:rsid w:val="00CA4262"/>
    <w:pPr>
      <w:tabs>
        <w:tab w:val="center" w:pos="4536"/>
        <w:tab w:val="right" w:pos="9072"/>
      </w:tabs>
    </w:pPr>
    <w:rPr>
      <w:sz w:val="24"/>
      <w:szCs w:val="24"/>
    </w:rPr>
  </w:style>
  <w:style w:type="character" w:customStyle="1" w:styleId="StopkaZnak1">
    <w:name w:val="Stopka Znak1"/>
    <w:basedOn w:val="Domylnaczcionkaakapitu"/>
    <w:uiPriority w:val="99"/>
    <w:semiHidden/>
    <w:rsid w:val="00CA4262"/>
  </w:style>
  <w:style w:type="character" w:customStyle="1" w:styleId="AkapitzlistZnak">
    <w:name w:val="Akapit z listą Znak"/>
    <w:link w:val="Akapitzlist"/>
    <w:uiPriority w:val="99"/>
    <w:qFormat/>
    <w:locked/>
    <w:rsid w:val="00CA4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25274">
      <w:bodyDiv w:val="1"/>
      <w:marLeft w:val="0"/>
      <w:marRight w:val="0"/>
      <w:marTop w:val="0"/>
      <w:marBottom w:val="0"/>
      <w:divBdr>
        <w:top w:val="none" w:sz="0" w:space="0" w:color="auto"/>
        <w:left w:val="none" w:sz="0" w:space="0" w:color="auto"/>
        <w:bottom w:val="none" w:sz="0" w:space="0" w:color="auto"/>
        <w:right w:val="none" w:sz="0" w:space="0" w:color="auto"/>
      </w:divBdr>
    </w:div>
    <w:div w:id="894703815">
      <w:bodyDiv w:val="1"/>
      <w:marLeft w:val="0"/>
      <w:marRight w:val="0"/>
      <w:marTop w:val="0"/>
      <w:marBottom w:val="0"/>
      <w:divBdr>
        <w:top w:val="none" w:sz="0" w:space="0" w:color="auto"/>
        <w:left w:val="none" w:sz="0" w:space="0" w:color="auto"/>
        <w:bottom w:val="none" w:sz="0" w:space="0" w:color="auto"/>
        <w:right w:val="none" w:sz="0" w:space="0" w:color="auto"/>
      </w:divBdr>
    </w:div>
    <w:div w:id="986201413">
      <w:bodyDiv w:val="1"/>
      <w:marLeft w:val="0"/>
      <w:marRight w:val="0"/>
      <w:marTop w:val="0"/>
      <w:marBottom w:val="0"/>
      <w:divBdr>
        <w:top w:val="none" w:sz="0" w:space="0" w:color="auto"/>
        <w:left w:val="none" w:sz="0" w:space="0" w:color="auto"/>
        <w:bottom w:val="none" w:sz="0" w:space="0" w:color="auto"/>
        <w:right w:val="none" w:sz="0" w:space="0" w:color="auto"/>
      </w:divBdr>
    </w:div>
    <w:div w:id="1110978633">
      <w:bodyDiv w:val="1"/>
      <w:marLeft w:val="0"/>
      <w:marRight w:val="0"/>
      <w:marTop w:val="0"/>
      <w:marBottom w:val="0"/>
      <w:divBdr>
        <w:top w:val="none" w:sz="0" w:space="0" w:color="auto"/>
        <w:left w:val="none" w:sz="0" w:space="0" w:color="auto"/>
        <w:bottom w:val="none" w:sz="0" w:space="0" w:color="auto"/>
        <w:right w:val="none" w:sz="0" w:space="0" w:color="auto"/>
      </w:divBdr>
    </w:div>
    <w:div w:id="1161431887">
      <w:bodyDiv w:val="1"/>
      <w:marLeft w:val="0"/>
      <w:marRight w:val="0"/>
      <w:marTop w:val="0"/>
      <w:marBottom w:val="0"/>
      <w:divBdr>
        <w:top w:val="none" w:sz="0" w:space="0" w:color="auto"/>
        <w:left w:val="none" w:sz="0" w:space="0" w:color="auto"/>
        <w:bottom w:val="none" w:sz="0" w:space="0" w:color="auto"/>
        <w:right w:val="none" w:sz="0" w:space="0" w:color="auto"/>
      </w:divBdr>
    </w:div>
    <w:div w:id="1178929576">
      <w:bodyDiv w:val="1"/>
      <w:marLeft w:val="0"/>
      <w:marRight w:val="0"/>
      <w:marTop w:val="0"/>
      <w:marBottom w:val="0"/>
      <w:divBdr>
        <w:top w:val="none" w:sz="0" w:space="0" w:color="auto"/>
        <w:left w:val="none" w:sz="0" w:space="0" w:color="auto"/>
        <w:bottom w:val="none" w:sz="0" w:space="0" w:color="auto"/>
        <w:right w:val="none" w:sz="0" w:space="0" w:color="auto"/>
      </w:divBdr>
    </w:div>
    <w:div w:id="1666589641">
      <w:bodyDiv w:val="1"/>
      <w:marLeft w:val="0"/>
      <w:marRight w:val="0"/>
      <w:marTop w:val="0"/>
      <w:marBottom w:val="0"/>
      <w:divBdr>
        <w:top w:val="none" w:sz="0" w:space="0" w:color="auto"/>
        <w:left w:val="none" w:sz="0" w:space="0" w:color="auto"/>
        <w:bottom w:val="none" w:sz="0" w:space="0" w:color="auto"/>
        <w:right w:val="none" w:sz="0" w:space="0" w:color="auto"/>
      </w:divBdr>
    </w:div>
    <w:div w:id="1688142830">
      <w:bodyDiv w:val="1"/>
      <w:marLeft w:val="0"/>
      <w:marRight w:val="0"/>
      <w:marTop w:val="0"/>
      <w:marBottom w:val="0"/>
      <w:divBdr>
        <w:top w:val="none" w:sz="0" w:space="0" w:color="auto"/>
        <w:left w:val="none" w:sz="0" w:space="0" w:color="auto"/>
        <w:bottom w:val="none" w:sz="0" w:space="0" w:color="auto"/>
        <w:right w:val="none" w:sz="0" w:space="0" w:color="auto"/>
      </w:divBdr>
    </w:div>
    <w:div w:id="17929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szpitalciechanow.com.pl" TargetMode="External"/><Relationship Id="rId3" Type="http://schemas.openxmlformats.org/officeDocument/2006/relationships/settings" Target="settings.xml"/><Relationship Id="rId7" Type="http://schemas.openxmlformats.org/officeDocument/2006/relationships/hyperlink" Target="mailto:dam@szpitalciechanow.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ap.sejm.gov.pl/isap.nsf/DocDetails.xsp?id=WDU20230001605"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faktura@szpitalciechanow.com.pl" TargetMode="External"/><Relationship Id="rId4" Type="http://schemas.openxmlformats.org/officeDocument/2006/relationships/webSettings" Target="web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4234</Words>
  <Characters>25409</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Wiesław Babiżewski</cp:lastModifiedBy>
  <cp:revision>18</cp:revision>
  <cp:lastPrinted>2023-10-20T08:35:00Z</cp:lastPrinted>
  <dcterms:created xsi:type="dcterms:W3CDTF">2023-07-31T07:29:00Z</dcterms:created>
  <dcterms:modified xsi:type="dcterms:W3CDTF">2024-10-15T06:29:00Z</dcterms:modified>
</cp:coreProperties>
</file>