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0A8E3CBF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B4CEB">
        <w:rPr>
          <w:bCs/>
          <w:sz w:val="20"/>
          <w:szCs w:val="20"/>
        </w:rPr>
        <w:t>D</w:t>
      </w:r>
      <w:r w:rsidR="00EC5621">
        <w:rPr>
          <w:bCs/>
          <w:sz w:val="20"/>
          <w:szCs w:val="20"/>
        </w:rPr>
        <w:t xml:space="preserve">ostawa </w:t>
      </w:r>
      <w:r w:rsidR="00BC04F5">
        <w:rPr>
          <w:bCs/>
          <w:sz w:val="20"/>
          <w:szCs w:val="20"/>
        </w:rPr>
        <w:t xml:space="preserve">odczynników i </w:t>
      </w:r>
      <w:r w:rsidR="00931585">
        <w:rPr>
          <w:bCs/>
          <w:sz w:val="20"/>
          <w:szCs w:val="20"/>
        </w:rPr>
        <w:t>aparatów dla Zakładu Bakteriologii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</w:t>
      </w:r>
      <w:r w:rsidR="00931585">
        <w:rPr>
          <w:bCs/>
          <w:sz w:val="20"/>
          <w:szCs w:val="20"/>
        </w:rPr>
        <w:t>88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43A29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31585"/>
    <w:rsid w:val="00942045"/>
    <w:rsid w:val="00950EB0"/>
    <w:rsid w:val="009727E5"/>
    <w:rsid w:val="00B144D2"/>
    <w:rsid w:val="00B945A7"/>
    <w:rsid w:val="00BC04F5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B4CEB"/>
    <w:rsid w:val="00EC5621"/>
    <w:rsid w:val="00F10449"/>
    <w:rsid w:val="00F109ED"/>
    <w:rsid w:val="00F2033E"/>
    <w:rsid w:val="00F226BC"/>
    <w:rsid w:val="00F52787"/>
    <w:rsid w:val="00F639DA"/>
    <w:rsid w:val="00FA19BB"/>
    <w:rsid w:val="00FA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dcterms:created xsi:type="dcterms:W3CDTF">2023-09-01T10:58:00Z</dcterms:created>
  <dcterms:modified xsi:type="dcterms:W3CDTF">2024-10-14T06:54:00Z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