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6BFE8" w14:textId="5B85D997" w:rsidR="00405F22" w:rsidRDefault="00405F22" w:rsidP="00405F22">
      <w:pPr>
        <w:pStyle w:val="Tekstpodstawowy"/>
        <w:spacing w:before="1"/>
        <w:rPr>
          <w:b/>
          <w:bCs/>
          <w:i/>
          <w:iCs/>
        </w:rPr>
      </w:pPr>
      <w:bookmarkStart w:id="0" w:name="_Toc35240015"/>
    </w:p>
    <w:p w14:paraId="36D8D2DC" w14:textId="551333CD" w:rsidR="00C21BC7" w:rsidRDefault="001F41D2" w:rsidP="00405F22">
      <w:pPr>
        <w:pStyle w:val="Tekstpodstawowy"/>
        <w:spacing w:before="1"/>
        <w:rPr>
          <w:b/>
          <w:bCs/>
          <w:i/>
          <w:iCs/>
        </w:rPr>
      </w:pPr>
      <w:r>
        <w:rPr>
          <w:noProof/>
        </w:rPr>
        <w:drawing>
          <wp:inline distT="0" distB="0" distL="0" distR="0" wp14:anchorId="5CB72A65" wp14:editId="79E2463F">
            <wp:extent cx="5394960" cy="865505"/>
            <wp:effectExtent l="0" t="0" r="0" b="0"/>
            <wp:docPr id="8099787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78731" name="Obraz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4960" cy="865505"/>
                    </a:xfrm>
                    <a:prstGeom prst="rect">
                      <a:avLst/>
                    </a:prstGeom>
                    <a:noFill/>
                  </pic:spPr>
                </pic:pic>
              </a:graphicData>
            </a:graphic>
          </wp:inline>
        </w:drawing>
      </w:r>
    </w:p>
    <w:p w14:paraId="1A8BC8F6" w14:textId="375FAB51" w:rsidR="00C21BC7" w:rsidRDefault="00C21BC7" w:rsidP="00405F22">
      <w:pPr>
        <w:pStyle w:val="Tekstpodstawowy"/>
        <w:spacing w:before="1"/>
        <w:rPr>
          <w:b/>
          <w:bCs/>
          <w:i/>
          <w:iCs/>
        </w:rPr>
      </w:pPr>
    </w:p>
    <w:p w14:paraId="1B55385E" w14:textId="55E82EF1"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626D53B5"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A34822">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3F3A96E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dalej „Wykonawcą" reprezentowaną/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1ABB1A58" w14:textId="1DB9B446" w:rsidR="003D6B1D" w:rsidRDefault="003D6B1D" w:rsidP="003D6B1D">
      <w:pPr>
        <w:widowControl w:val="0"/>
        <w:jc w:val="both"/>
        <w:rPr>
          <w:rFonts w:ascii="Arial" w:eastAsia="Times New Roman" w:hAnsi="Arial" w:cs="Arial"/>
          <w:snapToGrid w:val="0"/>
          <w:sz w:val="18"/>
          <w:szCs w:val="18"/>
          <w:lang w:eastAsia="pl-PL"/>
        </w:rPr>
      </w:pPr>
      <w:bookmarkStart w:id="1" w:name="_Hlk151549426"/>
      <w:r>
        <w:rPr>
          <w:rFonts w:ascii="Arial" w:eastAsia="Times New Roman" w:hAnsi="Arial" w:cs="Arial"/>
          <w:snapToGrid w:val="0"/>
          <w:sz w:val="18"/>
          <w:szCs w:val="18"/>
          <w:lang w:eastAsia="pl-PL"/>
        </w:rPr>
        <w:t xml:space="preserve">W wyniku postępowania o udzielenie zamówienia publicznego – znak sprawy </w:t>
      </w:r>
      <w:r>
        <w:rPr>
          <w:rFonts w:ascii="Arial" w:eastAsia="Times New Roman" w:hAnsi="Arial" w:cs="Arial"/>
          <w:b/>
          <w:bCs/>
          <w:snapToGrid w:val="0"/>
          <w:sz w:val="18"/>
          <w:szCs w:val="18"/>
          <w:lang w:eastAsia="pl-PL"/>
        </w:rPr>
        <w:t>ZP/2501/</w:t>
      </w:r>
      <w:r w:rsidR="002F2544">
        <w:rPr>
          <w:rFonts w:ascii="Arial" w:eastAsia="Times New Roman" w:hAnsi="Arial" w:cs="Arial"/>
          <w:b/>
          <w:bCs/>
          <w:snapToGrid w:val="0"/>
          <w:sz w:val="18"/>
          <w:szCs w:val="18"/>
          <w:lang w:eastAsia="pl-PL"/>
        </w:rPr>
        <w:t>95</w:t>
      </w:r>
      <w:r>
        <w:rPr>
          <w:rFonts w:ascii="Arial" w:eastAsia="Times New Roman" w:hAnsi="Arial" w:cs="Arial"/>
          <w:b/>
          <w:bCs/>
          <w:snapToGrid w:val="0"/>
          <w:sz w:val="18"/>
          <w:szCs w:val="18"/>
          <w:lang w:eastAsia="pl-PL"/>
        </w:rPr>
        <w:t>/2</w:t>
      </w:r>
      <w:r w:rsidR="002F2544">
        <w:rPr>
          <w:rFonts w:ascii="Arial" w:eastAsia="Times New Roman" w:hAnsi="Arial" w:cs="Arial"/>
          <w:b/>
          <w:bCs/>
          <w:snapToGrid w:val="0"/>
          <w:sz w:val="18"/>
          <w:szCs w:val="18"/>
          <w:lang w:eastAsia="pl-PL"/>
        </w:rPr>
        <w:t>4</w:t>
      </w:r>
      <w:r>
        <w:rPr>
          <w:rFonts w:ascii="Arial" w:eastAsia="Times New Roman" w:hAnsi="Arial" w:cs="Arial"/>
          <w:snapToGrid w:val="0"/>
          <w:sz w:val="18"/>
          <w:szCs w:val="18"/>
          <w:lang w:eastAsia="pl-PL"/>
        </w:rPr>
        <w:t xml:space="preserve">, prowadzonego w trybie przetargu nieograniczonego (art. 132) na podstawie ustawy Prawo zamówień publicznych z dnia 11 września 2019 r., zwanej dalej </w:t>
      </w:r>
      <w:proofErr w:type="spellStart"/>
      <w:r>
        <w:rPr>
          <w:rFonts w:ascii="Arial" w:eastAsia="Times New Roman" w:hAnsi="Arial" w:cs="Arial"/>
          <w:snapToGrid w:val="0"/>
          <w:sz w:val="18"/>
          <w:szCs w:val="18"/>
          <w:lang w:eastAsia="pl-PL"/>
        </w:rPr>
        <w:t>Pzp</w:t>
      </w:r>
      <w:proofErr w:type="spellEnd"/>
      <w:r>
        <w:rPr>
          <w:rFonts w:ascii="Arial" w:eastAsia="Times New Roman" w:hAnsi="Arial" w:cs="Arial"/>
          <w:snapToGrid w:val="0"/>
          <w:sz w:val="18"/>
          <w:szCs w:val="18"/>
          <w:lang w:eastAsia="pl-PL"/>
        </w:rPr>
        <w:t>, (t. j. Dz. U. z 202</w:t>
      </w:r>
      <w:r w:rsidR="002F2544">
        <w:rPr>
          <w:rFonts w:ascii="Arial" w:eastAsia="Times New Roman" w:hAnsi="Arial" w:cs="Arial"/>
          <w:snapToGrid w:val="0"/>
          <w:sz w:val="18"/>
          <w:szCs w:val="18"/>
          <w:lang w:eastAsia="pl-PL"/>
        </w:rPr>
        <w:t>4</w:t>
      </w:r>
      <w:r>
        <w:rPr>
          <w:rFonts w:ascii="Arial" w:eastAsia="Times New Roman" w:hAnsi="Arial" w:cs="Arial"/>
          <w:snapToGrid w:val="0"/>
          <w:sz w:val="18"/>
          <w:szCs w:val="18"/>
          <w:lang w:eastAsia="pl-PL"/>
        </w:rPr>
        <w:t xml:space="preserve"> r. poz. 1</w:t>
      </w:r>
      <w:r w:rsidR="002F2544">
        <w:rPr>
          <w:rFonts w:ascii="Arial" w:eastAsia="Times New Roman" w:hAnsi="Arial" w:cs="Arial"/>
          <w:snapToGrid w:val="0"/>
          <w:sz w:val="18"/>
          <w:szCs w:val="18"/>
          <w:lang w:eastAsia="pl-PL"/>
        </w:rPr>
        <w:t>320</w:t>
      </w:r>
      <w:r>
        <w:rPr>
          <w:rFonts w:ascii="Arial" w:eastAsia="Times New Roman" w:hAnsi="Arial" w:cs="Arial"/>
          <w:snapToGrid w:val="0"/>
          <w:sz w:val="18"/>
          <w:szCs w:val="18"/>
          <w:lang w:eastAsia="pl-PL"/>
        </w:rPr>
        <w:t xml:space="preserve"> ze zmian.) Strony zawierają Umowę o następującej treści:</w:t>
      </w:r>
    </w:p>
    <w:p w14:paraId="18DCEA2F" w14:textId="77777777" w:rsidR="003D6B1D" w:rsidRDefault="003D6B1D" w:rsidP="003D6B1D">
      <w:pPr>
        <w:widowControl w:val="0"/>
        <w:jc w:val="both"/>
        <w:rPr>
          <w:rFonts w:ascii="Arial" w:eastAsia="Times New Roman" w:hAnsi="Arial" w:cs="Arial"/>
          <w:snapToGrid w:val="0"/>
          <w:sz w:val="18"/>
          <w:szCs w:val="18"/>
          <w:lang w:eastAsia="pl-PL"/>
        </w:rPr>
      </w:pPr>
    </w:p>
    <w:p w14:paraId="39FF7277"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0D7443BC"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sidR="005A7D9C">
        <w:rPr>
          <w:rFonts w:ascii="Arial" w:eastAsia="Times New Roman" w:hAnsi="Arial" w:cs="Arial"/>
          <w:b/>
          <w:bCs/>
          <w:i/>
          <w:iCs/>
          <w:sz w:val="18"/>
          <w:szCs w:val="18"/>
          <w:lang w:eastAsia="zh-CN"/>
        </w:rPr>
        <w:t>materiałów ortopedycznych</w:t>
      </w:r>
      <w:r w:rsidRPr="00FC49E2">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w:t>
      </w:r>
      <w:proofErr w:type="spellStart"/>
      <w:r>
        <w:rPr>
          <w:rFonts w:ascii="Arial" w:eastAsia="Times New Roman" w:hAnsi="Arial" w:cs="Arial"/>
          <w:sz w:val="18"/>
          <w:szCs w:val="18"/>
          <w:lang w:eastAsia="pl-PL"/>
        </w:rPr>
        <w:t>swz</w:t>
      </w:r>
      <w:proofErr w:type="spellEnd"/>
      <w:r>
        <w:rPr>
          <w:rFonts w:ascii="Arial" w:eastAsia="Times New Roman" w:hAnsi="Arial" w:cs="Arial"/>
          <w:sz w:val="18"/>
          <w:szCs w:val="18"/>
          <w:lang w:eastAsia="pl-PL"/>
        </w:rPr>
        <w:t>)</w:t>
      </w:r>
    </w:p>
    <w:p w14:paraId="0B050C2E" w14:textId="3F74C2D1"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E97AFE">
        <w:rPr>
          <w:rFonts w:ascii="Arial" w:eastAsia="Times New Roman" w:hAnsi="Arial" w:cs="Arial"/>
          <w:color w:val="000000"/>
          <w:sz w:val="18"/>
          <w:szCs w:val="18"/>
          <w:lang w:eastAsia="pl-PL"/>
        </w:rPr>
        <w:t>95</w:t>
      </w:r>
      <w:r w:rsidRPr="00FC49E2">
        <w:rPr>
          <w:rFonts w:ascii="Arial" w:eastAsia="Times New Roman" w:hAnsi="Arial" w:cs="Arial"/>
          <w:color w:val="000000"/>
          <w:sz w:val="18"/>
          <w:szCs w:val="18"/>
          <w:lang w:eastAsia="pl-PL"/>
        </w:rPr>
        <w:t>/2</w:t>
      </w:r>
      <w:r w:rsidR="00E97AFE">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0673B63F" w:rsidR="00FC49E2" w:rsidRPr="001B7693" w:rsidRDefault="00FC49E2" w:rsidP="001B7693">
      <w:pPr>
        <w:pStyle w:val="Akapitzlist"/>
        <w:numPr>
          <w:ilvl w:val="0"/>
          <w:numId w:val="6"/>
        </w:numPr>
        <w:tabs>
          <w:tab w:val="clear" w:pos="720"/>
          <w:tab w:val="left" w:pos="7938"/>
        </w:tabs>
        <w:suppressAutoHyphens/>
        <w:ind w:left="284" w:hanging="284"/>
        <w:jc w:val="both"/>
        <w:rPr>
          <w:rFonts w:ascii="Arial" w:eastAsia="Times New Roman" w:hAnsi="Arial" w:cs="Arial"/>
          <w:b/>
          <w:sz w:val="18"/>
          <w:szCs w:val="18"/>
          <w:lang w:eastAsia="pl-PL"/>
        </w:rPr>
      </w:pPr>
      <w:r w:rsidRPr="001B7693">
        <w:rPr>
          <w:rFonts w:ascii="Arial" w:eastAsia="Times New Roman" w:hAnsi="Arial" w:cs="Arial"/>
          <w:snapToGrid w:val="0"/>
          <w:sz w:val="18"/>
          <w:szCs w:val="18"/>
          <w:lang w:eastAsia="pl-PL"/>
        </w:rPr>
        <w:t xml:space="preserve">Maksymalna wartość nominalna zobowiązania Zamawiającego brutto wynikająca z Umowy, </w:t>
      </w:r>
      <w:r w:rsidRPr="001B7693">
        <w:rPr>
          <w:rFonts w:ascii="Arial" w:eastAsia="Times New Roman" w:hAnsi="Arial" w:cs="Arial"/>
          <w:b/>
          <w:bCs/>
          <w:snapToGrid w:val="0"/>
          <w:sz w:val="18"/>
          <w:szCs w:val="18"/>
          <w:lang w:eastAsia="pl-PL"/>
        </w:rPr>
        <w:t>zwana dalej Wartością Umowy</w:t>
      </w:r>
      <w:r w:rsidRPr="001B7693">
        <w:rPr>
          <w:rFonts w:ascii="Arial" w:eastAsia="Times New Roman" w:hAnsi="Arial" w:cs="Arial"/>
          <w:snapToGrid w:val="0"/>
          <w:sz w:val="18"/>
          <w:szCs w:val="18"/>
          <w:lang w:eastAsia="pl-PL"/>
        </w:rPr>
        <w:t>, wynosi</w:t>
      </w:r>
      <w:r w:rsidRPr="001B7693">
        <w:rPr>
          <w:rFonts w:ascii="Arial" w:eastAsia="Times New Roman" w:hAnsi="Arial" w:cs="Arial"/>
          <w:b/>
          <w:snapToGrid w:val="0"/>
          <w:sz w:val="18"/>
          <w:szCs w:val="18"/>
          <w:lang w:eastAsia="pl-PL"/>
        </w:rPr>
        <w:t xml:space="preserve"> ....................... PLN</w:t>
      </w:r>
      <w:r w:rsidRPr="001B7693">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330E401C"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F20760">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771CBD40" w:rsidR="00FC49E2" w:rsidRPr="00FC49E2" w:rsidRDefault="00204400" w:rsidP="00FC49E2">
            <w:pPr>
              <w:contextualSpacing/>
              <w:jc w:val="both"/>
              <w:rPr>
                <w:rFonts w:ascii="Arial" w:eastAsia="Calibri" w:hAnsi="Arial" w:cs="Arial"/>
                <w:b/>
                <w:bCs/>
                <w:sz w:val="18"/>
                <w:szCs w:val="18"/>
              </w:rPr>
            </w:pPr>
            <w:hyperlink r:id="rId7" w:history="1">
              <w:r w:rsidRPr="006026FF">
                <w:rPr>
                  <w:rStyle w:val="Hipercze"/>
                  <w:rFonts w:ascii="Arial" w:eastAsia="Calibri" w:hAnsi="Arial" w:cs="Arial"/>
                  <w:sz w:val="18"/>
                  <w:szCs w:val="18"/>
                </w:rPr>
                <w:t>zaopatrzenie@szpitalciechanow.com.pl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xml:space="preserve">. Odbioru dokonuje osoba upoważniona. Przedstawiciel zamawiającego  w chwili odbioru zobowiązany jest do zbadania, czy dostawa jest pod względem ilościowym i jakościowym zgodna z załączonymi dokumentami i Umową. </w:t>
      </w:r>
      <w:r w:rsidRPr="00FC49E2">
        <w:rPr>
          <w:rFonts w:ascii="Arial" w:eastAsia="Calibri" w:hAnsi="Arial" w:cs="Arial"/>
          <w:sz w:val="18"/>
          <w:szCs w:val="18"/>
        </w:rPr>
        <w:lastRenderedPageBreak/>
        <w:t>Zbadanie obejmuje przeliczenie ilości opakowań zbiorczych i ustalenie ich stanu, a w razie uszkodzenia opakowania zbiorczego sprawdzenie stanu jego zawartości.</w:t>
      </w:r>
    </w:p>
    <w:p w14:paraId="3A94B45B" w14:textId="26DB187D"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820492" w:rsidRPr="006026FF">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113149FD" w:rsidR="00FC49E2" w:rsidRDefault="00FC49E2" w:rsidP="00583342">
      <w:pPr>
        <w:ind w:left="284"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t>
      </w:r>
      <w:r w:rsidR="00583342">
        <w:rPr>
          <w:rFonts w:ascii="Arial" w:eastAsia="Times New Roman" w:hAnsi="Arial" w:cs="Arial"/>
          <w:sz w:val="18"/>
          <w:szCs w:val="18"/>
          <w:lang w:eastAsia="pl-PL"/>
        </w:rPr>
        <w:t xml:space="preserve"> </w:t>
      </w:r>
      <w:r w:rsidRPr="00FC49E2">
        <w:rPr>
          <w:rFonts w:ascii="Arial" w:eastAsia="Times New Roman" w:hAnsi="Arial" w:cs="Arial"/>
          <w:sz w:val="18"/>
          <w:szCs w:val="18"/>
          <w:lang w:eastAsia="pl-PL"/>
        </w:rPr>
        <w:t>Wielkopolskich   2, w wysokości ustalonej w aktualnie obowiązującym cenniku.</w:t>
      </w:r>
    </w:p>
    <w:p w14:paraId="30ACCC3B" w14:textId="42843404" w:rsidR="00583342" w:rsidRPr="00583342" w:rsidRDefault="0004612E" w:rsidP="00583342">
      <w:pPr>
        <w:pStyle w:val="Akapitzlist"/>
        <w:numPr>
          <w:ilvl w:val="0"/>
          <w:numId w:val="14"/>
        </w:numPr>
        <w:ind w:left="284" w:right="57" w:hanging="284"/>
        <w:jc w:val="both"/>
        <w:rPr>
          <w:rFonts w:ascii="Arial" w:eastAsia="Times New Roman" w:hAnsi="Arial" w:cs="Arial"/>
          <w:sz w:val="18"/>
          <w:szCs w:val="18"/>
          <w:lang w:eastAsia="pl-PL"/>
        </w:rPr>
      </w:pPr>
      <w:r>
        <w:rPr>
          <w:rFonts w:ascii="Arial" w:eastAsia="Times New Roman" w:hAnsi="Arial" w:cs="Arial"/>
          <w:sz w:val="18"/>
          <w:szCs w:val="18"/>
          <w:lang w:eastAsia="pl-PL"/>
        </w:rPr>
        <w:t xml:space="preserve">* </w:t>
      </w:r>
      <w:r w:rsidR="00583342" w:rsidRPr="00583342">
        <w:rPr>
          <w:rFonts w:ascii="Arial" w:eastAsia="Times New Roman" w:hAnsi="Arial" w:cs="Arial"/>
          <w:sz w:val="18"/>
          <w:szCs w:val="18"/>
          <w:lang w:eastAsia="pl-PL"/>
        </w:rPr>
        <w:t>W związku z obowiązkiem Wykonawcy polegającym na stworzeniu depozytu towaru objętego Umową, Strony ustalają co następuje:</w:t>
      </w:r>
      <w:r>
        <w:rPr>
          <w:rFonts w:ascii="Arial" w:eastAsia="Times New Roman" w:hAnsi="Arial" w:cs="Arial"/>
          <w:sz w:val="18"/>
          <w:szCs w:val="18"/>
          <w:lang w:eastAsia="pl-PL"/>
        </w:rPr>
        <w:t xml:space="preserve"> </w:t>
      </w:r>
    </w:p>
    <w:p w14:paraId="7023CFE4" w14:textId="495D73D6" w:rsidR="00583342" w:rsidRPr="00583342" w:rsidRDefault="00583342" w:rsidP="00583342">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583342">
        <w:rPr>
          <w:rFonts w:ascii="Arial" w:eastAsia="Times New Roman" w:hAnsi="Arial" w:cs="Arial"/>
          <w:color w:val="000000"/>
          <w:spacing w:val="-3"/>
          <w:sz w:val="18"/>
          <w:szCs w:val="18"/>
          <w:lang w:eastAsia="pl-PL"/>
        </w:rPr>
        <w:t>W terminie 7 dni od daty zawarcia Umowy, Wykonawca utworzy, zgodnie z warunkami przetargu,  magazyn depozytowy towaru</w:t>
      </w:r>
      <w:r w:rsidRPr="00583342">
        <w:rPr>
          <w:rFonts w:ascii="Arial" w:eastAsia="Times New Roman" w:hAnsi="Arial" w:cs="Arial"/>
          <w:color w:val="000000"/>
          <w:spacing w:val="-4"/>
          <w:sz w:val="18"/>
          <w:szCs w:val="18"/>
          <w:lang w:eastAsia="pl-PL"/>
        </w:rPr>
        <w:t>.</w:t>
      </w:r>
    </w:p>
    <w:p w14:paraId="28EB6394" w14:textId="77777777" w:rsidR="00583342" w:rsidRPr="00583342" w:rsidRDefault="00583342" w:rsidP="00583342">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583342">
        <w:rPr>
          <w:rFonts w:ascii="Arial" w:eastAsia="Times New Roman" w:hAnsi="Arial" w:cs="Arial"/>
          <w:color w:val="000000"/>
          <w:spacing w:val="-1"/>
          <w:sz w:val="18"/>
          <w:szCs w:val="18"/>
          <w:lang w:eastAsia="pl-PL"/>
        </w:rPr>
        <w:t xml:space="preserve">Przekazanie depozytu odbędzie się na podstawie protokołu zdawczo-odbiorczego. Osobą odpowiedzialną po stronie Zamawiającego za depozyt </w:t>
      </w:r>
      <w:r w:rsidRPr="00583342">
        <w:rPr>
          <w:rFonts w:ascii="Arial" w:eastAsia="Times New Roman" w:hAnsi="Arial" w:cs="Arial"/>
          <w:color w:val="000000"/>
          <w:spacing w:val="-9"/>
          <w:sz w:val="18"/>
          <w:szCs w:val="18"/>
          <w:lang w:eastAsia="pl-PL"/>
        </w:rPr>
        <w:t>jest ………………………………</w:t>
      </w:r>
    </w:p>
    <w:p w14:paraId="6957E115" w14:textId="77777777" w:rsidR="00583342" w:rsidRPr="00583342" w:rsidRDefault="00583342" w:rsidP="00583342">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583342">
        <w:rPr>
          <w:rFonts w:ascii="Arial" w:eastAsia="Times New Roman" w:hAnsi="Arial" w:cs="Arial"/>
          <w:sz w:val="18"/>
          <w:szCs w:val="18"/>
          <w:lang w:eastAsia="pl-PL"/>
        </w:rPr>
        <w:t xml:space="preserve">Wykonawca zachowuje prawo własności do powierzonego w depozytu towaru. </w:t>
      </w:r>
    </w:p>
    <w:p w14:paraId="6B62C4EF" w14:textId="77777777" w:rsidR="00583342" w:rsidRPr="00CF4E47" w:rsidRDefault="00583342" w:rsidP="00583342">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583342">
        <w:rPr>
          <w:rFonts w:ascii="Arial" w:eastAsia="Times New Roman" w:hAnsi="Arial" w:cs="Arial"/>
          <w:sz w:val="18"/>
          <w:szCs w:val="18"/>
          <w:lang w:eastAsia="pl-PL"/>
        </w:rPr>
        <w:t>Uzupełnienie depozytu będzie następowało, na podstawie zamówień Zamawiającego w</w:t>
      </w:r>
      <w:r w:rsidRPr="00583342">
        <w:rPr>
          <w:rFonts w:ascii="Arial" w:eastAsia="Times New Roman" w:hAnsi="Arial" w:cs="Arial"/>
          <w:b/>
          <w:bCs/>
          <w:color w:val="FF0000"/>
          <w:sz w:val="18"/>
          <w:szCs w:val="18"/>
          <w:lang w:eastAsia="pl-PL"/>
        </w:rPr>
        <w:t xml:space="preserve"> </w:t>
      </w:r>
      <w:r w:rsidRPr="00583342">
        <w:rPr>
          <w:rFonts w:ascii="Arial" w:eastAsia="Times New Roman" w:hAnsi="Arial" w:cs="Arial"/>
          <w:sz w:val="18"/>
          <w:szCs w:val="18"/>
          <w:lang w:eastAsia="pl-PL"/>
        </w:rPr>
        <w:t xml:space="preserve">formie Raportu zużytego towaru, przesyłanego nie rzadziej niż raz w miesiącu. </w:t>
      </w:r>
    </w:p>
    <w:p w14:paraId="4729EAA7" w14:textId="77777777"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Zamawiający jest zobowiązany do przechowywania towaru we właściwych warunkach, w celu jego zabezpieczenia przed uszkodzeniem, zniszczeniem lub kradzieżą.</w:t>
      </w:r>
    </w:p>
    <w:p w14:paraId="2E1BDCD0" w14:textId="77777777"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W przypadku stwierdzenia, że towar przechowywany jest nieprawidłowo Wykonawca ma prawo do natychmiastowego jego odbioru.</w:t>
      </w:r>
    </w:p>
    <w:p w14:paraId="7DF2F0B9" w14:textId="77777777"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W trosce o należytą gospodarkę materiałową Zamawiający będzie zużywał towar, poczynając od tych, które oznaczone są najkrótszą datą ważności, w ramach danego asortymentu.</w:t>
      </w:r>
    </w:p>
    <w:p w14:paraId="6C09EF40" w14:textId="77777777"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Zamawiający może wystąpić do Wykonawcy o wymianę towaru na równorzędny, o dłuższej dacie ważności, najpóźniej na rok przed upłynięciem daty ważności towaru wytypowanego do wymiany.</w:t>
      </w:r>
    </w:p>
    <w:p w14:paraId="542C68CE" w14:textId="77777777"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 xml:space="preserve">Wykonawca ma prawo do kontroli depozytu i warunków, w których towar jest przechowywany. </w:t>
      </w:r>
    </w:p>
    <w:p w14:paraId="46BD78BC" w14:textId="77777777"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W dniu oznaczającym ostatni dzień obowiązywania Umowy, zostanie przeprowadzony spis z natury depozytu towaru.</w:t>
      </w:r>
    </w:p>
    <w:p w14:paraId="25A6F5D2" w14:textId="6D8D5B48" w:rsidR="00583342" w:rsidRPr="00CF4E47" w:rsidRDefault="00583342" w:rsidP="00CF4E47">
      <w:pPr>
        <w:pStyle w:val="Akapitzlist"/>
        <w:widowControl w:val="0"/>
        <w:numPr>
          <w:ilvl w:val="1"/>
          <w:numId w:val="39"/>
        </w:numPr>
        <w:shd w:val="clear" w:color="auto" w:fill="FFFFFF"/>
        <w:autoSpaceDE w:val="0"/>
        <w:autoSpaceDN w:val="0"/>
        <w:adjustRightInd w:val="0"/>
        <w:ind w:left="993" w:right="57" w:hanging="567"/>
        <w:jc w:val="both"/>
        <w:rPr>
          <w:rFonts w:ascii="Arial" w:eastAsia="Times New Roman" w:hAnsi="Arial" w:cs="Arial"/>
          <w:color w:val="000000"/>
          <w:spacing w:val="-18"/>
          <w:sz w:val="18"/>
          <w:szCs w:val="18"/>
          <w:lang w:eastAsia="pl-PL"/>
        </w:rPr>
      </w:pPr>
      <w:r w:rsidRPr="00CF4E47">
        <w:rPr>
          <w:rFonts w:ascii="Arial" w:eastAsia="Times New Roman" w:hAnsi="Arial" w:cs="Arial"/>
          <w:sz w:val="18"/>
          <w:szCs w:val="18"/>
          <w:lang w:eastAsia="pl-PL"/>
        </w:rPr>
        <w:t>Ewentualne braki lub uszkodzenia towaru stwierdzone w wyniku spisu z natury upoważniają Wykonawcę do wystawienia faktury na brakujący lub uszkodzony towar.</w:t>
      </w:r>
    </w:p>
    <w:p w14:paraId="05F8E18E" w14:textId="72AE7482" w:rsidR="00FC49E2" w:rsidRPr="00FC49E2" w:rsidRDefault="0004612E" w:rsidP="0004612E">
      <w:pPr>
        <w:rPr>
          <w:rFonts w:ascii="Arial" w:hAnsi="Arial" w:cs="Arial"/>
          <w:b/>
          <w:sz w:val="18"/>
          <w:szCs w:val="18"/>
        </w:rPr>
      </w:pPr>
      <w:r>
        <w:rPr>
          <w:rFonts w:ascii="Arial" w:hAnsi="Arial" w:cs="Arial"/>
          <w:b/>
          <w:sz w:val="18"/>
          <w:szCs w:val="18"/>
        </w:rPr>
        <w:t xml:space="preserve">       </w:t>
      </w: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77777777"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t>
      </w:r>
      <w:r w:rsidRPr="00FC49E2">
        <w:rPr>
          <w:rFonts w:ascii="Arial" w:eastAsia="Calibri" w:hAnsi="Arial" w:cs="Arial"/>
          <w:color w:val="000000" w:themeColor="text1"/>
          <w:sz w:val="18"/>
          <w:szCs w:val="18"/>
        </w:rPr>
        <w:lastRenderedPageBreak/>
        <w:t xml:space="preserve">wynagrodzenia ustala się na dzień zaistnienia przesłanki w postaci wzrostu wynagrodzenia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proofErr w:type="spellStart"/>
      <w:r w:rsidRPr="00FC49E2">
        <w:rPr>
          <w:rFonts w:ascii="Arial" w:eastAsia="Times New Roman" w:hAnsi="Arial" w:cs="Arial"/>
          <w:b/>
          <w:sz w:val="18"/>
          <w:szCs w:val="18"/>
          <w:lang w:eastAsia="pl-PL"/>
        </w:rPr>
        <w:t>pzp</w:t>
      </w:r>
      <w:proofErr w:type="spellEnd"/>
      <w:r w:rsidRPr="00FC49E2">
        <w:rPr>
          <w:rFonts w:ascii="Arial" w:eastAsia="Times New Roman" w:hAnsi="Arial" w:cs="Arial"/>
          <w:b/>
          <w:sz w:val="18"/>
          <w:szCs w:val="18"/>
          <w:lang w:eastAsia="pl-PL"/>
        </w:rPr>
        <w:t>.</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w:t>
      </w:r>
      <w:proofErr w:type="spellStart"/>
      <w:r w:rsidRPr="00FC49E2">
        <w:rPr>
          <w:rFonts w:ascii="Arial" w:eastAsia="Times New Roman" w:hAnsi="Arial" w:cs="Arial"/>
          <w:color w:val="000000" w:themeColor="text1"/>
          <w:sz w:val="18"/>
          <w:szCs w:val="18"/>
          <w:lang w:eastAsia="zh-CN"/>
        </w:rPr>
        <w:t>pzp</w:t>
      </w:r>
      <w:proofErr w:type="spellEnd"/>
      <w:r w:rsidRPr="00FC49E2">
        <w:rPr>
          <w:rFonts w:ascii="Arial" w:eastAsia="Times New Roman" w:hAnsi="Arial" w:cs="Arial"/>
          <w:color w:val="000000" w:themeColor="text1"/>
          <w:sz w:val="18"/>
          <w:szCs w:val="18"/>
          <w:lang w:eastAsia="zh-CN"/>
        </w:rPr>
        <w:t xml:space="preserve">.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w:t>
      </w:r>
      <w:proofErr w:type="spellStart"/>
      <w:r w:rsidRPr="00FC49E2">
        <w:rPr>
          <w:rFonts w:ascii="Arial" w:eastAsia="Times New Roman" w:hAnsi="Arial" w:cs="Arial"/>
          <w:b/>
          <w:sz w:val="18"/>
          <w:szCs w:val="18"/>
          <w:shd w:val="clear" w:color="auto" w:fill="FFFFFF"/>
          <w:lang w:eastAsia="pl-PL"/>
        </w:rPr>
        <w:t>pzp</w:t>
      </w:r>
      <w:proofErr w:type="spellEnd"/>
      <w:r w:rsidRPr="00FC49E2">
        <w:rPr>
          <w:rFonts w:ascii="Arial" w:eastAsia="Times New Roman" w:hAnsi="Arial" w:cs="Arial"/>
          <w:b/>
          <w:sz w:val="18"/>
          <w:szCs w:val="18"/>
          <w:shd w:val="clear" w:color="auto" w:fill="FFFFFF"/>
          <w:lang w:eastAsia="pl-PL"/>
        </w:rPr>
        <w:t xml:space="preserve">]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w:t>
      </w:r>
      <w:r w:rsidRPr="00FC49E2">
        <w:rPr>
          <w:rFonts w:ascii="Arial" w:eastAsia="Times New Roman" w:hAnsi="Arial" w:cs="Arial"/>
          <w:sz w:val="18"/>
          <w:szCs w:val="18"/>
          <w:lang w:eastAsia="pl-PL"/>
        </w:rPr>
        <w:lastRenderedPageBreak/>
        <w:t xml:space="preserve">przepisów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lastRenderedPageBreak/>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669ED4BF" w14:textId="77777777" w:rsidR="00FC49E2" w:rsidRPr="00FC49E2" w:rsidRDefault="00FC49E2" w:rsidP="00FC49E2">
      <w:pPr>
        <w:widowControl w:val="0"/>
        <w:numPr>
          <w:ilvl w:val="0"/>
          <w:numId w:val="8"/>
        </w:numPr>
        <w:tabs>
          <w:tab w:val="left" w:pos="426"/>
        </w:tabs>
        <w:suppressAutoHyphens/>
        <w:ind w:left="284" w:right="-134" w:hanging="284"/>
        <w:rPr>
          <w:rFonts w:ascii="Arial" w:eastAsia="Times New Roman" w:hAnsi="Arial" w:cs="Arial"/>
          <w:sz w:val="18"/>
          <w:szCs w:val="18"/>
          <w:lang w:eastAsia="zh-CN"/>
        </w:rPr>
      </w:pPr>
      <w:r w:rsidRPr="00FC49E2">
        <w:rPr>
          <w:rFonts w:ascii="Arial" w:eastAsia="Times New Roman" w:hAnsi="Arial" w:cs="Arial"/>
          <w:sz w:val="18"/>
          <w:szCs w:val="18"/>
          <w:lang w:eastAsia="zh-CN"/>
        </w:rPr>
        <w:t>Datą zawarcia Umowy jest data złożenia oświadczenia woli o jej zawarciu przez ostatnią ze Stron.</w:t>
      </w:r>
    </w:p>
    <w:p w14:paraId="7654914E" w14:textId="77777777" w:rsidR="00FC49E2" w:rsidRPr="00FC49E2" w:rsidRDefault="00FC49E2" w:rsidP="00FC49E2">
      <w:pPr>
        <w:widowControl w:val="0"/>
        <w:numPr>
          <w:ilvl w:val="0"/>
          <w:numId w:val="8"/>
        </w:numPr>
        <w:tabs>
          <w:tab w:val="left" w:pos="426"/>
        </w:tabs>
        <w:suppressAutoHyphens/>
        <w:ind w:left="284" w:right="-134" w:hanging="284"/>
        <w:rPr>
          <w:rFonts w:ascii="Arial" w:eastAsia="Times New Roman" w:hAnsi="Arial" w:cs="Arial"/>
          <w:sz w:val="18"/>
          <w:szCs w:val="18"/>
          <w:lang w:eastAsia="zh-CN"/>
        </w:rPr>
      </w:pPr>
      <w:r w:rsidRPr="00FC49E2">
        <w:rPr>
          <w:rFonts w:ascii="Arial" w:eastAsia="Times New Roman" w:hAnsi="Arial" w:cs="Arial"/>
          <w:sz w:val="18"/>
          <w:szCs w:val="18"/>
          <w:lang w:eastAsia="zh-CN"/>
        </w:rPr>
        <w:t>Umowa została sporządzona w postaci elektronicznej i podpisana przez każdą ze Stron kwalifikowanym podpisem elektronicznym.</w:t>
      </w:r>
    </w:p>
    <w:p w14:paraId="25574916" w14:textId="4CD9F11A"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FC49E2">
        <w:rPr>
          <w:rFonts w:ascii="Arial" w:eastAsia="Times New Roman" w:hAnsi="Arial" w:cs="Arial"/>
          <w:sz w:val="18"/>
          <w:szCs w:val="18"/>
          <w:lang w:eastAsia="zh-CN"/>
        </w:rPr>
        <w:t>t.j</w:t>
      </w:r>
      <w:proofErr w:type="spellEnd"/>
      <w:r w:rsidRPr="00FC49E2">
        <w:rPr>
          <w:rFonts w:ascii="Arial" w:eastAsia="Times New Roman" w:hAnsi="Arial" w:cs="Arial"/>
          <w:sz w:val="18"/>
          <w:szCs w:val="18"/>
          <w:lang w:eastAsia="zh-CN"/>
        </w:rPr>
        <w:t xml:space="preserve">. Dz.U. 2023 poz. 991, z </w:t>
      </w:r>
      <w:proofErr w:type="spellStart"/>
      <w:r w:rsidRPr="00FC49E2">
        <w:rPr>
          <w:rFonts w:ascii="Arial" w:eastAsia="Times New Roman" w:hAnsi="Arial" w:cs="Arial"/>
          <w:sz w:val="18"/>
          <w:szCs w:val="18"/>
          <w:lang w:eastAsia="zh-CN"/>
        </w:rPr>
        <w:t>póź</w:t>
      </w:r>
      <w:proofErr w:type="spellEnd"/>
      <w:r w:rsidRPr="00FC49E2">
        <w:rPr>
          <w:rFonts w:ascii="Arial" w:eastAsia="Times New Roman" w:hAnsi="Arial" w:cs="Arial"/>
          <w:sz w:val="18"/>
          <w:szCs w:val="18"/>
          <w:lang w:eastAsia="zh-CN"/>
        </w:rPr>
        <w:t xml:space="preserve">.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0969AA" w14:textId="77777777" w:rsidR="00583342" w:rsidRPr="00FC49E2" w:rsidRDefault="00583342"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w:t>
      </w:r>
      <w:proofErr w:type="spellStart"/>
      <w:r w:rsidRPr="00FC49E2">
        <w:rPr>
          <w:rFonts w:ascii="Arial" w:eastAsia="Times New Roman" w:hAnsi="Arial" w:cs="Arial"/>
          <w:color w:val="000000"/>
          <w:sz w:val="18"/>
          <w:szCs w:val="18"/>
          <w:lang w:eastAsia="pl-PL"/>
        </w:rPr>
        <w:t>SSzW</w:t>
      </w:r>
      <w:proofErr w:type="spellEnd"/>
      <w:r w:rsidRPr="00FC49E2">
        <w:rPr>
          <w:rFonts w:ascii="Arial" w:eastAsia="Times New Roman" w:hAnsi="Arial" w:cs="Arial"/>
          <w:color w:val="000000"/>
          <w:sz w:val="18"/>
          <w:szCs w:val="18"/>
          <w:lang w:eastAsia="pl-PL"/>
        </w:rPr>
        <w:t xml:space="preserve">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8"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0"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3"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D5A417A"/>
    <w:multiLevelType w:val="hybridMultilevel"/>
    <w:tmpl w:val="7FA41DB8"/>
    <w:lvl w:ilvl="0" w:tplc="C64A852C">
      <w:start w:val="1"/>
      <w:numFmt w:val="decimal"/>
      <w:lvlText w:val="17.%1."/>
      <w:lvlJc w:val="left"/>
      <w:pPr>
        <w:tabs>
          <w:tab w:val="num" w:pos="720"/>
        </w:tabs>
        <w:ind w:left="720" w:hanging="360"/>
      </w:pPr>
      <w:rPr>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518C396D"/>
    <w:multiLevelType w:val="multilevel"/>
    <w:tmpl w:val="B7E45CC2"/>
    <w:lvl w:ilvl="0">
      <w:start w:val="20"/>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346" w:hanging="36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5685" w:hanging="72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031" w:hanging="1080"/>
      </w:pPr>
      <w:rPr>
        <w:rFonts w:hint="default"/>
      </w:rPr>
    </w:lvl>
    <w:lvl w:ilvl="8">
      <w:start w:val="1"/>
      <w:numFmt w:val="decimal"/>
      <w:lvlText w:val="%1.%2.%3.%4.%5.%6.%7.%8.%9"/>
      <w:lvlJc w:val="left"/>
      <w:pPr>
        <w:ind w:left="9024" w:hanging="1080"/>
      </w:pPr>
      <w:rPr>
        <w:rFonts w:hint="default"/>
      </w:rPr>
    </w:lvl>
  </w:abstractNum>
  <w:abstractNum w:abstractNumId="30"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1"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08C28EC"/>
    <w:multiLevelType w:val="hybridMultilevel"/>
    <w:tmpl w:val="4028A5B0"/>
    <w:lvl w:ilvl="0" w:tplc="D9065C56">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307F74"/>
    <w:multiLevelType w:val="hybridMultilevel"/>
    <w:tmpl w:val="741A9C62"/>
    <w:lvl w:ilvl="0" w:tplc="ED102C3A">
      <w:start w:val="1"/>
      <w:numFmt w:val="decimal"/>
      <w:lvlText w:val="%1."/>
      <w:lvlJc w:val="left"/>
      <w:pPr>
        <w:tabs>
          <w:tab w:val="num" w:pos="720"/>
        </w:tabs>
        <w:ind w:left="720" w:hanging="360"/>
      </w:pPr>
      <w:rPr>
        <w:b w:val="0"/>
        <w:i w:val="0"/>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8"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1"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3"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4"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0"/>
  </w:num>
  <w:num w:numId="2" w16cid:durableId="335153428">
    <w:abstractNumId w:val="6"/>
  </w:num>
  <w:num w:numId="3" w16cid:durableId="1037311011">
    <w:abstractNumId w:val="43"/>
  </w:num>
  <w:num w:numId="4" w16cid:durableId="809900807">
    <w:abstractNumId w:val="25"/>
  </w:num>
  <w:num w:numId="5" w16cid:durableId="1462840077">
    <w:abstractNumId w:val="4"/>
  </w:num>
  <w:num w:numId="6" w16cid:durableId="457337865">
    <w:abstractNumId w:val="34"/>
  </w:num>
  <w:num w:numId="7" w16cid:durableId="183638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6"/>
  </w:num>
  <w:num w:numId="9" w16cid:durableId="258803770">
    <w:abstractNumId w:val="10"/>
  </w:num>
  <w:num w:numId="10" w16cid:durableId="1434205420">
    <w:abstractNumId w:val="37"/>
  </w:num>
  <w:num w:numId="11" w16cid:durableId="2047169625">
    <w:abstractNumId w:val="7"/>
  </w:num>
  <w:num w:numId="12" w16cid:durableId="598835131">
    <w:abstractNumId w:val="9"/>
  </w:num>
  <w:num w:numId="13" w16cid:durableId="1841312696">
    <w:abstractNumId w:val="23"/>
  </w:num>
  <w:num w:numId="14" w16cid:durableId="672491873">
    <w:abstractNumId w:val="21"/>
  </w:num>
  <w:num w:numId="15" w16cid:durableId="292102901">
    <w:abstractNumId w:val="38"/>
  </w:num>
  <w:num w:numId="16" w16cid:durableId="6058806">
    <w:abstractNumId w:val="15"/>
  </w:num>
  <w:num w:numId="17" w16cid:durableId="143745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7"/>
  </w:num>
  <w:num w:numId="20" w16cid:durableId="1511721404">
    <w:abstractNumId w:val="31"/>
  </w:num>
  <w:num w:numId="21" w16cid:durableId="1810904882">
    <w:abstractNumId w:val="17"/>
  </w:num>
  <w:num w:numId="22" w16cid:durableId="1799030272">
    <w:abstractNumId w:val="45"/>
  </w:num>
  <w:num w:numId="23" w16cid:durableId="1085609575">
    <w:abstractNumId w:val="42"/>
  </w:num>
  <w:num w:numId="24" w16cid:durableId="1370452563">
    <w:abstractNumId w:val="32"/>
  </w:num>
  <w:num w:numId="25" w16cid:durableId="961304077">
    <w:abstractNumId w:val="28"/>
  </w:num>
  <w:num w:numId="26" w16cid:durableId="1786466532">
    <w:abstractNumId w:val="18"/>
  </w:num>
  <w:num w:numId="27" w16cid:durableId="739710891">
    <w:abstractNumId w:val="22"/>
    <w:lvlOverride w:ilvl="0">
      <w:startOverride w:val="1"/>
    </w:lvlOverride>
    <w:lvlOverride w:ilvl="1"/>
    <w:lvlOverride w:ilvl="2"/>
    <w:lvlOverride w:ilvl="3"/>
    <w:lvlOverride w:ilvl="4"/>
    <w:lvlOverride w:ilvl="5"/>
    <w:lvlOverride w:ilvl="6"/>
    <w:lvlOverride w:ilvl="7"/>
    <w:lvlOverride w:ilvl="8"/>
  </w:num>
  <w:num w:numId="28" w16cid:durableId="1417705272">
    <w:abstractNumId w:val="19"/>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2"/>
  </w:num>
  <w:num w:numId="30" w16cid:durableId="1100687808">
    <w:abstractNumId w:val="39"/>
  </w:num>
  <w:num w:numId="31" w16cid:durableId="7655391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19"/>
  </w:num>
  <w:num w:numId="34" w16cid:durableId="386338833">
    <w:abstractNumId w:val="11"/>
  </w:num>
  <w:num w:numId="35" w16cid:durableId="1665813157">
    <w:abstractNumId w:val="41"/>
  </w:num>
  <w:num w:numId="36" w16cid:durableId="14342069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32857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2626983">
    <w:abstractNumId w:val="26"/>
  </w:num>
  <w:num w:numId="39" w16cid:durableId="1839689136">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30A5A"/>
    <w:rsid w:val="00031A5A"/>
    <w:rsid w:val="000342F7"/>
    <w:rsid w:val="00037A98"/>
    <w:rsid w:val="00044A98"/>
    <w:rsid w:val="0004612E"/>
    <w:rsid w:val="00056947"/>
    <w:rsid w:val="00057EA4"/>
    <w:rsid w:val="00075417"/>
    <w:rsid w:val="000A33DE"/>
    <w:rsid w:val="000A7998"/>
    <w:rsid w:val="000F52C3"/>
    <w:rsid w:val="00105A8A"/>
    <w:rsid w:val="001525F5"/>
    <w:rsid w:val="00153B31"/>
    <w:rsid w:val="00184C32"/>
    <w:rsid w:val="001918F1"/>
    <w:rsid w:val="001B0266"/>
    <w:rsid w:val="001B1FFE"/>
    <w:rsid w:val="001B7693"/>
    <w:rsid w:val="001C5862"/>
    <w:rsid w:val="001C5DDE"/>
    <w:rsid w:val="001D70C8"/>
    <w:rsid w:val="001E2E2A"/>
    <w:rsid w:val="001E5867"/>
    <w:rsid w:val="001F41D2"/>
    <w:rsid w:val="0020337E"/>
    <w:rsid w:val="00204400"/>
    <w:rsid w:val="00216083"/>
    <w:rsid w:val="00253CA0"/>
    <w:rsid w:val="002660B6"/>
    <w:rsid w:val="00294A90"/>
    <w:rsid w:val="002A32C8"/>
    <w:rsid w:val="002B3BA0"/>
    <w:rsid w:val="002F2544"/>
    <w:rsid w:val="00302035"/>
    <w:rsid w:val="00304088"/>
    <w:rsid w:val="00311C84"/>
    <w:rsid w:val="00330161"/>
    <w:rsid w:val="00344128"/>
    <w:rsid w:val="00371603"/>
    <w:rsid w:val="003A4263"/>
    <w:rsid w:val="003D53F0"/>
    <w:rsid w:val="003D6B1D"/>
    <w:rsid w:val="003E7C62"/>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22FF4"/>
    <w:rsid w:val="00526392"/>
    <w:rsid w:val="00531AE6"/>
    <w:rsid w:val="00552AE7"/>
    <w:rsid w:val="00554EEC"/>
    <w:rsid w:val="00583342"/>
    <w:rsid w:val="00584E10"/>
    <w:rsid w:val="005A4355"/>
    <w:rsid w:val="005A7D9C"/>
    <w:rsid w:val="005B1703"/>
    <w:rsid w:val="005B59DB"/>
    <w:rsid w:val="005E389F"/>
    <w:rsid w:val="005F1656"/>
    <w:rsid w:val="005F1BCA"/>
    <w:rsid w:val="00600260"/>
    <w:rsid w:val="00600696"/>
    <w:rsid w:val="006021EF"/>
    <w:rsid w:val="00604A62"/>
    <w:rsid w:val="006206EF"/>
    <w:rsid w:val="00636250"/>
    <w:rsid w:val="006570F7"/>
    <w:rsid w:val="00684AB1"/>
    <w:rsid w:val="006871F4"/>
    <w:rsid w:val="006A1DF5"/>
    <w:rsid w:val="006B59F1"/>
    <w:rsid w:val="006C0EFB"/>
    <w:rsid w:val="006D3BC3"/>
    <w:rsid w:val="006D6624"/>
    <w:rsid w:val="006D687A"/>
    <w:rsid w:val="00702E74"/>
    <w:rsid w:val="00722EE0"/>
    <w:rsid w:val="007C2585"/>
    <w:rsid w:val="00810C98"/>
    <w:rsid w:val="00820492"/>
    <w:rsid w:val="00821E8F"/>
    <w:rsid w:val="00852D55"/>
    <w:rsid w:val="008550B1"/>
    <w:rsid w:val="008714F1"/>
    <w:rsid w:val="00892F34"/>
    <w:rsid w:val="008A10FE"/>
    <w:rsid w:val="008B2547"/>
    <w:rsid w:val="00947529"/>
    <w:rsid w:val="0096240E"/>
    <w:rsid w:val="00983A4B"/>
    <w:rsid w:val="00995A2A"/>
    <w:rsid w:val="009A314F"/>
    <w:rsid w:val="009F0C32"/>
    <w:rsid w:val="009F21A8"/>
    <w:rsid w:val="00A14103"/>
    <w:rsid w:val="00A16DD0"/>
    <w:rsid w:val="00A34822"/>
    <w:rsid w:val="00A37DB9"/>
    <w:rsid w:val="00A77B7F"/>
    <w:rsid w:val="00AB0F70"/>
    <w:rsid w:val="00AD6D4E"/>
    <w:rsid w:val="00B14D7A"/>
    <w:rsid w:val="00B267D1"/>
    <w:rsid w:val="00B63890"/>
    <w:rsid w:val="00B70562"/>
    <w:rsid w:val="00B72E1B"/>
    <w:rsid w:val="00B77C51"/>
    <w:rsid w:val="00B81182"/>
    <w:rsid w:val="00B87EFE"/>
    <w:rsid w:val="00BA0D22"/>
    <w:rsid w:val="00BB4A59"/>
    <w:rsid w:val="00BB62A5"/>
    <w:rsid w:val="00BC479E"/>
    <w:rsid w:val="00BE061F"/>
    <w:rsid w:val="00C21BC7"/>
    <w:rsid w:val="00C25ACD"/>
    <w:rsid w:val="00C5211F"/>
    <w:rsid w:val="00C643A4"/>
    <w:rsid w:val="00C84987"/>
    <w:rsid w:val="00C876E4"/>
    <w:rsid w:val="00C87B97"/>
    <w:rsid w:val="00C92664"/>
    <w:rsid w:val="00C950F9"/>
    <w:rsid w:val="00CB1C50"/>
    <w:rsid w:val="00CB7272"/>
    <w:rsid w:val="00CC1E61"/>
    <w:rsid w:val="00CE705A"/>
    <w:rsid w:val="00CF4E47"/>
    <w:rsid w:val="00D077CA"/>
    <w:rsid w:val="00D13B20"/>
    <w:rsid w:val="00D25195"/>
    <w:rsid w:val="00D31DD9"/>
    <w:rsid w:val="00D53B69"/>
    <w:rsid w:val="00D755AA"/>
    <w:rsid w:val="00D81D65"/>
    <w:rsid w:val="00D860D6"/>
    <w:rsid w:val="00DC0B50"/>
    <w:rsid w:val="00DC27FD"/>
    <w:rsid w:val="00DD69FC"/>
    <w:rsid w:val="00DE1DE1"/>
    <w:rsid w:val="00DF664B"/>
    <w:rsid w:val="00E53523"/>
    <w:rsid w:val="00E73A3A"/>
    <w:rsid w:val="00E74BD3"/>
    <w:rsid w:val="00E92BB9"/>
    <w:rsid w:val="00E97AFE"/>
    <w:rsid w:val="00EB26DD"/>
    <w:rsid w:val="00EB41EE"/>
    <w:rsid w:val="00EC12C6"/>
    <w:rsid w:val="00EE178D"/>
    <w:rsid w:val="00EF0F60"/>
    <w:rsid w:val="00F06A56"/>
    <w:rsid w:val="00F12F6D"/>
    <w:rsid w:val="00F20760"/>
    <w:rsid w:val="00F22E33"/>
    <w:rsid w:val="00F3302A"/>
    <w:rsid w:val="00F364EF"/>
    <w:rsid w:val="00F42727"/>
    <w:rsid w:val="00F5421C"/>
    <w:rsid w:val="00F85D84"/>
    <w:rsid w:val="00FB631F"/>
    <w:rsid w:val="00FC49E2"/>
    <w:rsid w:val="00FD6D25"/>
    <w:rsid w:val="00FE2AFE"/>
    <w:rsid w:val="00FF03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037426">
      <w:bodyDiv w:val="1"/>
      <w:marLeft w:val="0"/>
      <w:marRight w:val="0"/>
      <w:marTop w:val="0"/>
      <w:marBottom w:val="0"/>
      <w:divBdr>
        <w:top w:val="none" w:sz="0" w:space="0" w:color="auto"/>
        <w:left w:val="none" w:sz="0" w:space="0" w:color="auto"/>
        <w:bottom w:val="none" w:sz="0" w:space="0" w:color="auto"/>
        <w:right w:val="none" w:sz="0" w:space="0" w:color="auto"/>
      </w:divBdr>
    </w:div>
    <w:div w:id="615674759">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hyperlink" Target="mailto:zaopatrz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6401</Words>
  <Characters>38410</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Katarzyna Jakimiec</cp:lastModifiedBy>
  <cp:revision>19</cp:revision>
  <cp:lastPrinted>2022-05-05T08:32:00Z</cp:lastPrinted>
  <dcterms:created xsi:type="dcterms:W3CDTF">2023-12-19T11:30:00Z</dcterms:created>
  <dcterms:modified xsi:type="dcterms:W3CDTF">2024-11-05T08:04:00Z</dcterms:modified>
</cp:coreProperties>
</file>