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90555A0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2F1F38" w:rsidRPr="00D01F0F">
        <w:rPr>
          <w:b/>
          <w:bCs/>
          <w:i/>
          <w:iCs/>
          <w:noProof/>
        </w:rPr>
        <w:t>10</w:t>
      </w:r>
      <w:r w:rsidR="006934CD">
        <w:rPr>
          <w:b/>
          <w:bCs/>
          <w:i/>
          <w:iCs/>
          <w:noProof/>
        </w:rPr>
        <w:t>8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24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D01F0F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D01F0F" w:rsidRDefault="0001628B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9173BA" w:rsidRPr="00D01F0F" w:rsidRDefault="0001628B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10436961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na </w:t>
      </w:r>
      <w:r w:rsidR="00311F22" w:rsidRPr="00D01F0F">
        <w:rPr>
          <w:b/>
          <w:bCs/>
          <w:noProof/>
          <w:color w:val="3C3C3C"/>
          <w:sz w:val="18"/>
          <w:szCs w:val="18"/>
        </w:rPr>
        <w:t xml:space="preserve">dostawę </w:t>
      </w:r>
      <w:r w:rsidR="006934CD">
        <w:rPr>
          <w:b/>
          <w:bCs/>
          <w:noProof/>
          <w:color w:val="3C3C3C"/>
          <w:sz w:val="18"/>
          <w:szCs w:val="18"/>
        </w:rPr>
        <w:t>materiałów medycznych dla bloku operacyjnego</w:t>
      </w:r>
      <w:r w:rsidR="002F1F38" w:rsidRPr="00D01F0F">
        <w:rPr>
          <w:b/>
          <w:bCs/>
          <w:noProof/>
          <w:color w:val="3C3C3C"/>
          <w:sz w:val="18"/>
          <w:szCs w:val="18"/>
        </w:rPr>
        <w:t xml:space="preserve">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2F1F38" w:rsidRPr="00D01F0F">
        <w:rPr>
          <w:b/>
          <w:bCs/>
          <w:noProof/>
          <w:color w:val="3C3C3C"/>
          <w:sz w:val="18"/>
          <w:szCs w:val="18"/>
        </w:rPr>
        <w:t>10</w:t>
      </w:r>
      <w:r w:rsidR="006934CD">
        <w:rPr>
          <w:b/>
          <w:bCs/>
          <w:noProof/>
          <w:color w:val="3C3C3C"/>
          <w:sz w:val="18"/>
          <w:szCs w:val="18"/>
        </w:rPr>
        <w:t>8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D81802" w:rsidRPr="00D01F0F">
        <w:rPr>
          <w:b/>
          <w:bCs/>
          <w:noProof/>
          <w:color w:val="3C3C3C"/>
          <w:sz w:val="18"/>
          <w:szCs w:val="18"/>
        </w:rPr>
        <w:t>4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8221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701"/>
        <w:gridCol w:w="1701"/>
      </w:tblGrid>
      <w:tr w:rsidR="006934CD" w:rsidRPr="006934CD" w14:paraId="6FEA6F6A" w14:textId="43718F56" w:rsidTr="006934CD">
        <w:trPr>
          <w:trHeight w:val="513"/>
        </w:trPr>
        <w:tc>
          <w:tcPr>
            <w:tcW w:w="4819" w:type="dxa"/>
          </w:tcPr>
          <w:p w14:paraId="49F1C751" w14:textId="77777777" w:rsidR="006934CD" w:rsidRPr="006934CD" w:rsidRDefault="006934CD" w:rsidP="006934CD">
            <w:pPr>
              <w:pStyle w:val="TableParagraph"/>
              <w:spacing w:before="8"/>
              <w:jc w:val="center"/>
              <w:rPr>
                <w:bCs/>
                <w:noProof/>
              </w:rPr>
            </w:pPr>
            <w:r w:rsidRPr="006934CD">
              <w:rPr>
                <w:bCs/>
                <w:noProof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6934CD" w:rsidRPr="006934CD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</w:rPr>
            </w:pPr>
            <w:r w:rsidRPr="006934CD">
              <w:rPr>
                <w:bCs/>
                <w:noProof/>
              </w:rPr>
              <w:t>cena netto</w:t>
            </w:r>
          </w:p>
          <w:p w14:paraId="2E234547" w14:textId="77777777" w:rsidR="006934CD" w:rsidRPr="006934CD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</w:rPr>
            </w:pPr>
            <w:r w:rsidRPr="006934CD">
              <w:rPr>
                <w:bCs/>
                <w:noProof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6934CD" w:rsidRPr="006934CD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</w:rPr>
            </w:pPr>
            <w:r w:rsidRPr="006934CD">
              <w:rPr>
                <w:bCs/>
                <w:noProof/>
              </w:rPr>
              <w:t>cena brutto</w:t>
            </w:r>
          </w:p>
          <w:p w14:paraId="2A069AC1" w14:textId="77777777" w:rsidR="006934CD" w:rsidRPr="006934CD" w:rsidRDefault="006934CD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</w:rPr>
            </w:pPr>
            <w:r w:rsidRPr="006934CD">
              <w:rPr>
                <w:bCs/>
                <w:noProof/>
              </w:rPr>
              <w:t xml:space="preserve"> PLN</w:t>
            </w:r>
          </w:p>
        </w:tc>
      </w:tr>
      <w:tr w:rsidR="006934CD" w:rsidRPr="006934CD" w14:paraId="0E0B20DE" w14:textId="3EC7033C" w:rsidTr="006934CD">
        <w:trPr>
          <w:cantSplit/>
          <w:trHeight w:val="223"/>
        </w:trPr>
        <w:tc>
          <w:tcPr>
            <w:tcW w:w="4819" w:type="dxa"/>
            <w:shd w:val="clear" w:color="auto" w:fill="auto"/>
            <w:vAlign w:val="bottom"/>
          </w:tcPr>
          <w:p w14:paraId="025E970F" w14:textId="7CB80397" w:rsidR="006934CD" w:rsidRPr="006934CD" w:rsidRDefault="006934CD" w:rsidP="00170DA9">
            <w:pPr>
              <w:rPr>
                <w:noProof/>
              </w:rPr>
            </w:pPr>
            <w:r>
              <w:rPr>
                <w:rFonts w:ascii="Calibri" w:hAnsi="Calibri" w:cs="Calibri"/>
                <w:color w:val="000000"/>
              </w:rPr>
              <w:t>Prześcieradła chłonne dla bloku operacyjnego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D5C11E" w14:textId="77777777" w:rsidR="006934CD" w:rsidRPr="006934CD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6934CD" w:rsidRPr="006934CD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</w:rPr>
            </w:pPr>
          </w:p>
        </w:tc>
      </w:tr>
      <w:tr w:rsidR="006934CD" w:rsidRPr="006934CD" w14:paraId="16A074E2" w14:textId="77777777" w:rsidTr="006934CD">
        <w:trPr>
          <w:cantSplit/>
          <w:trHeight w:val="269"/>
        </w:trPr>
        <w:tc>
          <w:tcPr>
            <w:tcW w:w="4819" w:type="dxa"/>
            <w:shd w:val="clear" w:color="auto" w:fill="auto"/>
            <w:vAlign w:val="bottom"/>
          </w:tcPr>
          <w:p w14:paraId="7D80241F" w14:textId="0F74AEB0" w:rsidR="006934CD" w:rsidRPr="006934CD" w:rsidRDefault="006934CD" w:rsidP="00170DA9">
            <w:pPr>
              <w:rPr>
                <w:noProof/>
              </w:rPr>
            </w:pPr>
            <w:r>
              <w:rPr>
                <w:rFonts w:ascii="Calibri" w:hAnsi="Calibri" w:cs="Calibri"/>
                <w:color w:val="000000"/>
              </w:rPr>
              <w:t>Materiały medyczne dla bloku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7F6B0D9" w14:textId="77777777" w:rsidR="006934CD" w:rsidRPr="006934CD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DEB4AC7" w14:textId="77777777" w:rsidR="006934CD" w:rsidRPr="006934CD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D01F0F">
              <w:rPr>
                <w:sz w:val="10"/>
                <w:szCs w:val="10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33BF3"/>
    <w:rsid w:val="00142822"/>
    <w:rsid w:val="00152BDC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934CD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AD245C"/>
    <w:rsid w:val="00B05DDF"/>
    <w:rsid w:val="00B11E82"/>
    <w:rsid w:val="00B45913"/>
    <w:rsid w:val="00B56759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79</cp:revision>
  <cp:lastPrinted>2022-02-15T09:34:00Z</cp:lastPrinted>
  <dcterms:created xsi:type="dcterms:W3CDTF">2021-03-29T09:18:00Z</dcterms:created>
  <dcterms:modified xsi:type="dcterms:W3CDTF">2024-12-09T08:02:00Z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