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6BFE8" w14:textId="74E81ECE" w:rsidR="00405F22" w:rsidRDefault="00C05E24" w:rsidP="00C05E24">
      <w:pPr>
        <w:pStyle w:val="Tekstpodstawowy"/>
        <w:pBdr>
          <w:bottom w:val="single" w:sz="4" w:space="1" w:color="auto"/>
        </w:pBdr>
        <w:spacing w:before="1"/>
        <w:rPr>
          <w:b/>
          <w:bCs/>
          <w:i/>
          <w:iCs/>
        </w:rPr>
      </w:pPr>
      <w:bookmarkStart w:id="0" w:name="_Toc35240015"/>
      <w:r>
        <w:rPr>
          <w:noProof/>
        </w:rPr>
        <w:drawing>
          <wp:inline distT="0" distB="0" distL="0" distR="0" wp14:anchorId="07F2C591" wp14:editId="0792018E">
            <wp:extent cx="5395159" cy="865505"/>
            <wp:effectExtent l="0" t="0" r="0" b="0"/>
            <wp:docPr id="8099787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7933" cy="865950"/>
                    </a:xfrm>
                    <a:prstGeom prst="rect">
                      <a:avLst/>
                    </a:prstGeom>
                    <a:noFill/>
                  </pic:spPr>
                </pic:pic>
              </a:graphicData>
            </a:graphic>
          </wp:inline>
        </w:drawing>
      </w:r>
    </w:p>
    <w:p w14:paraId="36D8D2DC" w14:textId="3079F9F2" w:rsidR="00C21BC7" w:rsidRDefault="00C21BC7" w:rsidP="00405F22">
      <w:pPr>
        <w:pStyle w:val="Tekstpodstawowy"/>
        <w:spacing w:before="1"/>
        <w:rPr>
          <w:b/>
          <w:bCs/>
          <w:i/>
          <w:iCs/>
        </w:rPr>
      </w:pPr>
    </w:p>
    <w:p w14:paraId="154A508F" w14:textId="3B4E1A05" w:rsidR="00C21BC7" w:rsidRDefault="00C21BC7" w:rsidP="00405F22">
      <w:pPr>
        <w:pStyle w:val="Tekstpodstawowy"/>
        <w:spacing w:before="1"/>
        <w:rPr>
          <w:b/>
          <w:bCs/>
          <w:i/>
          <w:iCs/>
        </w:rPr>
      </w:pP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0"/>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51EC8BF3"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ZP/2501/……/202</w:t>
      </w:r>
      <w:r w:rsidR="00FF5C31">
        <w:rPr>
          <w:rFonts w:ascii="Arial" w:eastAsia="Times New Roman" w:hAnsi="Arial" w:cs="Arial"/>
          <w:b/>
          <w:sz w:val="18"/>
          <w:szCs w:val="18"/>
          <w:lang w:eastAsia="pl-PL"/>
        </w:rPr>
        <w:t>4</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1F3F9298"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zwaną/ym dalej „Wykonawcą" reprezentowaną/ym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3EC9696A" w14:textId="77777777" w:rsidR="00DB781C" w:rsidRPr="00DB781C" w:rsidRDefault="00DB781C" w:rsidP="00DB781C">
      <w:pPr>
        <w:jc w:val="center"/>
        <w:rPr>
          <w:rFonts w:ascii="Arial" w:eastAsia="Times New Roman" w:hAnsi="Arial" w:cs="Arial"/>
          <w:snapToGrid w:val="0"/>
          <w:sz w:val="18"/>
          <w:szCs w:val="18"/>
          <w:lang w:eastAsia="pl-PL"/>
        </w:rPr>
      </w:pPr>
      <w:bookmarkStart w:id="1" w:name="_Hlk151549426"/>
    </w:p>
    <w:p w14:paraId="4FDDDE80"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Podstawa zawarcia Umowy</w:t>
      </w:r>
    </w:p>
    <w:p w14:paraId="0DADA9EC" w14:textId="77777777" w:rsidR="00DB781C" w:rsidRPr="00DB781C" w:rsidRDefault="00DB781C" w:rsidP="00DB781C">
      <w:pPr>
        <w:jc w:val="center"/>
        <w:rPr>
          <w:rFonts w:ascii="Arial" w:eastAsia="Times New Roman" w:hAnsi="Arial" w:cs="Arial"/>
          <w:snapToGrid w:val="0"/>
          <w:sz w:val="18"/>
          <w:szCs w:val="18"/>
          <w:lang w:eastAsia="pl-PL"/>
        </w:rPr>
      </w:pPr>
    </w:p>
    <w:p w14:paraId="5A5C78E8" w14:textId="325F2D19" w:rsidR="00DB781C" w:rsidRP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W wyniku postępowania o udzielenie zamówienia publicznego – znak sprawy ZP/2501/</w:t>
      </w:r>
      <w:r w:rsidR="00CC3FC8">
        <w:rPr>
          <w:rFonts w:ascii="Arial" w:eastAsia="Times New Roman" w:hAnsi="Arial" w:cs="Arial"/>
          <w:snapToGrid w:val="0"/>
          <w:sz w:val="18"/>
          <w:szCs w:val="18"/>
          <w:lang w:eastAsia="pl-PL"/>
        </w:rPr>
        <w:t>105</w:t>
      </w:r>
      <w:r w:rsidRPr="00DB781C">
        <w:rPr>
          <w:rFonts w:ascii="Arial" w:eastAsia="Times New Roman" w:hAnsi="Arial" w:cs="Arial"/>
          <w:snapToGrid w:val="0"/>
          <w:sz w:val="18"/>
          <w:szCs w:val="18"/>
          <w:lang w:eastAsia="pl-PL"/>
        </w:rPr>
        <w:t xml:space="preserve">/24, prowadzonego w trybie </w:t>
      </w:r>
      <w:r w:rsidR="002B42E3">
        <w:rPr>
          <w:rFonts w:ascii="Arial" w:eastAsia="Times New Roman" w:hAnsi="Arial" w:cs="Arial"/>
          <w:snapToGrid w:val="0"/>
          <w:sz w:val="18"/>
          <w:szCs w:val="18"/>
          <w:lang w:eastAsia="pl-PL"/>
        </w:rPr>
        <w:t>podstawowym bez negocjacji</w:t>
      </w:r>
      <w:r w:rsidRPr="00DB781C">
        <w:rPr>
          <w:rFonts w:ascii="Arial" w:eastAsia="Times New Roman" w:hAnsi="Arial" w:cs="Arial"/>
          <w:snapToGrid w:val="0"/>
          <w:sz w:val="18"/>
          <w:szCs w:val="18"/>
          <w:lang w:eastAsia="pl-PL"/>
        </w:rPr>
        <w:t xml:space="preserve"> na podstawie ustawy Prawo zamówień publicznych z dnia 11 września 2019 r., zwanej dalej Pzp, (t.j. Dz.U. 202</w:t>
      </w:r>
      <w:r w:rsidR="00CC3FC8">
        <w:rPr>
          <w:rFonts w:ascii="Arial" w:eastAsia="Times New Roman" w:hAnsi="Arial" w:cs="Arial"/>
          <w:snapToGrid w:val="0"/>
          <w:sz w:val="18"/>
          <w:szCs w:val="18"/>
          <w:lang w:eastAsia="pl-PL"/>
        </w:rPr>
        <w:t>4</w:t>
      </w:r>
      <w:r w:rsidRPr="00DB781C">
        <w:rPr>
          <w:rFonts w:ascii="Arial" w:eastAsia="Times New Roman" w:hAnsi="Arial" w:cs="Arial"/>
          <w:snapToGrid w:val="0"/>
          <w:sz w:val="18"/>
          <w:szCs w:val="18"/>
          <w:lang w:eastAsia="pl-PL"/>
        </w:rPr>
        <w:t xml:space="preserve"> poz. 1</w:t>
      </w:r>
      <w:r w:rsidR="00CC3FC8">
        <w:rPr>
          <w:rFonts w:ascii="Arial" w:eastAsia="Times New Roman" w:hAnsi="Arial" w:cs="Arial"/>
          <w:snapToGrid w:val="0"/>
          <w:sz w:val="18"/>
          <w:szCs w:val="18"/>
          <w:lang w:eastAsia="pl-PL"/>
        </w:rPr>
        <w:t>320</w:t>
      </w:r>
      <w:r w:rsidRPr="00DB781C">
        <w:rPr>
          <w:rFonts w:ascii="Arial" w:eastAsia="Times New Roman" w:hAnsi="Arial" w:cs="Arial"/>
          <w:snapToGrid w:val="0"/>
          <w:sz w:val="18"/>
          <w:szCs w:val="18"/>
          <w:lang w:eastAsia="pl-PL"/>
        </w:rPr>
        <w:t xml:space="preserve"> ze zmian.) Strony zawierają Umowę o następującej treści:</w:t>
      </w:r>
    </w:p>
    <w:p w14:paraId="289742A3" w14:textId="77777777" w:rsidR="00DB781C" w:rsidRPr="00DB781C" w:rsidRDefault="00DB781C" w:rsidP="00DB781C">
      <w:pPr>
        <w:jc w:val="center"/>
        <w:rPr>
          <w:rFonts w:ascii="Arial" w:eastAsia="Times New Roman" w:hAnsi="Arial" w:cs="Arial"/>
          <w:snapToGrid w:val="0"/>
          <w:sz w:val="18"/>
          <w:szCs w:val="18"/>
          <w:lang w:eastAsia="pl-PL"/>
        </w:rPr>
      </w:pPr>
    </w:p>
    <w:p w14:paraId="4DE41F56"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Forma i data zawartej Umowy</w:t>
      </w:r>
    </w:p>
    <w:p w14:paraId="439301F4" w14:textId="77777777" w:rsidR="00DB781C" w:rsidRPr="00DB781C" w:rsidRDefault="00DB781C" w:rsidP="00DB781C">
      <w:pPr>
        <w:rPr>
          <w:rFonts w:ascii="Arial" w:eastAsia="Times New Roman" w:hAnsi="Arial" w:cs="Arial"/>
          <w:snapToGrid w:val="0"/>
          <w:sz w:val="18"/>
          <w:szCs w:val="18"/>
          <w:lang w:eastAsia="pl-PL"/>
        </w:rPr>
      </w:pPr>
    </w:p>
    <w:p w14:paraId="28DA75A1" w14:textId="7E3BAC31" w:rsidR="00DB781C" w:rsidRPr="00DB781C" w:rsidRDefault="00DB781C" w:rsidP="00DB781C">
      <w:pPr>
        <w:pStyle w:val="Akapitzlist"/>
        <w:numPr>
          <w:ilvl w:val="0"/>
          <w:numId w:val="36"/>
        </w:numPr>
        <w:ind w:left="284" w:hanging="284"/>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Umowa została sporządzona w postaci elektronicznej i podpisana przez każdą ze Stron kwalifikowanym podpisem elektronicznym.</w:t>
      </w:r>
    </w:p>
    <w:p w14:paraId="3251D0E4" w14:textId="77777777" w:rsid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2.   Datą zawarcia Umowy jest data złożenia oświadczenia woli o jej zawarciu przez ostatnią ze Stron.</w:t>
      </w:r>
    </w:p>
    <w:p w14:paraId="0B4F3BF3" w14:textId="77777777" w:rsidR="00DB781C" w:rsidRDefault="00DB781C" w:rsidP="00DB781C">
      <w:pPr>
        <w:jc w:val="center"/>
        <w:rPr>
          <w:rFonts w:ascii="Arial" w:eastAsia="Times New Roman" w:hAnsi="Arial" w:cs="Arial"/>
          <w:snapToGrid w:val="0"/>
          <w:sz w:val="18"/>
          <w:szCs w:val="18"/>
          <w:lang w:eastAsia="pl-PL"/>
        </w:rPr>
      </w:pPr>
    </w:p>
    <w:p w14:paraId="39FF7277" w14:textId="07C77E91" w:rsidR="00FC49E2" w:rsidRPr="00FC49E2" w:rsidRDefault="00FC49E2" w:rsidP="00DB781C">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532D56A8" w:rsidR="00FC49E2" w:rsidRPr="00BC71A7"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00353355" w:rsidRPr="00353355">
        <w:rPr>
          <w:rFonts w:ascii="Arial" w:eastAsia="Times New Roman" w:hAnsi="Arial" w:cs="Arial"/>
          <w:b/>
          <w:i/>
          <w:sz w:val="18"/>
          <w:szCs w:val="18"/>
          <w:lang w:eastAsia="pl-PL"/>
        </w:rPr>
        <w:t>dostaw</w:t>
      </w:r>
      <w:r w:rsidR="00FF44E4">
        <w:rPr>
          <w:rFonts w:ascii="Arial" w:eastAsia="Times New Roman" w:hAnsi="Arial" w:cs="Arial"/>
          <w:b/>
          <w:i/>
          <w:sz w:val="18"/>
          <w:szCs w:val="18"/>
          <w:lang w:eastAsia="pl-PL"/>
        </w:rPr>
        <w:t>a</w:t>
      </w:r>
      <w:r w:rsidR="00353355" w:rsidRPr="00353355">
        <w:rPr>
          <w:rFonts w:ascii="Arial" w:eastAsia="Times New Roman" w:hAnsi="Arial" w:cs="Arial"/>
          <w:b/>
          <w:i/>
          <w:sz w:val="18"/>
          <w:szCs w:val="18"/>
          <w:lang w:eastAsia="pl-PL"/>
        </w:rPr>
        <w:t xml:space="preserve"> </w:t>
      </w:r>
      <w:r w:rsidR="00C77059">
        <w:rPr>
          <w:rFonts w:ascii="Arial" w:eastAsia="Times New Roman" w:hAnsi="Arial" w:cs="Arial"/>
          <w:b/>
          <w:i/>
          <w:sz w:val="18"/>
          <w:szCs w:val="18"/>
          <w:lang w:eastAsia="pl-PL"/>
        </w:rPr>
        <w:t>s</w:t>
      </w:r>
      <w:r w:rsidR="00C77059" w:rsidRPr="00C77059">
        <w:rPr>
          <w:rFonts w:ascii="Arial" w:eastAsia="Times New Roman" w:hAnsi="Arial" w:cs="Arial"/>
          <w:b/>
          <w:i/>
          <w:sz w:val="18"/>
          <w:szCs w:val="18"/>
          <w:lang w:eastAsia="pl-PL"/>
        </w:rPr>
        <w:t>przęt</w:t>
      </w:r>
      <w:r w:rsidR="00C77059">
        <w:rPr>
          <w:rFonts w:ascii="Arial" w:eastAsia="Times New Roman" w:hAnsi="Arial" w:cs="Arial"/>
          <w:b/>
          <w:i/>
          <w:sz w:val="18"/>
          <w:szCs w:val="18"/>
          <w:lang w:eastAsia="pl-PL"/>
        </w:rPr>
        <w:t>u</w:t>
      </w:r>
      <w:r w:rsidR="00CC3FC8">
        <w:rPr>
          <w:rFonts w:ascii="Arial" w:eastAsia="Times New Roman" w:hAnsi="Arial" w:cs="Arial"/>
          <w:b/>
          <w:i/>
          <w:sz w:val="18"/>
          <w:szCs w:val="18"/>
          <w:lang w:eastAsia="pl-PL"/>
        </w:rPr>
        <w:t xml:space="preserve"> medycznego</w:t>
      </w:r>
      <w:r w:rsidR="00C77059" w:rsidRPr="00C77059">
        <w:rPr>
          <w:rFonts w:ascii="Arial" w:eastAsia="Times New Roman" w:hAnsi="Arial" w:cs="Arial"/>
          <w:b/>
          <w:i/>
          <w:sz w:val="18"/>
          <w:szCs w:val="18"/>
          <w:lang w:eastAsia="pl-PL"/>
        </w:rPr>
        <w:t xml:space="preserve"> jednorazow</w:t>
      </w:r>
      <w:r w:rsidR="00C77059">
        <w:rPr>
          <w:rFonts w:ascii="Arial" w:eastAsia="Times New Roman" w:hAnsi="Arial" w:cs="Arial"/>
          <w:b/>
          <w:i/>
          <w:sz w:val="18"/>
          <w:szCs w:val="18"/>
          <w:lang w:eastAsia="pl-PL"/>
        </w:rPr>
        <w:t>ego</w:t>
      </w:r>
      <w:r w:rsidR="00C77059" w:rsidRPr="00C77059">
        <w:rPr>
          <w:rFonts w:ascii="Arial" w:eastAsia="Times New Roman" w:hAnsi="Arial" w:cs="Arial"/>
          <w:b/>
          <w:i/>
          <w:sz w:val="18"/>
          <w:szCs w:val="18"/>
          <w:lang w:eastAsia="pl-PL"/>
        </w:rPr>
        <w:t xml:space="preserve"> </w:t>
      </w:r>
      <w:r w:rsidR="00CC3FC8">
        <w:rPr>
          <w:rFonts w:ascii="Arial" w:eastAsia="Times New Roman" w:hAnsi="Arial" w:cs="Arial"/>
          <w:b/>
          <w:i/>
          <w:sz w:val="18"/>
          <w:szCs w:val="18"/>
          <w:lang w:eastAsia="pl-PL"/>
        </w:rPr>
        <w:t>dla oddziałów szpitalnych</w:t>
      </w:r>
      <w:r w:rsidR="00C77059">
        <w:rPr>
          <w:rFonts w:ascii="Arial" w:eastAsia="Times New Roman" w:hAnsi="Arial" w:cs="Arial"/>
          <w:b/>
          <w:i/>
          <w:sz w:val="18"/>
          <w:szCs w:val="18"/>
          <w:lang w:eastAsia="pl-PL"/>
        </w:rPr>
        <w:t xml:space="preserve">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swz)</w:t>
      </w:r>
    </w:p>
    <w:p w14:paraId="0B050C2E" w14:textId="3C8A2B41"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w:t>
      </w:r>
      <w:r w:rsidR="005C6512">
        <w:rPr>
          <w:rFonts w:ascii="Arial" w:eastAsia="Times New Roman" w:hAnsi="Arial" w:cs="Arial"/>
          <w:color w:val="000000"/>
          <w:sz w:val="18"/>
          <w:szCs w:val="18"/>
          <w:lang w:eastAsia="pl-PL"/>
        </w:rPr>
        <w:t>105</w:t>
      </w:r>
      <w:r w:rsidRPr="00FC49E2">
        <w:rPr>
          <w:rFonts w:ascii="Arial" w:eastAsia="Times New Roman" w:hAnsi="Arial" w:cs="Arial"/>
          <w:color w:val="000000"/>
          <w:sz w:val="18"/>
          <w:szCs w:val="18"/>
          <w:lang w:eastAsia="pl-PL"/>
        </w:rPr>
        <w:t>/2</w:t>
      </w:r>
      <w:r w:rsidR="00FF5C31">
        <w:rPr>
          <w:rFonts w:ascii="Arial" w:eastAsia="Times New Roman" w:hAnsi="Arial" w:cs="Arial"/>
          <w:color w:val="000000"/>
          <w:sz w:val="18"/>
          <w:szCs w:val="18"/>
          <w:lang w:eastAsia="pl-PL"/>
        </w:rPr>
        <w:t>4</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77777777" w:rsidR="00FC49E2" w:rsidRPr="00FC49E2" w:rsidRDefault="00FC49E2" w:rsidP="00FC49E2">
      <w:pPr>
        <w:numPr>
          <w:ilvl w:val="0"/>
          <w:numId w:val="6"/>
        </w:numPr>
        <w:tabs>
          <w:tab w:val="left" w:pos="7938"/>
        </w:tabs>
        <w:suppressAutoHyphens/>
        <w:ind w:left="284" w:hanging="284"/>
        <w:contextualSpacing/>
        <w:jc w:val="both"/>
        <w:rPr>
          <w:rFonts w:ascii="Arial" w:eastAsia="Times New Roman" w:hAnsi="Arial" w:cs="Arial"/>
          <w:b/>
          <w:sz w:val="18"/>
          <w:szCs w:val="18"/>
          <w:lang w:eastAsia="pl-PL"/>
        </w:rPr>
      </w:pPr>
      <w:r w:rsidRPr="00FC49E2">
        <w:rPr>
          <w:rFonts w:ascii="Arial" w:eastAsia="Times New Roman" w:hAnsi="Arial" w:cs="Arial"/>
          <w:snapToGrid w:val="0"/>
          <w:sz w:val="18"/>
          <w:szCs w:val="18"/>
          <w:lang w:eastAsia="pl-PL"/>
        </w:rPr>
        <w:t xml:space="preserve">Maksymalna wartość nominalna zobowiązania Zamawiającego brutto wynikająca z Umowy, </w:t>
      </w:r>
      <w:r w:rsidRPr="00FC49E2">
        <w:rPr>
          <w:rFonts w:ascii="Arial" w:eastAsia="Times New Roman" w:hAnsi="Arial" w:cs="Arial"/>
          <w:b/>
          <w:bCs/>
          <w:snapToGrid w:val="0"/>
          <w:sz w:val="18"/>
          <w:szCs w:val="18"/>
          <w:lang w:eastAsia="pl-PL"/>
        </w:rPr>
        <w:t>zwana dalej Wartością Umowy</w:t>
      </w:r>
      <w:r w:rsidRPr="00FC49E2">
        <w:rPr>
          <w:rFonts w:ascii="Arial" w:eastAsia="Times New Roman" w:hAnsi="Arial" w:cs="Arial"/>
          <w:snapToGrid w:val="0"/>
          <w:sz w:val="18"/>
          <w:szCs w:val="18"/>
          <w:lang w:eastAsia="pl-PL"/>
        </w:rPr>
        <w:t>, wynosi</w:t>
      </w:r>
      <w:r w:rsidRPr="00FC49E2">
        <w:rPr>
          <w:rFonts w:ascii="Arial" w:eastAsia="Times New Roman" w:hAnsi="Arial" w:cs="Arial"/>
          <w:b/>
          <w:snapToGrid w:val="0"/>
          <w:sz w:val="18"/>
          <w:szCs w:val="18"/>
          <w:lang w:eastAsia="pl-PL"/>
        </w:rPr>
        <w:t xml:space="preserve"> ....................... PLN</w:t>
      </w:r>
      <w:r w:rsidRPr="00FC49E2">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1351BE">
      <w:pPr>
        <w:suppressAutoHyphens/>
        <w:ind w:left="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lastRenderedPageBreak/>
        <w:t xml:space="preserve">Zamówienie objęte opcją Wykonawca będzie zobowiązany wykonać po uprzednim otrzymaniu od Zamawiającego pisemnego zawiadomienia o skorzystaniu z opcji którego wzór stanowi załącznik nr 2 do Umowy. </w:t>
      </w:r>
    </w:p>
    <w:p w14:paraId="36D9E5F7"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Zamawiający może skorzystać z opcji w terminie obowiązywania Umowy. </w:t>
      </w:r>
    </w:p>
    <w:p w14:paraId="48807AB9"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5DEB788A" w14:textId="3314F530" w:rsidR="008B53FE" w:rsidRPr="00773CB4" w:rsidRDefault="00FC49E2" w:rsidP="00773CB4">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1"/>
    <w:p w14:paraId="3E9DD875"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0E3D6EEF"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CD4C0E">
        <w:rPr>
          <w:rFonts w:ascii="Arial" w:eastAsia="Times New Roman" w:hAnsi="Arial" w:cs="Arial"/>
          <w:b/>
          <w:sz w:val="18"/>
          <w:szCs w:val="18"/>
          <w:lang w:eastAsia="zh-CN"/>
        </w:rPr>
        <w:t>24</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788E794F" w:rsidR="00FC49E2" w:rsidRPr="00FC49E2" w:rsidRDefault="00087F4D" w:rsidP="00FC49E2">
            <w:pPr>
              <w:contextualSpacing/>
              <w:jc w:val="both"/>
              <w:rPr>
                <w:rFonts w:ascii="Arial" w:eastAsia="Calibri" w:hAnsi="Arial" w:cs="Arial"/>
                <w:b/>
                <w:bCs/>
                <w:sz w:val="18"/>
                <w:szCs w:val="18"/>
              </w:rPr>
            </w:pPr>
            <w:hyperlink r:id="rId7" w:history="1">
              <w:r w:rsidRPr="00654340">
                <w:rPr>
                  <w:rStyle w:val="Hipercze"/>
                  <w:rFonts w:ascii="Arial" w:eastAsia="Calibri" w:hAnsi="Arial" w:cs="Arial"/>
                  <w:sz w:val="18"/>
                  <w:szCs w:val="18"/>
                </w:rPr>
                <w:t>a</w:t>
              </w:r>
              <w:r w:rsidRPr="00654340">
                <w:rPr>
                  <w:rStyle w:val="Hipercze"/>
                  <w:rFonts w:eastAsia="Calibri"/>
                </w:rPr>
                <w:t>pteka</w:t>
              </w:r>
              <w:r w:rsidRPr="00654340">
                <w:rPr>
                  <w:rStyle w:val="Hipercze"/>
                  <w:rFonts w:ascii="Arial" w:eastAsia="Calibri" w:hAnsi="Arial" w:cs="Arial"/>
                  <w:sz w:val="18"/>
                  <w:szCs w:val="18"/>
                </w:rPr>
                <w:t>@szpitalciechanow.com.pl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lastRenderedPageBreak/>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34DA9D02"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087F4D" w:rsidRPr="00654340">
          <w:rPr>
            <w:rStyle w:val="Hipercze"/>
            <w:rFonts w:ascii="Arial" w:eastAsia="Calibri" w:hAnsi="Arial" w:cs="Arial"/>
            <w:sz w:val="18"/>
            <w:szCs w:val="18"/>
          </w:rPr>
          <w:t>apteka@szpitalciechanow.com.pl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77777777" w:rsidR="00FC49E2" w:rsidRPr="00FC49E2" w:rsidRDefault="00FC49E2" w:rsidP="00FC49E2">
      <w:pPr>
        <w:ind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Wielkopolskich   2, w wysokości ustalonej w aktualnie obowiązującym cenniku.</w:t>
      </w:r>
    </w:p>
    <w:p w14:paraId="05F8E18E" w14:textId="77777777" w:rsidR="00FC49E2" w:rsidRPr="00FC49E2" w:rsidRDefault="00FC49E2" w:rsidP="00FC49E2">
      <w:pPr>
        <w:jc w:val="center"/>
        <w:rPr>
          <w:rFonts w:ascii="Arial" w:hAnsi="Arial" w:cs="Arial"/>
          <w:b/>
          <w:sz w:val="18"/>
          <w:szCs w:val="18"/>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2"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5AB12B91"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Faktura może być złożona Zamawiającemu za pośrednictwem platformy </w:t>
      </w:r>
      <w:hyperlink r:id="rId9" w:history="1">
        <w:r w:rsidRPr="00FC49E2">
          <w:rPr>
            <w:rFonts w:ascii="Arial" w:eastAsia="Times New Roman" w:hAnsi="Arial" w:cs="Arial"/>
            <w:color w:val="0563C1" w:themeColor="hyperlink"/>
            <w:sz w:val="18"/>
            <w:szCs w:val="18"/>
            <w:u w:val="single"/>
            <w:lang w:eastAsia="pl-PL"/>
          </w:rPr>
          <w:t>www.brokerinfinite.efaktura.gov.pl</w:t>
        </w:r>
      </w:hyperlink>
      <w:r w:rsidRPr="00FC49E2">
        <w:rPr>
          <w:rFonts w:ascii="Arial" w:eastAsia="Times New Roman" w:hAnsi="Arial" w:cs="Arial"/>
          <w:sz w:val="18"/>
          <w:szCs w:val="18"/>
          <w:lang w:eastAsia="pl-PL"/>
        </w:rPr>
        <w:t xml:space="preserve"> lub na adres poczty e-mail: </w:t>
      </w:r>
      <w:hyperlink r:id="rId10" w:history="1">
        <w:r w:rsidRPr="00FC49E2">
          <w:rPr>
            <w:rFonts w:ascii="Arial" w:eastAsia="Times New Roman" w:hAnsi="Arial" w:cs="Arial"/>
            <w:color w:val="0563C1" w:themeColor="hyperlink"/>
            <w:sz w:val="18"/>
            <w:szCs w:val="18"/>
            <w:u w:val="single"/>
            <w:lang w:eastAsia="pl-PL"/>
          </w:rPr>
          <w:t>faktura@szpitalciechanow.com.pl</w:t>
        </w:r>
      </w:hyperlink>
      <w:r w:rsidRPr="00FC49E2">
        <w:rPr>
          <w:rFonts w:ascii="Arial" w:eastAsia="Times New Roman" w:hAnsi="Arial" w:cs="Arial"/>
          <w:sz w:val="18"/>
          <w:szCs w:val="18"/>
          <w:lang w:eastAsia="pl-PL"/>
        </w:rPr>
        <w:t>.</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2"/>
    <w:p w14:paraId="445E7666" w14:textId="3E9EA774"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lastRenderedPageBreak/>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3"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r w:rsidRPr="00FC49E2">
        <w:rPr>
          <w:rFonts w:ascii="Arial" w:eastAsia="Times New Roman" w:hAnsi="Arial" w:cs="Arial"/>
          <w:b/>
          <w:sz w:val="18"/>
          <w:szCs w:val="18"/>
          <w:lang w:eastAsia="pl-PL"/>
        </w:rPr>
        <w:t>pzp.</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FC49E2">
      <w:pPr>
        <w:numPr>
          <w:ilvl w:val="0"/>
          <w:numId w:val="20"/>
        </w:numPr>
        <w:tabs>
          <w:tab w:val="left" w:pos="567"/>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3"/>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4"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4"/>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pzp.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pzp]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pzp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lastRenderedPageBreak/>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5D5DAE30" w14:textId="77777777" w:rsidR="00432E6C" w:rsidRPr="00FC49E2" w:rsidRDefault="00432E6C" w:rsidP="00432E6C">
      <w:pPr>
        <w:suppressAutoHyphens/>
        <w:contextualSpacing/>
        <w:jc w:val="both"/>
        <w:rPr>
          <w:rFonts w:ascii="Arial" w:eastAsia="Times New Roman" w:hAnsi="Arial" w:cs="Arial"/>
          <w:sz w:val="18"/>
          <w:szCs w:val="18"/>
          <w:lang w:eastAsia="zh-CN"/>
        </w:rPr>
      </w:pP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10</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lastRenderedPageBreak/>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5941D2E" w14:textId="77777777" w:rsidR="00F27AAB" w:rsidRPr="00FC49E2" w:rsidRDefault="00F27AAB" w:rsidP="00F27AAB">
      <w:pPr>
        <w:suppressAutoHyphens/>
        <w:spacing w:after="160" w:line="252" w:lineRule="auto"/>
        <w:contextualSpacing/>
        <w:jc w:val="both"/>
        <w:rPr>
          <w:rFonts w:ascii="Arial" w:eastAsia="Times New Roman" w:hAnsi="Arial" w:cs="Arial"/>
          <w:sz w:val="18"/>
          <w:szCs w:val="18"/>
          <w:lang w:eastAsia="zh-CN"/>
        </w:rPr>
      </w:pP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1431A16D"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A12F35">
        <w:rPr>
          <w:rFonts w:ascii="Arial" w:eastAsia="Times New Roman" w:hAnsi="Arial" w:cs="Arial"/>
          <w:b/>
          <w:sz w:val="18"/>
          <w:szCs w:val="18"/>
          <w:lang w:eastAsia="zh-CN"/>
        </w:rPr>
        <w:t>1</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25574916" w14:textId="77777777"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Czynność prawna Wykonawcy mająca na celu zmianę wierzyciela Zamawiającego wymaga zgody     podmiotu, który Zamawiającego utworzył – w rozumieniu ustawy z dnia 15 kwietnia 2011 r. o działalności  leczniczej  (t.j. Dz.U. 2023 poz. 991, z póź.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F20A00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1A7ABD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794B8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0523DE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E1D769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B5AACF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0AA1EC0"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6A8D3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7B8F6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DCF1C4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D7CC44E"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683CF7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9BB982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CC8A3F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46795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A902AD"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768EBF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F325912" w14:textId="77777777" w:rsidR="00FC49E2" w:rsidRDefault="00FC49E2" w:rsidP="00FC49E2">
      <w:pPr>
        <w:widowControl w:val="0"/>
        <w:suppressAutoHyphens/>
        <w:jc w:val="both"/>
        <w:rPr>
          <w:rFonts w:ascii="Arial" w:eastAsia="Times New Roman" w:hAnsi="Arial" w:cs="Arial"/>
          <w:b/>
          <w:sz w:val="18"/>
          <w:szCs w:val="18"/>
          <w:lang w:eastAsia="zh-CN"/>
        </w:rPr>
      </w:pPr>
    </w:p>
    <w:p w14:paraId="6FDBAF29" w14:textId="77777777" w:rsidR="00BC558D" w:rsidRDefault="00BC558D" w:rsidP="00FC49E2">
      <w:pPr>
        <w:widowControl w:val="0"/>
        <w:suppressAutoHyphens/>
        <w:jc w:val="both"/>
        <w:rPr>
          <w:rFonts w:ascii="Arial" w:eastAsia="Times New Roman" w:hAnsi="Arial" w:cs="Arial"/>
          <w:b/>
          <w:sz w:val="18"/>
          <w:szCs w:val="18"/>
          <w:lang w:eastAsia="zh-CN"/>
        </w:rPr>
      </w:pPr>
    </w:p>
    <w:p w14:paraId="5A63C929" w14:textId="77777777" w:rsidR="00BC558D" w:rsidRPr="00FC49E2" w:rsidRDefault="00BC558D" w:rsidP="00FC49E2">
      <w:pPr>
        <w:widowControl w:val="0"/>
        <w:suppressAutoHyphens/>
        <w:jc w:val="both"/>
        <w:rPr>
          <w:rFonts w:ascii="Arial" w:eastAsia="Times New Roman" w:hAnsi="Arial" w:cs="Arial"/>
          <w:b/>
          <w:sz w:val="18"/>
          <w:szCs w:val="18"/>
          <w:lang w:eastAsia="zh-CN"/>
        </w:rPr>
      </w:pPr>
    </w:p>
    <w:p w14:paraId="298FF3A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83785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SSzW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22"/>
    <w:multiLevelType w:val="singleLevel"/>
    <w:tmpl w:val="749C156A"/>
    <w:name w:val="WW8Num34"/>
    <w:lvl w:ilvl="0">
      <w:start w:val="1"/>
      <w:numFmt w:val="decimal"/>
      <w:lvlText w:val="%1."/>
      <w:lvlJc w:val="left"/>
      <w:pPr>
        <w:tabs>
          <w:tab w:val="num" w:pos="360"/>
        </w:tabs>
        <w:ind w:left="360" w:hanging="360"/>
      </w:pPr>
      <w:rPr>
        <w:rFonts w:ascii="Arial" w:hAnsi="Arial" w:cs="Arial" w:hint="default"/>
        <w:b w:val="0"/>
        <w:i w:val="0"/>
        <w:sz w:val="18"/>
        <w:szCs w:val="18"/>
      </w:rPr>
    </w:lvl>
  </w:abstractNum>
  <w:abstractNum w:abstractNumId="6" w15:restartNumberingAfterBreak="0">
    <w:nsid w:val="00000041"/>
    <w:multiLevelType w:val="multilevel"/>
    <w:tmpl w:val="A9B2B64E"/>
    <w:name w:val="WW8Num222"/>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18"/>
        <w:szCs w:val="18"/>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11"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4"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5"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9B3E39"/>
    <w:multiLevelType w:val="multilevel"/>
    <w:tmpl w:val="73805C88"/>
    <w:lvl w:ilvl="0">
      <w:start w:val="2"/>
      <w:numFmt w:val="lowerLetter"/>
      <w:lvlText w:val="%1."/>
      <w:lvlJc w:val="left"/>
      <w:pPr>
        <w:tabs>
          <w:tab w:val="num" w:pos="360"/>
        </w:tabs>
        <w:ind w:left="360" w:hanging="360"/>
      </w:pPr>
      <w:rPr>
        <w:rFonts w:ascii="Arial" w:hAnsi="Arial" w:cs="Arial" w:hint="default"/>
        <w:bCs/>
      </w:rPr>
    </w:lvl>
    <w:lvl w:ilvl="1">
      <w:start w:val="11"/>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4"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7" w15:restartNumberingAfterBreak="0">
    <w:nsid w:val="450756CB"/>
    <w:multiLevelType w:val="hybridMultilevel"/>
    <w:tmpl w:val="EB187FE0"/>
    <w:lvl w:ilvl="0" w:tplc="C530683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4"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08C28EC"/>
    <w:multiLevelType w:val="hybridMultilevel"/>
    <w:tmpl w:val="20B04A5E"/>
    <w:lvl w:ilvl="0" w:tplc="D9065C56">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40"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43"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5"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6"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7"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42"/>
  </w:num>
  <w:num w:numId="2" w16cid:durableId="335153428">
    <w:abstractNumId w:val="9"/>
  </w:num>
  <w:num w:numId="3" w16cid:durableId="1037311011">
    <w:abstractNumId w:val="45"/>
  </w:num>
  <w:num w:numId="4" w16cid:durableId="809900807">
    <w:abstractNumId w:val="30"/>
  </w:num>
  <w:num w:numId="5" w16cid:durableId="1462840077">
    <w:abstractNumId w:val="7"/>
  </w:num>
  <w:num w:numId="6" w16cid:durableId="457337865">
    <w:abstractNumId w:val="37"/>
  </w:num>
  <w:num w:numId="7" w16cid:durableId="183638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9"/>
  </w:num>
  <w:num w:numId="9" w16cid:durableId="258803770">
    <w:abstractNumId w:val="13"/>
  </w:num>
  <w:num w:numId="10" w16cid:durableId="1434205420">
    <w:abstractNumId w:val="39"/>
  </w:num>
  <w:num w:numId="11" w16cid:durableId="2047169625">
    <w:abstractNumId w:val="10"/>
  </w:num>
  <w:num w:numId="12" w16cid:durableId="598835131">
    <w:abstractNumId w:val="12"/>
  </w:num>
  <w:num w:numId="13" w16cid:durableId="1841312696">
    <w:abstractNumId w:val="28"/>
  </w:num>
  <w:num w:numId="14" w16cid:durableId="672491873">
    <w:abstractNumId w:val="25"/>
  </w:num>
  <w:num w:numId="15" w16cid:durableId="292102901">
    <w:abstractNumId w:val="40"/>
  </w:num>
  <w:num w:numId="16" w16cid:durableId="6058806">
    <w:abstractNumId w:val="18"/>
  </w:num>
  <w:num w:numId="17" w16cid:durableId="1437459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31"/>
  </w:num>
  <w:num w:numId="20" w16cid:durableId="1511721404">
    <w:abstractNumId w:val="34"/>
  </w:num>
  <w:num w:numId="21" w16cid:durableId="1810904882">
    <w:abstractNumId w:val="21"/>
  </w:num>
  <w:num w:numId="22" w16cid:durableId="1799030272">
    <w:abstractNumId w:val="47"/>
  </w:num>
  <w:num w:numId="23" w16cid:durableId="1085609575">
    <w:abstractNumId w:val="44"/>
  </w:num>
  <w:num w:numId="24" w16cid:durableId="1370452563">
    <w:abstractNumId w:val="35"/>
  </w:num>
  <w:num w:numId="25" w16cid:durableId="961304077">
    <w:abstractNumId w:val="32"/>
  </w:num>
  <w:num w:numId="26" w16cid:durableId="1786466532">
    <w:abstractNumId w:val="22"/>
  </w:num>
  <w:num w:numId="27" w16cid:durableId="739710891">
    <w:abstractNumId w:val="26"/>
    <w:lvlOverride w:ilvl="0">
      <w:startOverride w:val="1"/>
    </w:lvlOverride>
    <w:lvlOverride w:ilvl="1"/>
    <w:lvlOverride w:ilvl="2"/>
    <w:lvlOverride w:ilvl="3"/>
    <w:lvlOverride w:ilvl="4"/>
    <w:lvlOverride w:ilvl="5"/>
    <w:lvlOverride w:ilvl="6"/>
    <w:lvlOverride w:ilvl="7"/>
    <w:lvlOverride w:ilvl="8"/>
  </w:num>
  <w:num w:numId="28" w16cid:durableId="1417705272">
    <w:abstractNumId w:val="23"/>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5"/>
  </w:num>
  <w:num w:numId="30" w16cid:durableId="1100687808">
    <w:abstractNumId w:val="41"/>
  </w:num>
  <w:num w:numId="31" w16cid:durableId="7655391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23"/>
  </w:num>
  <w:num w:numId="34" w16cid:durableId="386338833">
    <w:abstractNumId w:val="14"/>
  </w:num>
  <w:num w:numId="35" w16cid:durableId="1665813157">
    <w:abstractNumId w:val="43"/>
  </w:num>
  <w:num w:numId="36" w16cid:durableId="194662304">
    <w:abstractNumId w:val="27"/>
  </w:num>
  <w:num w:numId="37" w16cid:durableId="366687775">
    <w:abstractNumId w:val="5"/>
    <w:lvlOverride w:ilvl="0">
      <w:startOverride w:val="1"/>
    </w:lvlOverride>
  </w:num>
  <w:num w:numId="38" w16cid:durableId="663360042">
    <w:abstractNumId w:val="4"/>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98258265">
    <w:abstractNumId w:val="20"/>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20948493">
    <w:abstractNumId w:val="6"/>
    <w:lvlOverride w:ilvl="0">
      <w:startOverride w:val="13"/>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250B6"/>
    <w:rsid w:val="0002706F"/>
    <w:rsid w:val="00030A5A"/>
    <w:rsid w:val="00031A5A"/>
    <w:rsid w:val="000342F7"/>
    <w:rsid w:val="00037A98"/>
    <w:rsid w:val="00044A98"/>
    <w:rsid w:val="00054104"/>
    <w:rsid w:val="00056947"/>
    <w:rsid w:val="00057EA4"/>
    <w:rsid w:val="00075417"/>
    <w:rsid w:val="00087F4D"/>
    <w:rsid w:val="000A33DE"/>
    <w:rsid w:val="000A7998"/>
    <w:rsid w:val="000F52C3"/>
    <w:rsid w:val="001351BE"/>
    <w:rsid w:val="001525F5"/>
    <w:rsid w:val="00153B31"/>
    <w:rsid w:val="00184C32"/>
    <w:rsid w:val="00186F23"/>
    <w:rsid w:val="001918F1"/>
    <w:rsid w:val="001B0266"/>
    <w:rsid w:val="001B1FFE"/>
    <w:rsid w:val="001C5862"/>
    <w:rsid w:val="001C5DDE"/>
    <w:rsid w:val="001D70C8"/>
    <w:rsid w:val="001E2E2A"/>
    <w:rsid w:val="001E5867"/>
    <w:rsid w:val="0020337E"/>
    <w:rsid w:val="00216083"/>
    <w:rsid w:val="00253CA0"/>
    <w:rsid w:val="002660B6"/>
    <w:rsid w:val="00294A90"/>
    <w:rsid w:val="002A32C8"/>
    <w:rsid w:val="002B3BA0"/>
    <w:rsid w:val="002B42E3"/>
    <w:rsid w:val="00302035"/>
    <w:rsid w:val="00304088"/>
    <w:rsid w:val="00311C84"/>
    <w:rsid w:val="00330161"/>
    <w:rsid w:val="00344128"/>
    <w:rsid w:val="00353355"/>
    <w:rsid w:val="00371603"/>
    <w:rsid w:val="003A4263"/>
    <w:rsid w:val="003D53F0"/>
    <w:rsid w:val="003F61D4"/>
    <w:rsid w:val="00405F22"/>
    <w:rsid w:val="00422558"/>
    <w:rsid w:val="00425E2C"/>
    <w:rsid w:val="00432E6C"/>
    <w:rsid w:val="00453D8E"/>
    <w:rsid w:val="00461DB3"/>
    <w:rsid w:val="00467CC1"/>
    <w:rsid w:val="00474591"/>
    <w:rsid w:val="00493648"/>
    <w:rsid w:val="004A1DE5"/>
    <w:rsid w:val="004D03F1"/>
    <w:rsid w:val="004E1063"/>
    <w:rsid w:val="004E261C"/>
    <w:rsid w:val="004E4D79"/>
    <w:rsid w:val="004E59C4"/>
    <w:rsid w:val="005028E1"/>
    <w:rsid w:val="0051476A"/>
    <w:rsid w:val="00522FF4"/>
    <w:rsid w:val="00526392"/>
    <w:rsid w:val="00531AE6"/>
    <w:rsid w:val="00545AB2"/>
    <w:rsid w:val="0054726A"/>
    <w:rsid w:val="00552AE7"/>
    <w:rsid w:val="00554EEC"/>
    <w:rsid w:val="00584E10"/>
    <w:rsid w:val="005A4355"/>
    <w:rsid w:val="005B1703"/>
    <w:rsid w:val="005B59DB"/>
    <w:rsid w:val="005C6512"/>
    <w:rsid w:val="005E389F"/>
    <w:rsid w:val="005F1656"/>
    <w:rsid w:val="005F1BCA"/>
    <w:rsid w:val="00600260"/>
    <w:rsid w:val="00600696"/>
    <w:rsid w:val="006021EF"/>
    <w:rsid w:val="00604A62"/>
    <w:rsid w:val="006206EF"/>
    <w:rsid w:val="00636250"/>
    <w:rsid w:val="006570F7"/>
    <w:rsid w:val="00684AB1"/>
    <w:rsid w:val="00687120"/>
    <w:rsid w:val="006871F4"/>
    <w:rsid w:val="006A1DF5"/>
    <w:rsid w:val="006B59F1"/>
    <w:rsid w:val="006C0EFB"/>
    <w:rsid w:val="006C3842"/>
    <w:rsid w:val="006D3BC3"/>
    <w:rsid w:val="006D6624"/>
    <w:rsid w:val="006D687A"/>
    <w:rsid w:val="00702E74"/>
    <w:rsid w:val="00773CB4"/>
    <w:rsid w:val="007C2585"/>
    <w:rsid w:val="007F663D"/>
    <w:rsid w:val="008006D1"/>
    <w:rsid w:val="00810C98"/>
    <w:rsid w:val="00821E8F"/>
    <w:rsid w:val="00852D55"/>
    <w:rsid w:val="008550B1"/>
    <w:rsid w:val="008714F1"/>
    <w:rsid w:val="008A10FE"/>
    <w:rsid w:val="008B2547"/>
    <w:rsid w:val="008B53FE"/>
    <w:rsid w:val="00947257"/>
    <w:rsid w:val="00947529"/>
    <w:rsid w:val="0096240E"/>
    <w:rsid w:val="00983A4B"/>
    <w:rsid w:val="00995A2A"/>
    <w:rsid w:val="009A314F"/>
    <w:rsid w:val="009F0C32"/>
    <w:rsid w:val="009F21A8"/>
    <w:rsid w:val="009F338B"/>
    <w:rsid w:val="00A12F35"/>
    <w:rsid w:val="00A14103"/>
    <w:rsid w:val="00A16DD0"/>
    <w:rsid w:val="00A37DB9"/>
    <w:rsid w:val="00A5010E"/>
    <w:rsid w:val="00A77B7F"/>
    <w:rsid w:val="00A93F21"/>
    <w:rsid w:val="00AB0F70"/>
    <w:rsid w:val="00AD6D4E"/>
    <w:rsid w:val="00B14D7A"/>
    <w:rsid w:val="00B267D1"/>
    <w:rsid w:val="00B63890"/>
    <w:rsid w:val="00B70562"/>
    <w:rsid w:val="00B72E1B"/>
    <w:rsid w:val="00B77C51"/>
    <w:rsid w:val="00B81182"/>
    <w:rsid w:val="00B87EFE"/>
    <w:rsid w:val="00BA0D22"/>
    <w:rsid w:val="00BB4A59"/>
    <w:rsid w:val="00BB4B8A"/>
    <w:rsid w:val="00BB62A5"/>
    <w:rsid w:val="00BC479E"/>
    <w:rsid w:val="00BC558D"/>
    <w:rsid w:val="00BC71A7"/>
    <w:rsid w:val="00C05E24"/>
    <w:rsid w:val="00C21BC7"/>
    <w:rsid w:val="00C25ACD"/>
    <w:rsid w:val="00C5211F"/>
    <w:rsid w:val="00C643A4"/>
    <w:rsid w:val="00C77059"/>
    <w:rsid w:val="00C84987"/>
    <w:rsid w:val="00C876E4"/>
    <w:rsid w:val="00C87B97"/>
    <w:rsid w:val="00C901D7"/>
    <w:rsid w:val="00C92664"/>
    <w:rsid w:val="00C950F9"/>
    <w:rsid w:val="00CB1C50"/>
    <w:rsid w:val="00CB7272"/>
    <w:rsid w:val="00CC1E61"/>
    <w:rsid w:val="00CC3FC8"/>
    <w:rsid w:val="00CD4C0E"/>
    <w:rsid w:val="00CE705A"/>
    <w:rsid w:val="00D077CA"/>
    <w:rsid w:val="00D13B20"/>
    <w:rsid w:val="00D25195"/>
    <w:rsid w:val="00D31DD9"/>
    <w:rsid w:val="00D53B69"/>
    <w:rsid w:val="00D755AA"/>
    <w:rsid w:val="00D81D65"/>
    <w:rsid w:val="00D860D6"/>
    <w:rsid w:val="00DB781C"/>
    <w:rsid w:val="00DC0B50"/>
    <w:rsid w:val="00DC27FD"/>
    <w:rsid w:val="00DD69FC"/>
    <w:rsid w:val="00DE1DE1"/>
    <w:rsid w:val="00DF664B"/>
    <w:rsid w:val="00E53523"/>
    <w:rsid w:val="00E73A3A"/>
    <w:rsid w:val="00E74BD3"/>
    <w:rsid w:val="00E86EBA"/>
    <w:rsid w:val="00E92BB9"/>
    <w:rsid w:val="00EB26DD"/>
    <w:rsid w:val="00EB41EE"/>
    <w:rsid w:val="00EC12C6"/>
    <w:rsid w:val="00EE178D"/>
    <w:rsid w:val="00EF0F60"/>
    <w:rsid w:val="00F06A56"/>
    <w:rsid w:val="00F12F6D"/>
    <w:rsid w:val="00F22E33"/>
    <w:rsid w:val="00F27AAB"/>
    <w:rsid w:val="00F364EF"/>
    <w:rsid w:val="00F42727"/>
    <w:rsid w:val="00F5421C"/>
    <w:rsid w:val="00F85D84"/>
    <w:rsid w:val="00FB631F"/>
    <w:rsid w:val="00FC49E2"/>
    <w:rsid w:val="00FD6D25"/>
    <w:rsid w:val="00FE2AFE"/>
    <w:rsid w:val="00FF0388"/>
    <w:rsid w:val="00FF44E4"/>
    <w:rsid w:val="00FF5C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2672227">
      <w:bodyDiv w:val="1"/>
      <w:marLeft w:val="0"/>
      <w:marRight w:val="0"/>
      <w:marTop w:val="0"/>
      <w:marBottom w:val="0"/>
      <w:divBdr>
        <w:top w:val="none" w:sz="0" w:space="0" w:color="auto"/>
        <w:left w:val="none" w:sz="0" w:space="0" w:color="auto"/>
        <w:bottom w:val="none" w:sz="0" w:space="0" w:color="auto"/>
        <w:right w:val="none" w:sz="0" w:space="0" w:color="auto"/>
      </w:divBdr>
    </w:div>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 w:id="200581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teka@szpitalciechanow.com.pl" TargetMode="External"/><Relationship Id="rId3" Type="http://schemas.openxmlformats.org/officeDocument/2006/relationships/styles" Target="styles.xml"/><Relationship Id="rId7" Type="http://schemas.openxmlformats.org/officeDocument/2006/relationships/hyperlink" Target="mailto:apteka@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Pages>
  <Words>6178</Words>
  <Characters>37068</Characters>
  <Application>Microsoft Office Word</Application>
  <DocSecurity>0</DocSecurity>
  <Lines>308</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Katarzyna Jakimiec</cp:lastModifiedBy>
  <cp:revision>77</cp:revision>
  <cp:lastPrinted>2022-05-05T08:32:00Z</cp:lastPrinted>
  <dcterms:created xsi:type="dcterms:W3CDTF">2023-04-18T09:58:00Z</dcterms:created>
  <dcterms:modified xsi:type="dcterms:W3CDTF">2024-12-09T07:01:00Z</dcterms:modified>
</cp:coreProperties>
</file>