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7713D210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DE234E" w:rsidRPr="00DE234E">
        <w:rPr>
          <w:bCs/>
          <w:i/>
        </w:rPr>
        <w:t xml:space="preserve">ODCZYNNIKI DO REALIZACJI BADAŃ IMMUNOHISTOCHEMICZNYCH </w:t>
      </w:r>
      <w:r w:rsidR="00A570E4" w:rsidRPr="00A570E4">
        <w:rPr>
          <w:bCs/>
          <w:i/>
        </w:rPr>
        <w:t>– ZP/2501/</w:t>
      </w:r>
      <w:r w:rsidR="00DE234E">
        <w:rPr>
          <w:bCs/>
          <w:i/>
        </w:rPr>
        <w:t>106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7673C9FC" w14:textId="637ED18C" w:rsidR="0020686D" w:rsidRDefault="0001628B" w:rsidP="00E520A6">
      <w:pPr>
        <w:spacing w:before="2"/>
        <w:ind w:left="284"/>
        <w:rPr>
          <w:color w:val="3C3C3C"/>
          <w:sz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DE234E" w:rsidRPr="00DE234E">
        <w:rPr>
          <w:sz w:val="18"/>
          <w:szCs w:val="18"/>
        </w:rPr>
        <w:t xml:space="preserve">ODCZYNNIKI DO REALIZACJI BADAŃ IMMUNOHISTOCHEMICZNYCH </w:t>
      </w:r>
      <w:r w:rsidR="0019131C" w:rsidRPr="0019131C">
        <w:rPr>
          <w:sz w:val="18"/>
          <w:szCs w:val="18"/>
        </w:rPr>
        <w:t>ZP/2501/</w:t>
      </w:r>
      <w:r w:rsidR="00DE234E">
        <w:rPr>
          <w:sz w:val="18"/>
          <w:szCs w:val="18"/>
        </w:rPr>
        <w:t>106</w:t>
      </w:r>
      <w:r w:rsidR="0019131C" w:rsidRPr="0019131C">
        <w:rPr>
          <w:sz w:val="18"/>
          <w:szCs w:val="18"/>
        </w:rPr>
        <w:t>/24</w:t>
      </w: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843"/>
        <w:gridCol w:w="1985"/>
      </w:tblGrid>
      <w:tr w:rsidR="00CF7361" w:rsidRPr="00CC6008" w14:paraId="6FEA6F6A" w14:textId="5F8BC406" w:rsidTr="00CF7361">
        <w:trPr>
          <w:trHeight w:val="51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CF7361" w:rsidRPr="00CC6008" w:rsidRDefault="00CF7361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7838AE" w14:textId="77777777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5" w:type="dxa"/>
          </w:tcPr>
          <w:p w14:paraId="1A257502" w14:textId="77777777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CF7361" w:rsidRPr="00CC6008" w:rsidRDefault="00CF7361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CF7361" w:rsidRPr="00CC6008" w14:paraId="1F9DE6E4" w14:textId="6EC89E43" w:rsidTr="00CF7361">
        <w:trPr>
          <w:cantSplit/>
          <w:trHeight w:val="183"/>
        </w:trPr>
        <w:tc>
          <w:tcPr>
            <w:tcW w:w="5528" w:type="dxa"/>
            <w:shd w:val="clear" w:color="auto" w:fill="auto"/>
            <w:vAlign w:val="bottom"/>
          </w:tcPr>
          <w:p w14:paraId="6A63B5F4" w14:textId="73B9F167" w:rsidR="00CF7361" w:rsidRPr="00C525B3" w:rsidRDefault="00DE234E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Odczynniki do immunohistochemii</w:t>
            </w:r>
            <w:r w:rsidR="00213435">
              <w:rPr>
                <w:color w:val="000000"/>
                <w:sz w:val="20"/>
                <w:szCs w:val="20"/>
              </w:rPr>
              <w:t xml:space="preserve"> </w:t>
            </w:r>
            <w:r w:rsidR="00213435">
              <w:rPr>
                <w:rFonts w:eastAsia="Times New Roman"/>
                <w:b/>
                <w:bCs/>
                <w:snapToGrid w:val="0"/>
                <w:sz w:val="18"/>
                <w:szCs w:val="18"/>
              </w:rPr>
              <w:t>kompatybiln</w:t>
            </w:r>
            <w:r w:rsidR="00213435">
              <w:rPr>
                <w:rFonts w:eastAsia="Times New Roman"/>
                <w:b/>
                <w:bCs/>
                <w:snapToGrid w:val="0"/>
                <w:sz w:val="18"/>
                <w:szCs w:val="18"/>
              </w:rPr>
              <w:t>e</w:t>
            </w:r>
            <w:r w:rsidR="00213435">
              <w:rPr>
                <w:rFonts w:eastAsia="Times New Roman"/>
                <w:b/>
                <w:bCs/>
                <w:snapToGrid w:val="0"/>
                <w:sz w:val="18"/>
                <w:szCs w:val="18"/>
              </w:rPr>
              <w:t xml:space="preserve"> z systemem BENCHMARK GX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CF7361" w:rsidRPr="00CC6008" w:rsidRDefault="00CF7361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7533ED3" w14:textId="77777777" w:rsidR="00CF7361" w:rsidRPr="00CC6008" w:rsidRDefault="00CF7361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E234E" w:rsidRPr="00CC6008" w14:paraId="145389AE" w14:textId="77777777" w:rsidTr="00F82719">
        <w:trPr>
          <w:cantSplit/>
          <w:trHeight w:val="440"/>
        </w:trPr>
        <w:tc>
          <w:tcPr>
            <w:tcW w:w="5528" w:type="dxa"/>
            <w:shd w:val="clear" w:color="auto" w:fill="auto"/>
            <w:vAlign w:val="bottom"/>
          </w:tcPr>
          <w:p w14:paraId="69DAEB3D" w14:textId="3BA690CD" w:rsidR="00DE234E" w:rsidRDefault="00DE234E" w:rsidP="002068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Materiały eksploatacyjne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7F6C37" w14:textId="77777777" w:rsidR="00DE234E" w:rsidRPr="00CC6008" w:rsidRDefault="00DE234E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967206B" w14:textId="77777777" w:rsidR="00DE234E" w:rsidRPr="00CC6008" w:rsidRDefault="00DE234E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740A781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9734A0">
        <w:rPr>
          <w:sz w:val="18"/>
          <w:szCs w:val="18"/>
        </w:rPr>
        <w:t xml:space="preserve">60 </w:t>
      </w:r>
      <w:r w:rsidRPr="00852467">
        <w:rPr>
          <w:sz w:val="18"/>
          <w:szCs w:val="18"/>
        </w:rPr>
        <w:t>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E426A"/>
    <w:rsid w:val="00132A74"/>
    <w:rsid w:val="00142822"/>
    <w:rsid w:val="00152BDC"/>
    <w:rsid w:val="0018250C"/>
    <w:rsid w:val="0019131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13435"/>
    <w:rsid w:val="00220EFD"/>
    <w:rsid w:val="002330AF"/>
    <w:rsid w:val="00272A36"/>
    <w:rsid w:val="00273F9A"/>
    <w:rsid w:val="00283FD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542A1"/>
    <w:rsid w:val="00591BEC"/>
    <w:rsid w:val="005B49A5"/>
    <w:rsid w:val="005D6E64"/>
    <w:rsid w:val="005E7FEC"/>
    <w:rsid w:val="006F5961"/>
    <w:rsid w:val="00754612"/>
    <w:rsid w:val="00772142"/>
    <w:rsid w:val="007A0B6A"/>
    <w:rsid w:val="007C58DD"/>
    <w:rsid w:val="007E7E29"/>
    <w:rsid w:val="008011A9"/>
    <w:rsid w:val="008854F2"/>
    <w:rsid w:val="008A6C69"/>
    <w:rsid w:val="008B2A86"/>
    <w:rsid w:val="008E0173"/>
    <w:rsid w:val="008E6134"/>
    <w:rsid w:val="00916D57"/>
    <w:rsid w:val="009173BA"/>
    <w:rsid w:val="0094373C"/>
    <w:rsid w:val="009555B7"/>
    <w:rsid w:val="009630DA"/>
    <w:rsid w:val="0096312C"/>
    <w:rsid w:val="009632D0"/>
    <w:rsid w:val="009734A0"/>
    <w:rsid w:val="0097750F"/>
    <w:rsid w:val="00985362"/>
    <w:rsid w:val="009966AB"/>
    <w:rsid w:val="009B41D9"/>
    <w:rsid w:val="009C0145"/>
    <w:rsid w:val="009C4D9F"/>
    <w:rsid w:val="00A12B3C"/>
    <w:rsid w:val="00A157AA"/>
    <w:rsid w:val="00A3046A"/>
    <w:rsid w:val="00A30D58"/>
    <w:rsid w:val="00A37705"/>
    <w:rsid w:val="00A570E4"/>
    <w:rsid w:val="00A6580E"/>
    <w:rsid w:val="00A965BF"/>
    <w:rsid w:val="00AB0B58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CF7361"/>
    <w:rsid w:val="00D20468"/>
    <w:rsid w:val="00D25F54"/>
    <w:rsid w:val="00D51E63"/>
    <w:rsid w:val="00D56BFE"/>
    <w:rsid w:val="00DA3F1F"/>
    <w:rsid w:val="00DE234E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82719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21</cp:revision>
  <cp:lastPrinted>2024-10-18T08:05:00Z</cp:lastPrinted>
  <dcterms:created xsi:type="dcterms:W3CDTF">2023-08-30T11:43:00Z</dcterms:created>
  <dcterms:modified xsi:type="dcterms:W3CDTF">2024-12-09T07:09:00Z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