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F579" w14:textId="417837FE" w:rsidR="000509F3" w:rsidRDefault="00651029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08D873" wp14:editId="3A649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36087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EC9B451" w14:textId="77777777" w:rsidR="00651029" w:rsidRDefault="00651029" w:rsidP="00651029"/>
    <w:p w14:paraId="16FECD4A" w14:textId="77777777" w:rsidR="00651029" w:rsidRDefault="00651029" w:rsidP="00651029"/>
    <w:p w14:paraId="19D809F3" w14:textId="77777777" w:rsidR="00651029" w:rsidRDefault="00651029" w:rsidP="00651029"/>
    <w:p w14:paraId="47D8292C" w14:textId="77777777" w:rsidR="00651029" w:rsidRPr="00651029" w:rsidRDefault="00651029" w:rsidP="00651029"/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0A47EC4F" w14:textId="77777777" w:rsidR="00320C77" w:rsidRDefault="00320C77" w:rsidP="00C546FC">
      <w:pPr>
        <w:pStyle w:val="Nagwek1"/>
        <w:tabs>
          <w:tab w:val="left" w:pos="502"/>
        </w:tabs>
        <w:spacing w:before="1"/>
        <w:rPr>
          <w:b w:val="0"/>
          <w:iCs/>
        </w:rPr>
      </w:pPr>
    </w:p>
    <w:p w14:paraId="0C494127" w14:textId="73547636" w:rsidR="0062431E" w:rsidRDefault="00320C77" w:rsidP="00320C77">
      <w:pPr>
        <w:pStyle w:val="Nagwek1"/>
        <w:tabs>
          <w:tab w:val="left" w:pos="502"/>
        </w:tabs>
        <w:spacing w:before="1"/>
        <w:ind w:left="0" w:firstLine="0"/>
        <w:rPr>
          <w:b w:val="0"/>
          <w:iCs/>
        </w:rPr>
      </w:pPr>
      <w:r w:rsidRPr="00320C77">
        <w:rPr>
          <w:b w:val="0"/>
          <w:iCs/>
        </w:rPr>
        <w:t>dotyczy postępowania znak. ZP/2501/111/24 – Budowa miejsc postojowych wraz z chodnikami w Specjalistycznym Szpitalu Wojewódzkim w Ciechanowie</w:t>
      </w:r>
    </w:p>
    <w:p w14:paraId="65F49712" w14:textId="77777777" w:rsidR="00320C77" w:rsidRDefault="00320C77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5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21CD1168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C546FC" w:rsidRPr="00C546FC">
        <w:rPr>
          <w:bCs/>
          <w:iCs/>
          <w:sz w:val="18"/>
          <w:szCs w:val="18"/>
        </w:rPr>
        <w:t>Zaprojektowanie i wykonanie robót budowlanych w ramach projektu pn. „</w:t>
      </w:r>
      <w:r w:rsidR="00320C77" w:rsidRPr="00320C77">
        <w:rPr>
          <w:bCs/>
          <w:iCs/>
          <w:sz w:val="18"/>
          <w:szCs w:val="18"/>
        </w:rPr>
        <w:t>dotyczy postępowania znak. ZP/2501/111/24 – Budowa miejsc postojowych wraz z chodnikami w Specjalistycznym Szpitalu Wojewódzkim w Ciechanowie</w:t>
      </w:r>
      <w:r w:rsidR="00320C77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D90C57" w:rsidRPr="006C0205" w14:paraId="1CCBD6C3" w14:textId="77777777" w:rsidTr="00C250C3">
        <w:trPr>
          <w:trHeight w:val="1739"/>
        </w:trPr>
        <w:tc>
          <w:tcPr>
            <w:tcW w:w="4990" w:type="dxa"/>
          </w:tcPr>
          <w:p w14:paraId="6439E9D1" w14:textId="77777777" w:rsidR="00D90C57" w:rsidRPr="006C0205" w:rsidRDefault="00D90C57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0C77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371F5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0C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10</cp:revision>
  <cp:lastPrinted>2021-07-19T06:55:00Z</cp:lastPrinted>
  <dcterms:created xsi:type="dcterms:W3CDTF">2024-05-20T07:25:00Z</dcterms:created>
  <dcterms:modified xsi:type="dcterms:W3CDTF">2024-12-11T11:56:00Z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