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789DD" w14:textId="3F6B6FA3" w:rsidR="008264A3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A6A811" wp14:editId="2A13DE13">
                <wp:simplePos x="0" y="0"/>
                <wp:positionH relativeFrom="margin">
                  <wp:posOffset>161925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553FF" id="Grupa 10" o:spid="_x0000_s1026" style="position:absolute;margin-left:12.75pt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KEdtAPdAAAABwEAAA8AAABkcnMvZG93bnJldi54bWxMj0FLw0AQhe+C/2EZ&#10;wZvdJCViYzalFPVUBFtBvE2TaRKanQ3ZbZL+e8eTHof38d43+Xq2nRpp8K1jA/EiAkVcuqrl2sDn&#10;4fXhCZQPyBV2jsnAlTysi9ubHLPKTfxB4z7USkrYZ2igCaHPtPZlQxb9wvXEkp3cYDHIOdS6GnCS&#10;ctvpJIoetcWWZaHBnrYNlef9xRp4m3DaLOOXcXc+ba/fh/T9axeTMfd38+YZVKA5/MHwqy/qUIjT&#10;0V248qozkKSpkAbkIUlXyygBdRQsiVegi1z/9y9+AA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KEdtAPdAAAABw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AECBFF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A88CF2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8D32043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FA9FED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328A8EBB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5166EE">
        <w:rPr>
          <w:b/>
          <w:i/>
          <w:sz w:val="20"/>
          <w:szCs w:val="20"/>
        </w:rPr>
        <w:t>6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3C0594BF" w14:textId="77777777" w:rsidR="005166EE" w:rsidRDefault="005166EE">
      <w:pPr>
        <w:spacing w:before="94"/>
        <w:rPr>
          <w:bCs/>
          <w:iCs/>
          <w:sz w:val="18"/>
          <w:szCs w:val="18"/>
        </w:rPr>
      </w:pPr>
      <w:r w:rsidRPr="005166EE">
        <w:rPr>
          <w:bCs/>
          <w:iCs/>
          <w:sz w:val="18"/>
          <w:szCs w:val="18"/>
        </w:rPr>
        <w:t>dotyczy postępowania znak. ZP/2501/111/24 – Budowa miejsc postojowych wraz z chodnikami w Specjalistycznym Szpitalu Wojewódzkim w Ciechanowie</w:t>
      </w:r>
    </w:p>
    <w:p w14:paraId="4AECF550" w14:textId="77777777" w:rsidR="005166EE" w:rsidRDefault="005166EE">
      <w:pPr>
        <w:spacing w:before="94"/>
        <w:rPr>
          <w:b/>
          <w:bCs/>
          <w:iCs/>
          <w:sz w:val="18"/>
          <w:szCs w:val="18"/>
        </w:rPr>
      </w:pPr>
    </w:p>
    <w:p w14:paraId="4B0ECA23" w14:textId="3D2837AE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5F174126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 xml:space="preserve">III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64020379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5.2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32A0F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3CCAB073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>cz. IV pkt 1.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>4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 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lastRenderedPageBreak/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5166EE" w:rsidRPr="006C0205" w14:paraId="691A7018" w14:textId="77777777" w:rsidTr="00C250C3">
        <w:trPr>
          <w:trHeight w:val="1739"/>
        </w:trPr>
        <w:tc>
          <w:tcPr>
            <w:tcW w:w="4990" w:type="dxa"/>
          </w:tcPr>
          <w:p w14:paraId="2E4D5DF6" w14:textId="77777777" w:rsidR="005166EE" w:rsidRPr="006C0205" w:rsidRDefault="005166EE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371F5"/>
    <w:rsid w:val="004646D9"/>
    <w:rsid w:val="00502416"/>
    <w:rsid w:val="005166EE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15</cp:revision>
  <dcterms:created xsi:type="dcterms:W3CDTF">2024-05-20T09:20:00Z</dcterms:created>
  <dcterms:modified xsi:type="dcterms:W3CDTF">2024-12-11T12:01:00Z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