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41374" w14:textId="290B5599" w:rsidR="00DD087A" w:rsidRDefault="00527C6E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drawing>
          <wp:inline distT="0" distB="0" distL="0" distR="0" wp14:anchorId="6814F6A7" wp14:editId="35AF8197">
            <wp:extent cx="5858510" cy="719455"/>
            <wp:effectExtent l="0" t="0" r="8890" b="4445"/>
            <wp:docPr id="672687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DF7E4" w14:textId="718E6EFD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1022C371" w14:textId="1C9411C4" w:rsidR="00527C6E" w:rsidRDefault="00451166" w:rsidP="00527C6E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451166">
        <w:rPr>
          <w:rFonts w:ascii="Arial" w:eastAsia="Times New Roman" w:hAnsi="Arial" w:cs="Arial"/>
          <w:i/>
          <w:sz w:val="18"/>
          <w:szCs w:val="18"/>
          <w:lang w:eastAsia="pl-PL"/>
        </w:rPr>
        <w:t>Dotyczy: postępowania o sygnaturze ZP/2505/113/24 -  Zakup  czasowego dostępu do systemu teletransmisji danych medycznych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.</w:t>
      </w:r>
    </w:p>
    <w:p w14:paraId="17628DF7" w14:textId="20B09254" w:rsidR="00584E10" w:rsidRPr="00584E10" w:rsidRDefault="00584E10" w:rsidP="00527C6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7FA34E0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1AC409A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27C6E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9A06A44" w14:textId="77777777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2A199ED4" w14:textId="0D3A615F" w:rsidR="00DD087A" w:rsidRDefault="00DD087A" w:rsidP="00DD087A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 w:rsidR="004511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527C6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). Strony zawierają umowę o następującej treści:</w:t>
      </w:r>
    </w:p>
    <w:p w14:paraId="22E47BEC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451166">
        <w:rPr>
          <w:rFonts w:ascii="Arial" w:eastAsia="Times New Roman" w:hAnsi="Arial" w:cs="Arial"/>
          <w:b/>
          <w:color w:val="000000"/>
          <w:sz w:val="18"/>
          <w:szCs w:val="18"/>
        </w:rPr>
        <w:t>§ 1</w:t>
      </w:r>
    </w:p>
    <w:p w14:paraId="3272D3EB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451166">
        <w:rPr>
          <w:rFonts w:ascii="Arial" w:eastAsia="Times New Roman" w:hAnsi="Arial" w:cs="Arial"/>
          <w:b/>
          <w:color w:val="000000"/>
          <w:sz w:val="18"/>
          <w:szCs w:val="18"/>
        </w:rPr>
        <w:t>PRZEDMIOT UMOWY</w:t>
      </w:r>
    </w:p>
    <w:p w14:paraId="7A38A746" w14:textId="77777777" w:rsidR="00451166" w:rsidRPr="00451166" w:rsidRDefault="00451166" w:rsidP="00F73F14">
      <w:pPr>
        <w:numPr>
          <w:ilvl w:val="0"/>
          <w:numId w:val="2"/>
        </w:numPr>
        <w:tabs>
          <w:tab w:val="num" w:pos="0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Przedmiotem umowy jest </w:t>
      </w:r>
      <w:r w:rsidRPr="00451166">
        <w:rPr>
          <w:rFonts w:ascii="Arial" w:eastAsia="Times New Roman" w:hAnsi="Arial" w:cs="Arial"/>
          <w:b/>
          <w:sz w:val="18"/>
          <w:szCs w:val="18"/>
        </w:rPr>
        <w:t xml:space="preserve">świadczenie usługi czasowego dostępu do systemu teletransmisji danych medycznych: </w:t>
      </w:r>
      <w:r w:rsidRPr="00451166">
        <w:rPr>
          <w:rFonts w:ascii="Arial" w:eastAsia="Times New Roman" w:hAnsi="Arial" w:cs="Arial"/>
          <w:sz w:val="18"/>
          <w:szCs w:val="18"/>
        </w:rPr>
        <w:t>udostępnienie przez Wykonawcę systemu (system …………. /</w:t>
      </w:r>
      <w:r w:rsidRPr="00451166">
        <w:rPr>
          <w:rFonts w:ascii="Arial" w:eastAsia="Times New Roman" w:hAnsi="Arial" w:cs="Arial"/>
          <w:i/>
          <w:iCs/>
          <w:sz w:val="18"/>
          <w:szCs w:val="18"/>
        </w:rPr>
        <w:t>nazwa systemu/</w:t>
      </w:r>
      <w:r w:rsidRPr="00451166">
        <w:rPr>
          <w:rFonts w:ascii="Arial" w:eastAsia="Times New Roman" w:hAnsi="Arial" w:cs="Arial"/>
          <w:sz w:val="18"/>
          <w:szCs w:val="18"/>
        </w:rPr>
        <w:t xml:space="preserve">)  zarządzania przez Internet transmisjami danych medycznych z defibrylatorów </w:t>
      </w:r>
      <w:proofErr w:type="spellStart"/>
      <w:r w:rsidRPr="00451166">
        <w:rPr>
          <w:rFonts w:ascii="Arial" w:eastAsia="Times New Roman" w:hAnsi="Arial" w:cs="Arial"/>
          <w:sz w:val="18"/>
          <w:szCs w:val="18"/>
        </w:rPr>
        <w:t>Lifepak</w:t>
      </w:r>
      <w:proofErr w:type="spellEnd"/>
      <w:r w:rsidRPr="00451166">
        <w:rPr>
          <w:rFonts w:ascii="Arial" w:eastAsia="Times New Roman" w:hAnsi="Arial" w:cs="Arial"/>
          <w:sz w:val="18"/>
          <w:szCs w:val="18"/>
        </w:rPr>
        <w:t xml:space="preserve"> 15 (7 szt.) znajdujących się w karetkach pogotowia do stacji odbiorczej zlokalizowanej w Pracowni Hemodynamiki („System”). Przedmiot umowy określa zasady czasowego dostępu do Systemu oraz zakres obsługi przez Wykonawcę na rzecz Zamawiającego.</w:t>
      </w:r>
    </w:p>
    <w:p w14:paraId="6A761E84" w14:textId="1FB633EF" w:rsidR="00451166" w:rsidRPr="00451166" w:rsidRDefault="00451166" w:rsidP="00F73F14">
      <w:pPr>
        <w:numPr>
          <w:ilvl w:val="0"/>
          <w:numId w:val="2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Wykonawca zapewnia świadczenie usługi, o której mowa w ust. 1 niniejszego paragrafu zgodnie z wymaganiami określonymi przez Zamawiającego w </w:t>
      </w:r>
      <w:r>
        <w:rPr>
          <w:rFonts w:ascii="Arial" w:eastAsia="Times New Roman" w:hAnsi="Arial" w:cs="Arial"/>
          <w:sz w:val="18"/>
          <w:szCs w:val="18"/>
        </w:rPr>
        <w:t>dokumentach zamówien</w:t>
      </w:r>
      <w:r w:rsidR="00F73F14">
        <w:rPr>
          <w:rFonts w:ascii="Arial" w:eastAsia="Times New Roman" w:hAnsi="Arial" w:cs="Arial"/>
          <w:sz w:val="18"/>
          <w:szCs w:val="18"/>
        </w:rPr>
        <w:t>i</w:t>
      </w:r>
      <w:r>
        <w:rPr>
          <w:rFonts w:ascii="Arial" w:eastAsia="Times New Roman" w:hAnsi="Arial" w:cs="Arial"/>
          <w:sz w:val="18"/>
          <w:szCs w:val="18"/>
        </w:rPr>
        <w:t>a</w:t>
      </w:r>
      <w:r w:rsidRPr="00451166">
        <w:rPr>
          <w:rFonts w:ascii="Arial" w:eastAsia="Times New Roman" w:hAnsi="Arial" w:cs="Arial"/>
          <w:sz w:val="18"/>
          <w:szCs w:val="18"/>
        </w:rPr>
        <w:t xml:space="preserve"> dot. </w:t>
      </w:r>
      <w:r w:rsidR="00F73F14">
        <w:rPr>
          <w:rFonts w:ascii="Arial" w:eastAsia="Times New Roman" w:hAnsi="Arial" w:cs="Arial"/>
          <w:sz w:val="18"/>
          <w:szCs w:val="18"/>
        </w:rPr>
        <w:t>powołanego</w:t>
      </w:r>
      <w:r w:rsidRPr="00451166">
        <w:rPr>
          <w:rFonts w:ascii="Arial" w:eastAsia="Times New Roman" w:hAnsi="Arial" w:cs="Arial"/>
          <w:sz w:val="18"/>
          <w:szCs w:val="18"/>
        </w:rPr>
        <w:t xml:space="preserve"> postępowania</w:t>
      </w:r>
      <w:r w:rsidR="00F73F14">
        <w:rPr>
          <w:rFonts w:ascii="Arial" w:eastAsia="Times New Roman" w:hAnsi="Arial" w:cs="Arial"/>
          <w:sz w:val="18"/>
          <w:szCs w:val="18"/>
        </w:rPr>
        <w:t xml:space="preserve"> o udzielenie zamówienia publicznego.</w:t>
      </w:r>
      <w:r w:rsidRPr="00451166">
        <w:rPr>
          <w:rFonts w:ascii="Arial" w:eastAsia="Times New Roman" w:hAnsi="Arial" w:cs="Arial"/>
          <w:sz w:val="18"/>
          <w:szCs w:val="18"/>
        </w:rPr>
        <w:t xml:space="preserve">. </w:t>
      </w:r>
    </w:p>
    <w:p w14:paraId="507D91FB" w14:textId="77777777" w:rsidR="00451166" w:rsidRPr="00451166" w:rsidRDefault="00451166" w:rsidP="00F73F14">
      <w:pPr>
        <w:numPr>
          <w:ilvl w:val="0"/>
          <w:numId w:val="2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W ramach przedmiotu umowy (i w jego cenie) Wykonawca zobowiązany jest do dostarczenia instrukcji obsługi Systemu w języku polskim.</w:t>
      </w:r>
    </w:p>
    <w:p w14:paraId="7C5636D4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§ 2</w:t>
      </w:r>
    </w:p>
    <w:p w14:paraId="12824B65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POSTANOWIENIA OGÓLNE</w:t>
      </w:r>
    </w:p>
    <w:p w14:paraId="2B931638" w14:textId="77777777" w:rsidR="00451166" w:rsidRPr="00451166" w:rsidRDefault="00451166" w:rsidP="00F73F14">
      <w:pPr>
        <w:pStyle w:val="Akapitzlist"/>
        <w:numPr>
          <w:ilvl w:val="0"/>
          <w:numId w:val="8"/>
        </w:numPr>
        <w:tabs>
          <w:tab w:val="clear" w:pos="2880"/>
        </w:tabs>
        <w:suppressAutoHyphens/>
        <w:ind w:left="284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Wykonawca oświadcza, że System …………. /nazwa systemu/ jest wyrobem medycznym w rozumieniu ustawy z </w:t>
      </w:r>
      <w:proofErr w:type="spellStart"/>
      <w:r w:rsidRPr="00451166">
        <w:rPr>
          <w:rFonts w:ascii="Arial" w:eastAsia="Times New Roman" w:hAnsi="Arial" w:cs="Arial"/>
          <w:sz w:val="18"/>
          <w:szCs w:val="18"/>
        </w:rPr>
        <w:t>z</w:t>
      </w:r>
      <w:proofErr w:type="spellEnd"/>
      <w:r w:rsidRPr="00451166">
        <w:rPr>
          <w:rFonts w:ascii="Arial" w:eastAsia="Times New Roman" w:hAnsi="Arial" w:cs="Arial"/>
          <w:sz w:val="18"/>
          <w:szCs w:val="18"/>
        </w:rPr>
        <w:t xml:space="preserve"> dnia 7 kwietnia 2022 r. o wyrobach medycznych.</w:t>
      </w:r>
    </w:p>
    <w:p w14:paraId="44C8227B" w14:textId="77777777" w:rsidR="00451166" w:rsidRPr="00451166" w:rsidRDefault="00451166" w:rsidP="00F73F14">
      <w:pPr>
        <w:numPr>
          <w:ilvl w:val="0"/>
          <w:numId w:val="8"/>
        </w:numPr>
        <w:tabs>
          <w:tab w:val="clear" w:pos="2880"/>
          <w:tab w:val="num" w:pos="720"/>
        </w:tabs>
        <w:suppressAutoHyphens/>
        <w:ind w:left="284" w:hanging="284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  <w:lang w:eastAsia="pl-PL"/>
        </w:rPr>
        <w:t>Wykonawca oświadcza, że posiada upoważnienie producenta do wprowadzania Systemu do obrotu i używania na terenie Polski oraz, że upoważnienie to nie wygasło, ani nie zostało odwołane.</w:t>
      </w:r>
    </w:p>
    <w:p w14:paraId="4CDFB51B" w14:textId="77777777" w:rsidR="00451166" w:rsidRPr="00451166" w:rsidRDefault="00451166" w:rsidP="00F73F14">
      <w:pPr>
        <w:numPr>
          <w:ilvl w:val="0"/>
          <w:numId w:val="8"/>
        </w:numPr>
        <w:tabs>
          <w:tab w:val="clear" w:pos="2880"/>
        </w:tabs>
        <w:suppressAutoHyphens/>
        <w:ind w:left="284" w:hanging="284"/>
        <w:rPr>
          <w:rFonts w:ascii="Arial" w:eastAsia="Times New Roman" w:hAnsi="Arial" w:cs="Arial"/>
          <w:i/>
          <w:iCs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Celem zagwarantowania przestrzegania ustawy z dnia 10 maja 2018 r. o ochronie danych osobowych w związku z realizacją postanowień niniejszej umowy strony zawarły </w:t>
      </w:r>
      <w:r w:rsidRPr="00451166">
        <w:rPr>
          <w:rFonts w:ascii="Arial" w:eastAsia="Times New Roman" w:hAnsi="Arial" w:cs="Arial"/>
          <w:i/>
          <w:iCs/>
          <w:sz w:val="18"/>
          <w:szCs w:val="18"/>
        </w:rPr>
        <w:t>Umowę o powierzenie przetwarzania danych osobowych Nr ……. z dnia ………. .</w:t>
      </w:r>
    </w:p>
    <w:p w14:paraId="3D33A047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§ 3</w:t>
      </w:r>
    </w:p>
    <w:p w14:paraId="0098AAF9" w14:textId="77777777" w:rsidR="00451166" w:rsidRPr="00451166" w:rsidRDefault="00451166" w:rsidP="00F73F14">
      <w:pPr>
        <w:numPr>
          <w:ilvl w:val="0"/>
          <w:numId w:val="5"/>
        </w:numPr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 xml:space="preserve">Wykonawca zobowiązany jest do uruchomienia czasowego dostępu do systemu teletransmisji danych medycznych w terminie </w:t>
      </w:r>
      <w:r w:rsidRPr="00451166">
        <w:rPr>
          <w:rFonts w:ascii="Arial" w:eastAsia="Times New Roman" w:hAnsi="Arial" w:cs="Arial"/>
          <w:b/>
          <w:sz w:val="18"/>
          <w:szCs w:val="18"/>
        </w:rPr>
        <w:t>14 dni</w:t>
      </w:r>
      <w:r w:rsidRPr="00451166">
        <w:rPr>
          <w:rFonts w:ascii="Arial" w:eastAsia="Times New Roman" w:hAnsi="Arial" w:cs="Arial"/>
          <w:bCs/>
          <w:sz w:val="18"/>
          <w:szCs w:val="18"/>
        </w:rPr>
        <w:t xml:space="preserve"> od dnia zawarcia niniejszej umowy. Potwierdzenie uruchomienia systemu nastąpi w formie protokołu podpisanego przez obydwie strony.</w:t>
      </w:r>
    </w:p>
    <w:p w14:paraId="7BE3CA80" w14:textId="77777777" w:rsidR="00451166" w:rsidRPr="00451166" w:rsidRDefault="00451166" w:rsidP="00F73F14">
      <w:pPr>
        <w:numPr>
          <w:ilvl w:val="0"/>
          <w:numId w:val="5"/>
        </w:numPr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Jeżeli w trakcie odbioru zostaną stwierdzone wady i usterki uniemożliwiające dokonanie odbioru przedmiotu umowy, Zamawiający wstrzyma odbiór i pisemnie wyznaczy termin ich usunięcia, po czym, po usunięciu usterek, zakończy czynności odbioru przedmiotu umowy.</w:t>
      </w:r>
    </w:p>
    <w:p w14:paraId="6CDC8B9B" w14:textId="77777777" w:rsidR="00451166" w:rsidRPr="00451166" w:rsidRDefault="00451166" w:rsidP="00F73F14">
      <w:pPr>
        <w:numPr>
          <w:ilvl w:val="0"/>
          <w:numId w:val="5"/>
        </w:numPr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Na uruchomiony System Wykonawca udziela licencji na jego stosowanie na okres obowiązywania umowy, licząc od dnia odbioru na podstawie protokołu, o którym mowa w ust. 1 niniejszego paragrafu.</w:t>
      </w:r>
    </w:p>
    <w:p w14:paraId="63E4AF78" w14:textId="77777777" w:rsidR="00451166" w:rsidRPr="00451166" w:rsidRDefault="00451166" w:rsidP="00F73F14">
      <w:pPr>
        <w:numPr>
          <w:ilvl w:val="0"/>
          <w:numId w:val="5"/>
        </w:numPr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Wykonawca uruchomi System na własny koszt i ryzyko.</w:t>
      </w:r>
    </w:p>
    <w:p w14:paraId="572C79AA" w14:textId="77777777" w:rsidR="00451166" w:rsidRPr="00451166" w:rsidRDefault="00451166" w:rsidP="00F73F14">
      <w:pPr>
        <w:numPr>
          <w:ilvl w:val="0"/>
          <w:numId w:val="5"/>
        </w:numPr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ramach uruchomienia Systemu Wykonawca zobowiązuje się do wprowadzenia zmian w maksimum </w:t>
      </w:r>
      <w:r w:rsidRPr="00451166">
        <w:rPr>
          <w:rFonts w:ascii="Arial" w:eastAsia="Times New Roman" w:hAnsi="Arial" w:cs="Arial"/>
          <w:bCs/>
          <w:sz w:val="18"/>
          <w:szCs w:val="18"/>
          <w:lang w:eastAsia="pl-PL"/>
        </w:rPr>
        <w:br/>
      </w:r>
      <w:r w:rsidRPr="00451166">
        <w:rPr>
          <w:rFonts w:ascii="Arial" w:eastAsia="Times New Roman" w:hAnsi="Arial" w:cs="Arial"/>
          <w:b/>
          <w:sz w:val="18"/>
          <w:szCs w:val="18"/>
          <w:lang w:eastAsia="pl-PL"/>
        </w:rPr>
        <w:t>7 urządzeniach</w:t>
      </w:r>
      <w:r w:rsidRPr="00451166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nadawczych wskazanych przez Zamawiającego. </w:t>
      </w:r>
    </w:p>
    <w:p w14:paraId="60445E40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§ 4</w:t>
      </w:r>
    </w:p>
    <w:p w14:paraId="39E0A1E1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WARUNKI PŁATNOŚCI</w:t>
      </w:r>
    </w:p>
    <w:p w14:paraId="79AF0C67" w14:textId="77777777" w:rsidR="00451166" w:rsidRPr="00451166" w:rsidRDefault="00451166" w:rsidP="00F73F14">
      <w:pPr>
        <w:numPr>
          <w:ilvl w:val="0"/>
          <w:numId w:val="9"/>
        </w:numPr>
        <w:tabs>
          <w:tab w:val="clear" w:pos="786"/>
          <w:tab w:val="num" w:pos="284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Wartość przedmiotu umowy ustala się, z zastrzeżeniem ust. 2 niniejszego paragrafu, na kwotę brutto ........... PLN (słownie: ...........). </w:t>
      </w:r>
    </w:p>
    <w:p w14:paraId="4B7BB930" w14:textId="6907B804" w:rsidR="00451166" w:rsidRPr="00F73F14" w:rsidRDefault="00451166" w:rsidP="00F73F14">
      <w:pPr>
        <w:pStyle w:val="Akapitzlist"/>
        <w:numPr>
          <w:ilvl w:val="0"/>
          <w:numId w:val="9"/>
        </w:numPr>
        <w:tabs>
          <w:tab w:val="clear" w:pos="786"/>
          <w:tab w:val="num" w:pos="284"/>
          <w:tab w:val="num" w:pos="360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F73F14">
        <w:rPr>
          <w:rFonts w:ascii="Arial" w:eastAsia="Times New Roman" w:hAnsi="Arial" w:cs="Arial"/>
          <w:snapToGrid w:val="0"/>
          <w:sz w:val="18"/>
          <w:szCs w:val="18"/>
        </w:rPr>
        <w:t xml:space="preserve">Roczne wynagrodzenie /ryczałtowe/ Wykonawcy wynosi: </w:t>
      </w:r>
      <w:r w:rsidRPr="00F73F14">
        <w:rPr>
          <w:rFonts w:ascii="Arial" w:eastAsia="Times New Roman" w:hAnsi="Arial" w:cs="Arial"/>
          <w:sz w:val="18"/>
          <w:szCs w:val="18"/>
        </w:rPr>
        <w:t>netto ............ PLN (słownie: .......), brutto ........... PLN (słownie: ...........).</w:t>
      </w:r>
    </w:p>
    <w:p w14:paraId="647C4452" w14:textId="77777777" w:rsidR="00451166" w:rsidRPr="00F73F14" w:rsidRDefault="00451166" w:rsidP="00F73F14">
      <w:pPr>
        <w:pStyle w:val="Akapitzlist"/>
        <w:numPr>
          <w:ilvl w:val="0"/>
          <w:numId w:val="9"/>
        </w:numPr>
        <w:tabs>
          <w:tab w:val="clear" w:pos="786"/>
          <w:tab w:val="num" w:pos="1843"/>
        </w:tabs>
        <w:suppressAutoHyphens/>
        <w:ind w:left="284" w:hanging="284"/>
        <w:rPr>
          <w:rFonts w:ascii="Arial" w:eastAsia="Times New Roman" w:hAnsi="Arial" w:cs="Arial"/>
          <w:sz w:val="18"/>
          <w:szCs w:val="18"/>
        </w:rPr>
      </w:pPr>
      <w:r w:rsidRPr="00F73F14">
        <w:rPr>
          <w:rFonts w:ascii="Arial" w:eastAsia="Times New Roman" w:hAnsi="Arial" w:cs="Arial"/>
          <w:sz w:val="18"/>
          <w:szCs w:val="18"/>
        </w:rPr>
        <w:lastRenderedPageBreak/>
        <w:t xml:space="preserve">Faktura będzie wystawiana w cyklach rocznych, w pierwszym miesiącu każdego cyklu.  </w:t>
      </w:r>
    </w:p>
    <w:p w14:paraId="0E55EE7C" w14:textId="77777777" w:rsidR="00451166" w:rsidRPr="00451166" w:rsidRDefault="00451166" w:rsidP="00F73F14">
      <w:pPr>
        <w:numPr>
          <w:ilvl w:val="0"/>
          <w:numId w:val="9"/>
        </w:numPr>
        <w:suppressAutoHyphens/>
        <w:ind w:left="284" w:right="-2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Wykonawca zobowiązuje się do utrzymania stałości rocznego wynagrodzenia w ciągu całego okresu obowiązywania umowy.</w:t>
      </w:r>
    </w:p>
    <w:p w14:paraId="11AAC5B8" w14:textId="77777777" w:rsidR="00451166" w:rsidRPr="00451166" w:rsidRDefault="00451166" w:rsidP="00F73F14">
      <w:pPr>
        <w:numPr>
          <w:ilvl w:val="0"/>
          <w:numId w:val="9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  <w:lang w:val="x-none"/>
        </w:rPr>
        <w:t>Wykonawca zobowiązuje się do sygnowania faktury VAT numerem umowy.</w:t>
      </w:r>
      <w:r w:rsidRPr="00451166">
        <w:rPr>
          <w:rFonts w:ascii="Arial" w:eastAsia="Times New Roman" w:hAnsi="Arial" w:cs="Arial"/>
          <w:bCs/>
          <w:sz w:val="18"/>
          <w:szCs w:val="18"/>
        </w:rPr>
        <w:t xml:space="preserve"> </w:t>
      </w:r>
    </w:p>
    <w:p w14:paraId="5F6FDFEF" w14:textId="77777777" w:rsidR="00451166" w:rsidRPr="00451166" w:rsidRDefault="00451166" w:rsidP="00F73F14">
      <w:pPr>
        <w:numPr>
          <w:ilvl w:val="0"/>
          <w:numId w:val="9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Faktury wystawiane będą w walucie polskiej i w takiej też walucie będą realizowane przez Zamawiającego płatności.</w:t>
      </w:r>
    </w:p>
    <w:p w14:paraId="61EEC796" w14:textId="77777777" w:rsidR="00451166" w:rsidRPr="00451166" w:rsidRDefault="00451166" w:rsidP="00F73F14">
      <w:pPr>
        <w:numPr>
          <w:ilvl w:val="0"/>
          <w:numId w:val="9"/>
        </w:numPr>
        <w:suppressAutoHyphens/>
        <w:ind w:left="284" w:right="-2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Zamawiający upoważnia Wykonawcę do wystawienia faktury VAT bez podpisu Zamawiającego.</w:t>
      </w:r>
    </w:p>
    <w:p w14:paraId="206BB7AF" w14:textId="77777777" w:rsidR="00451166" w:rsidRPr="00451166" w:rsidRDefault="00451166" w:rsidP="00F73F14">
      <w:pPr>
        <w:numPr>
          <w:ilvl w:val="0"/>
          <w:numId w:val="9"/>
        </w:numPr>
        <w:suppressAutoHyphens/>
        <w:ind w:left="284" w:right="-2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Faktura będzie płatna w terminie</w:t>
      </w:r>
      <w:r w:rsidRPr="00451166">
        <w:rPr>
          <w:rFonts w:ascii="Arial" w:eastAsia="Times New Roman" w:hAnsi="Arial" w:cs="Arial"/>
          <w:i/>
          <w:iCs/>
          <w:sz w:val="18"/>
          <w:szCs w:val="18"/>
        </w:rPr>
        <w:t xml:space="preserve"> 30 dni </w:t>
      </w:r>
      <w:r w:rsidRPr="00451166">
        <w:rPr>
          <w:rFonts w:ascii="Arial" w:eastAsia="Times New Roman" w:hAnsi="Arial" w:cs="Arial"/>
          <w:sz w:val="18"/>
          <w:szCs w:val="18"/>
        </w:rPr>
        <w:t>od daty jej wystawienia przelewem na konto Wykonawcy.</w:t>
      </w:r>
    </w:p>
    <w:p w14:paraId="01BFAAE3" w14:textId="37E082AA" w:rsidR="00EE4DDD" w:rsidRPr="00EE4DDD" w:rsidRDefault="00EE4DDD" w:rsidP="00EE4DDD">
      <w:pPr>
        <w:pStyle w:val="Akapitzlist"/>
        <w:numPr>
          <w:ilvl w:val="0"/>
          <w:numId w:val="9"/>
        </w:numPr>
        <w:tabs>
          <w:tab w:val="clear" w:pos="786"/>
        </w:tabs>
        <w:ind w:left="284" w:hanging="284"/>
        <w:rPr>
          <w:rFonts w:ascii="Arial" w:eastAsia="Times New Roman" w:hAnsi="Arial" w:cs="Arial"/>
          <w:bCs/>
          <w:sz w:val="18"/>
          <w:szCs w:val="18"/>
        </w:rPr>
      </w:pPr>
      <w:r w:rsidRPr="00EE4DDD">
        <w:rPr>
          <w:rFonts w:ascii="Arial" w:eastAsia="Times New Roman" w:hAnsi="Arial" w:cs="Arial"/>
          <w:bCs/>
          <w:sz w:val="18"/>
          <w:szCs w:val="18"/>
        </w:rPr>
        <w:t>Faktura może być złożona Zamawiającemu za pośrednictwem platformy https://brokerpefexpert.efaktura.gov.pl  lub na adres poczty e-mail zamawiającego: faktura@szpitalciechanow.com.pl, na który mogą być także składane duplikaty faktur oraz ich korekty, noty obciążeniowe oraz korygujące. (w formacie PDF)</w:t>
      </w:r>
    </w:p>
    <w:p w14:paraId="47C5D614" w14:textId="77777777" w:rsidR="00451166" w:rsidRPr="00451166" w:rsidRDefault="00451166" w:rsidP="00F73F14">
      <w:pPr>
        <w:numPr>
          <w:ilvl w:val="0"/>
          <w:numId w:val="9"/>
        </w:numPr>
        <w:suppressAutoHyphens/>
        <w:autoSpaceDE w:val="0"/>
        <w:autoSpaceDN w:val="0"/>
        <w:adjustRightInd w:val="0"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Zamawiający zastrzega sobie, że ewentualna cesja wierzytelności nie może być dokonana bez uprzedniej zgody podmiotu tworzącego zgodnie z art. 54 ust. 5 ustawy z dn. 15.04.2011 roku o działalności leczniczej  (Dz. U. z 2023 r., poz. 991 tekst jednolity).</w:t>
      </w:r>
    </w:p>
    <w:p w14:paraId="0BB2922A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§ 5</w:t>
      </w:r>
    </w:p>
    <w:p w14:paraId="5C9E0104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TERMIN REALIZACJI</w:t>
      </w:r>
    </w:p>
    <w:p w14:paraId="3499D34A" w14:textId="7A92C3A8" w:rsidR="00451166" w:rsidRPr="00451166" w:rsidRDefault="00451166" w:rsidP="00451166">
      <w:pPr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 xml:space="preserve">Termin (okres trwania) umowy: </w:t>
      </w:r>
      <w:r w:rsidR="00F73F14">
        <w:rPr>
          <w:rFonts w:ascii="Arial" w:eastAsia="Times New Roman" w:hAnsi="Arial" w:cs="Arial"/>
          <w:sz w:val="18"/>
          <w:szCs w:val="18"/>
        </w:rPr>
        <w:t>36</w:t>
      </w:r>
      <w:r w:rsidRPr="00451166">
        <w:rPr>
          <w:rFonts w:ascii="Arial" w:eastAsia="Times New Roman" w:hAnsi="Arial" w:cs="Arial"/>
          <w:sz w:val="18"/>
          <w:szCs w:val="18"/>
        </w:rPr>
        <w:t xml:space="preserve"> miesięcy od dnia zawarcia umowy.</w:t>
      </w:r>
    </w:p>
    <w:p w14:paraId="0C4B99C0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§ 6</w:t>
      </w:r>
    </w:p>
    <w:p w14:paraId="4B560263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PRAWA I OBOWIĄZKI</w:t>
      </w:r>
    </w:p>
    <w:p w14:paraId="3DA66D2D" w14:textId="77777777" w:rsidR="00451166" w:rsidRPr="00451166" w:rsidRDefault="00451166" w:rsidP="00F73F14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Do obowiązków Zamawiającego należy przygotowanie, wskazanie miejsca uruchomienia Systemu dokonanie odbioru przedmiotu niniejszej umowy oraz zapłata na rzecz Wykonawcy wynagrodzenia, określonego w § 4 niniejszej Umowy.</w:t>
      </w:r>
    </w:p>
    <w:p w14:paraId="34B72FB0" w14:textId="77777777" w:rsidR="00451166" w:rsidRPr="00451166" w:rsidRDefault="00451166" w:rsidP="00F73F14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Do obowiązków Wykonawcy należy uruchomienie w terminie określonym w § 3, w miejscu wskazanym przez Zamawiającego Systemu określonego w § 1 Umowy.</w:t>
      </w:r>
    </w:p>
    <w:p w14:paraId="72AD52B1" w14:textId="77777777" w:rsidR="00451166" w:rsidRPr="00451166" w:rsidRDefault="00451166" w:rsidP="00F73F14">
      <w:pPr>
        <w:numPr>
          <w:ilvl w:val="0"/>
          <w:numId w:val="3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Zamawiający ma prawo przenieść posiadaną licencję odbiorczą Systemu na inny komputer w tej samej lub innej lokalizacji Zamawiającego. Konto odbiorcze może funkcjonować na jednym komputerze.</w:t>
      </w:r>
    </w:p>
    <w:p w14:paraId="7E4A55BF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§ 7</w:t>
      </w:r>
    </w:p>
    <w:p w14:paraId="04C86D90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WSPARCIE TECHNICZNE</w:t>
      </w:r>
    </w:p>
    <w:p w14:paraId="181FD374" w14:textId="77777777" w:rsidR="00451166" w:rsidRPr="00451166" w:rsidRDefault="00451166" w:rsidP="00F73F14">
      <w:pPr>
        <w:numPr>
          <w:ilvl w:val="2"/>
          <w:numId w:val="4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Wykonawca w ramach przedmiotu umowy zobowiązuje się udzielać wsparcia technicznego (konsultacje telefoniczne, zgłaszanie awarii systemu) pod numerem telefonu: ………………………………,</w:t>
      </w:r>
    </w:p>
    <w:p w14:paraId="17FFCE14" w14:textId="77777777" w:rsidR="00451166" w:rsidRPr="00451166" w:rsidRDefault="00451166" w:rsidP="00F73F14">
      <w:pPr>
        <w:numPr>
          <w:ilvl w:val="2"/>
          <w:numId w:val="4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 xml:space="preserve">W przypadku zgłoszenia awarii Systemu przez Zamawiającego Wykonawca zobowiązuje się </w:t>
      </w:r>
      <w:r w:rsidRPr="00451166">
        <w:rPr>
          <w:rFonts w:ascii="Arial" w:eastAsia="Times New Roman" w:hAnsi="Arial" w:cs="Arial"/>
          <w:b/>
          <w:sz w:val="18"/>
          <w:szCs w:val="18"/>
        </w:rPr>
        <w:t>do jej usunięcia w ciągu max. 24 h od momentu zgłoszenia</w:t>
      </w:r>
      <w:r w:rsidRPr="00451166">
        <w:rPr>
          <w:rFonts w:ascii="Arial" w:eastAsia="Times New Roman" w:hAnsi="Arial" w:cs="Arial"/>
          <w:bCs/>
          <w:sz w:val="18"/>
          <w:szCs w:val="18"/>
        </w:rPr>
        <w:t>.</w:t>
      </w:r>
    </w:p>
    <w:p w14:paraId="4B918CF0" w14:textId="77777777" w:rsidR="00451166" w:rsidRPr="00451166" w:rsidRDefault="00451166" w:rsidP="00F73F14">
      <w:pPr>
        <w:numPr>
          <w:ilvl w:val="2"/>
          <w:numId w:val="4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 xml:space="preserve">Wykonawca zobowiązuje się do udostępnienia oprogramowania na serwerze w okresie, na jaki została podpisana niniejsza umowa. </w:t>
      </w:r>
    </w:p>
    <w:p w14:paraId="29D8AB74" w14:textId="77777777" w:rsidR="00451166" w:rsidRPr="00451166" w:rsidRDefault="00451166" w:rsidP="00F73F14">
      <w:pPr>
        <w:numPr>
          <w:ilvl w:val="2"/>
          <w:numId w:val="4"/>
        </w:numPr>
        <w:tabs>
          <w:tab w:val="num" w:pos="284"/>
        </w:tabs>
        <w:suppressAutoHyphens/>
        <w:ind w:left="284" w:hanging="284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 okresie trwania umowy Zamawiający będzie miał dostęp do wszelkich uaktualnień, jakim będzie podlegać oprogramowanie.</w:t>
      </w:r>
    </w:p>
    <w:p w14:paraId="783659ED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§ 8</w:t>
      </w:r>
    </w:p>
    <w:p w14:paraId="5824E2AA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KARY UMOWNE</w:t>
      </w:r>
    </w:p>
    <w:p w14:paraId="1A18807B" w14:textId="77777777" w:rsidR="00451166" w:rsidRPr="00451166" w:rsidRDefault="00451166" w:rsidP="00F73F14">
      <w:pPr>
        <w:numPr>
          <w:ilvl w:val="0"/>
          <w:numId w:val="6"/>
        </w:numPr>
        <w:suppressAutoHyphens/>
        <w:ind w:left="284"/>
        <w:rPr>
          <w:rFonts w:ascii="Arial" w:eastAsia="Times New Roman" w:hAnsi="Arial" w:cs="Arial"/>
          <w:bCs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 xml:space="preserve">W razie niewykonania lub nienależytego wykonania umowy: </w:t>
      </w:r>
    </w:p>
    <w:p w14:paraId="3905B7AA" w14:textId="77777777" w:rsidR="00451166" w:rsidRPr="00451166" w:rsidRDefault="00451166" w:rsidP="00EE4DDD">
      <w:pPr>
        <w:numPr>
          <w:ilvl w:val="0"/>
          <w:numId w:val="7"/>
        </w:numPr>
        <w:suppressAutoHyphens/>
        <w:ind w:left="567" w:hanging="283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Wykonawca zapłaci Zamawiającemu karę umowną za zwłokę w realizacji przedmiotu umowy, o którym mowa w §3, ust. 1 umowy – w wysokości 0,1% wartości brutto umowy za każdy dzień zwłoki;</w:t>
      </w:r>
    </w:p>
    <w:p w14:paraId="2B63CB74" w14:textId="77777777" w:rsidR="00451166" w:rsidRPr="00451166" w:rsidRDefault="00451166" w:rsidP="00EE4DDD">
      <w:pPr>
        <w:numPr>
          <w:ilvl w:val="0"/>
          <w:numId w:val="7"/>
        </w:numPr>
        <w:suppressAutoHyphens/>
        <w:ind w:left="567" w:hanging="283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Wykonawca zapłaci Zamawiającemu karę umowną za zwłokę w realizacji postanowień § 7, ust. 2 umowy – w wysokości 0,2% wartości brutto umowy za każdy dzień braku dostępu do systemu.</w:t>
      </w:r>
    </w:p>
    <w:p w14:paraId="2E80DAB0" w14:textId="77777777" w:rsidR="00451166" w:rsidRPr="00451166" w:rsidRDefault="00451166" w:rsidP="00F73F14">
      <w:pPr>
        <w:numPr>
          <w:ilvl w:val="0"/>
          <w:numId w:val="6"/>
        </w:numPr>
        <w:suppressAutoHyphens/>
        <w:ind w:left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Wykonawca zwolniony jest z obowiązku zapłacenia kary umownej tylko wówczas, gdy przekroczenie ustalonego terminu nie nastąpiło z przyczyn leżących po jego stronie, to jest przy przeszkodzie w wykonaniu przedmiotu umowy ze strony osób trzecich, wówczas, gdy powiadomiony został o tym natychmiast pisemnie Zamawiający i zostaną przedstawione przez Wykonawcę dokumenty potwierdzające przyczynę zwłoki w realizacji przedmiotu umowy leżącą po stronie osób trzecich. Jeśli Wykonawca nie wystosuje tych informacji na piśmie, nie ma w żadnym razie prawa do usprawiedliwienia przekroczenia terminu i zwolnienia z kar.</w:t>
      </w:r>
    </w:p>
    <w:p w14:paraId="20525899" w14:textId="77777777" w:rsidR="00451166" w:rsidRPr="00451166" w:rsidRDefault="00451166" w:rsidP="00F73F14">
      <w:pPr>
        <w:numPr>
          <w:ilvl w:val="0"/>
          <w:numId w:val="6"/>
        </w:numPr>
        <w:suppressAutoHyphens/>
        <w:ind w:left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 wypadku, gdy zastrzeżona kara umowna nie pokrywa poniesionej szkody, Zamawiający ma prawo dochodzić odszkodowania na zasadach ogólnych.</w:t>
      </w:r>
    </w:p>
    <w:p w14:paraId="121DA413" w14:textId="77777777" w:rsidR="00451166" w:rsidRPr="00451166" w:rsidRDefault="00451166" w:rsidP="00F73F14">
      <w:pPr>
        <w:numPr>
          <w:ilvl w:val="0"/>
          <w:numId w:val="6"/>
        </w:numPr>
        <w:suppressAutoHyphens/>
        <w:ind w:left="284"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bCs/>
          <w:sz w:val="18"/>
          <w:szCs w:val="18"/>
        </w:rPr>
        <w:t>Wykonawca wyraża zgodę na potrącenie kar umownych z przysługującego mu wynagrodzenia.</w:t>
      </w:r>
    </w:p>
    <w:p w14:paraId="162C331D" w14:textId="77777777" w:rsidR="00451166" w:rsidRPr="00451166" w:rsidRDefault="00451166" w:rsidP="00451166">
      <w:pPr>
        <w:suppressAutoHyphens/>
        <w:ind w:left="567" w:right="255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451166">
        <w:rPr>
          <w:rFonts w:ascii="Arial" w:eastAsia="Times New Roman" w:hAnsi="Arial" w:cs="Arial"/>
          <w:b/>
          <w:bCs/>
          <w:sz w:val="18"/>
          <w:szCs w:val="18"/>
        </w:rPr>
        <w:t>§ 9</w:t>
      </w:r>
    </w:p>
    <w:p w14:paraId="38B19A94" w14:textId="77777777" w:rsidR="00451166" w:rsidRPr="00451166" w:rsidRDefault="00451166" w:rsidP="00451166">
      <w:pPr>
        <w:suppressAutoHyphens/>
        <w:jc w:val="center"/>
        <w:rPr>
          <w:rFonts w:ascii="Arial" w:eastAsia="Times New Roman" w:hAnsi="Arial" w:cs="Arial"/>
          <w:b/>
          <w:sz w:val="18"/>
          <w:szCs w:val="18"/>
        </w:rPr>
      </w:pPr>
      <w:r w:rsidRPr="00451166">
        <w:rPr>
          <w:rFonts w:ascii="Arial" w:eastAsia="Times New Roman" w:hAnsi="Arial" w:cs="Arial"/>
          <w:b/>
          <w:sz w:val="18"/>
          <w:szCs w:val="18"/>
        </w:rPr>
        <w:t>POSTANOWIENIA KOŃCOWE</w:t>
      </w:r>
    </w:p>
    <w:p w14:paraId="1083FEB4" w14:textId="77777777" w:rsidR="00451166" w:rsidRPr="00451166" w:rsidRDefault="00451166" w:rsidP="00F73F14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Wszelkie zmiany niniejszej umowy wymagają formy pisemnego aneksu pod rygorem nieważności. W sprawach nieuregulowanych niniejszą umową mają zastosowanie odpowiednie przepisy kodeksu cywilnego.</w:t>
      </w:r>
    </w:p>
    <w:p w14:paraId="32CEF830" w14:textId="77777777" w:rsidR="00451166" w:rsidRPr="00451166" w:rsidRDefault="00451166" w:rsidP="00F73F14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Ewentualne spory mogące wyniknąć z realizacji niniejszej umowy strony zobowiązują się rozwiązywać polubownie, w drodze negocjacji. W razie braku porozumienia spory będzie rozstrzygał sąd powszechny właściwy dla siedziby Zamawiającego.</w:t>
      </w:r>
    </w:p>
    <w:p w14:paraId="49141723" w14:textId="77777777" w:rsidR="00451166" w:rsidRPr="00451166" w:rsidRDefault="00451166" w:rsidP="00F73F14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sz w:val="18"/>
          <w:szCs w:val="18"/>
        </w:rPr>
      </w:pPr>
      <w:r w:rsidRPr="00451166">
        <w:rPr>
          <w:rFonts w:ascii="Arial" w:eastAsia="Times New Roman" w:hAnsi="Arial" w:cs="Arial"/>
          <w:sz w:val="18"/>
          <w:szCs w:val="18"/>
        </w:rPr>
        <w:t>Umowę niniejszą sporządzono w dwóch jednobrzmiących egzemplarzach po jednym dla każdej ze stron.</w:t>
      </w:r>
    </w:p>
    <w:p w14:paraId="22C8816B" w14:textId="77777777" w:rsidR="00451166" w:rsidRPr="00451166" w:rsidRDefault="00451166" w:rsidP="00451166">
      <w:pPr>
        <w:suppressAutoHyphens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0119A856" w14:textId="77777777" w:rsidR="00451166" w:rsidRPr="00451166" w:rsidRDefault="00451166" w:rsidP="00451166">
      <w:pPr>
        <w:suppressAutoHyphens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p w14:paraId="0F21300A" w14:textId="77777777" w:rsidR="00C17FEF" w:rsidRPr="00451166" w:rsidRDefault="00C17FEF" w:rsidP="00451166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451166" w:rsidRDefault="00C17FEF" w:rsidP="00451166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451166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451166" w:rsidRDefault="00C17FEF" w:rsidP="00451166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31DBB242" w14:textId="7839392D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lastRenderedPageBreak/>
        <w:t>Umowa powierzenia przetwarzania danych osobowych</w:t>
      </w:r>
    </w:p>
    <w:p w14:paraId="79A3BC7C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sz w:val="18"/>
          <w:szCs w:val="18"/>
          <w:lang/>
        </w:rPr>
      </w:pPr>
    </w:p>
    <w:p w14:paraId="62E9DFCA" w14:textId="3BBEE20F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bCs/>
          <w:sz w:val="18"/>
          <w:szCs w:val="18"/>
          <w:lang/>
        </w:rPr>
      </w:pPr>
      <w:r w:rsidRPr="00267F17">
        <w:rPr>
          <w:rFonts w:ascii="Arial" w:eastAsia="Times New Roman" w:hAnsi="Arial" w:cs="Arial"/>
          <w:bCs/>
          <w:sz w:val="18"/>
          <w:szCs w:val="18"/>
          <w:lang/>
        </w:rPr>
        <w:t>Specjalistycznym Szpitalem Wojewódzkim w Ciechanowie</w:t>
      </w:r>
      <w:r w:rsidRPr="00267F17">
        <w:rPr>
          <w:rFonts w:ascii="Arial" w:eastAsia="Times New Roman" w:hAnsi="Arial" w:cs="Arial"/>
          <w:bCs/>
          <w:sz w:val="18"/>
          <w:szCs w:val="18"/>
          <w:lang/>
        </w:rPr>
        <w:t xml:space="preserve">, </w:t>
      </w:r>
      <w:r w:rsidRPr="00267F17">
        <w:rPr>
          <w:rFonts w:ascii="Arial" w:eastAsia="Times New Roman" w:hAnsi="Arial" w:cs="Arial"/>
          <w:bCs/>
          <w:sz w:val="18"/>
          <w:szCs w:val="18"/>
          <w:lang/>
        </w:rPr>
        <w:t>06-400 Ciechanów, ul. Powstańców Wielkopolskich 2</w:t>
      </w:r>
      <w:r w:rsidRPr="00267F17">
        <w:rPr>
          <w:rFonts w:ascii="Arial" w:eastAsia="Times New Roman" w:hAnsi="Arial" w:cs="Arial"/>
          <w:bCs/>
          <w:sz w:val="18"/>
          <w:szCs w:val="18"/>
          <w:lang/>
        </w:rPr>
        <w:t xml:space="preserve">, </w:t>
      </w:r>
      <w:r w:rsidRPr="00267F17">
        <w:rPr>
          <w:rFonts w:ascii="Arial" w:eastAsia="Times New Roman" w:hAnsi="Arial" w:cs="Arial"/>
          <w:bCs/>
          <w:sz w:val="18"/>
          <w:szCs w:val="18"/>
          <w:lang/>
        </w:rPr>
        <w:t>zarejestrowanym w KRS pod nr 0000008892</w:t>
      </w:r>
    </w:p>
    <w:p w14:paraId="413B3E05" w14:textId="77777777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bCs/>
          <w:sz w:val="18"/>
          <w:szCs w:val="18"/>
          <w:lang/>
        </w:rPr>
      </w:pPr>
      <w:r w:rsidRPr="00267F17">
        <w:rPr>
          <w:rFonts w:ascii="Arial" w:eastAsia="Times New Roman" w:hAnsi="Arial" w:cs="Arial"/>
          <w:bCs/>
          <w:sz w:val="18"/>
          <w:szCs w:val="18"/>
          <w:lang/>
        </w:rPr>
        <w:t>NIP: 566-10-19-200, Urząd Skarbowy w Radomiu, REGON: 000311622</w:t>
      </w:r>
    </w:p>
    <w:p w14:paraId="18C72667" w14:textId="24F320B5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bCs/>
          <w:sz w:val="18"/>
          <w:szCs w:val="18"/>
          <w:lang/>
        </w:rPr>
      </w:pPr>
      <w:r w:rsidRPr="00267F17">
        <w:rPr>
          <w:rFonts w:ascii="Arial" w:eastAsia="Times New Roman" w:hAnsi="Arial" w:cs="Arial"/>
          <w:bCs/>
          <w:sz w:val="18"/>
          <w:szCs w:val="18"/>
          <w:lang/>
        </w:rPr>
        <w:t>w imieniu którego występuje:</w:t>
      </w:r>
    </w:p>
    <w:p w14:paraId="47A4DF17" w14:textId="77777777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- Andrzej Juliusz  Kamasa   -  Dyrektor</w:t>
      </w:r>
      <w:r w:rsidRPr="00267F17">
        <w:rPr>
          <w:rFonts w:ascii="Arial" w:eastAsia="Times New Roman" w:hAnsi="Arial" w:cs="Arial"/>
          <w:sz w:val="18"/>
          <w:szCs w:val="18"/>
          <w:lang/>
        </w:rPr>
        <w:t xml:space="preserve">, </w:t>
      </w:r>
    </w:p>
    <w:p w14:paraId="1982DA0F" w14:textId="1E3A8FA1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sz w:val="18"/>
          <w:szCs w:val="18"/>
          <w:lang/>
        </w:rPr>
        <w:t>zwanym w dalszej części umowy „</w:t>
      </w:r>
      <w:r w:rsidRPr="00267F17">
        <w:rPr>
          <w:rFonts w:ascii="Arial" w:eastAsia="Times New Roman" w:hAnsi="Arial" w:cs="Arial"/>
          <w:b/>
          <w:i/>
          <w:sz w:val="18"/>
          <w:szCs w:val="18"/>
          <w:lang/>
        </w:rPr>
        <w:t>Administratorem”</w:t>
      </w:r>
      <w:r w:rsidRPr="00267F17">
        <w:rPr>
          <w:rFonts w:ascii="Arial" w:eastAsia="Times New Roman" w:hAnsi="Arial" w:cs="Arial"/>
          <w:sz w:val="18"/>
          <w:szCs w:val="18"/>
          <w:lang/>
        </w:rPr>
        <w:t>, który reprezentuje:</w:t>
      </w:r>
    </w:p>
    <w:p w14:paraId="723ED27D" w14:textId="77777777" w:rsidR="00267F17" w:rsidRPr="00267F17" w:rsidRDefault="00267F17" w:rsidP="00267F17">
      <w:pPr>
        <w:suppressAutoHyphens/>
        <w:rPr>
          <w:rFonts w:ascii="Arial" w:eastAsia="Times New Roman" w:hAnsi="Arial" w:cs="Arial"/>
          <w:b/>
          <w:sz w:val="18"/>
          <w:szCs w:val="18"/>
          <w:lang/>
        </w:rPr>
      </w:pPr>
    </w:p>
    <w:p w14:paraId="6F1DF846" w14:textId="77777777" w:rsidR="00267F17" w:rsidRPr="00267F17" w:rsidRDefault="00267F17" w:rsidP="00267F17">
      <w:pPr>
        <w:suppressAutoHyphens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sz w:val="18"/>
          <w:szCs w:val="18"/>
          <w:lang/>
        </w:rPr>
        <w:t>oraz</w:t>
      </w:r>
    </w:p>
    <w:p w14:paraId="6BCA80CD" w14:textId="77777777" w:rsidR="00267F17" w:rsidRPr="00267F17" w:rsidRDefault="00267F17" w:rsidP="00267F17">
      <w:pPr>
        <w:widowControl w:val="0"/>
        <w:suppressAutoHyphens/>
        <w:spacing w:line="240" w:lineRule="atLeast"/>
        <w:ind w:right="-286"/>
        <w:jc w:val="both"/>
        <w:rPr>
          <w:rFonts w:ascii="Arial" w:eastAsia="Times New Roman" w:hAnsi="Arial" w:cs="Arial"/>
          <w:b/>
          <w:bCs/>
          <w:sz w:val="18"/>
          <w:szCs w:val="18"/>
          <w:lang/>
        </w:rPr>
      </w:pPr>
    </w:p>
    <w:p w14:paraId="52BC1D8D" w14:textId="77777777" w:rsidR="00267F17" w:rsidRPr="00267F17" w:rsidRDefault="00267F17" w:rsidP="00267F17">
      <w:pPr>
        <w:widowControl w:val="0"/>
        <w:suppressAutoHyphens/>
        <w:spacing w:line="240" w:lineRule="atLeast"/>
        <w:ind w:right="-286"/>
        <w:jc w:val="both"/>
        <w:rPr>
          <w:rFonts w:ascii="Arial" w:eastAsia="Times New Roman" w:hAnsi="Arial" w:cs="Arial"/>
          <w:b/>
          <w:bCs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bCs/>
          <w:sz w:val="18"/>
          <w:szCs w:val="18"/>
          <w:lang/>
        </w:rPr>
        <w:t>Spółką/Firmą ………………………………………………………………</w:t>
      </w:r>
    </w:p>
    <w:p w14:paraId="15C6856A" w14:textId="77777777" w:rsidR="00267F17" w:rsidRPr="00267F17" w:rsidRDefault="00267F17" w:rsidP="00267F17">
      <w:pPr>
        <w:widowControl w:val="0"/>
        <w:suppressAutoHyphens/>
        <w:spacing w:line="240" w:lineRule="atLeast"/>
        <w:ind w:right="-286"/>
        <w:jc w:val="both"/>
        <w:rPr>
          <w:rFonts w:ascii="Arial" w:eastAsia="Times New Roman" w:hAnsi="Arial" w:cs="Arial"/>
          <w:sz w:val="18"/>
          <w:szCs w:val="18"/>
          <w:lang/>
        </w:rPr>
      </w:pPr>
    </w:p>
    <w:p w14:paraId="7BF8E927" w14:textId="77777777" w:rsidR="00267F17" w:rsidRPr="00267F17" w:rsidRDefault="00267F17" w:rsidP="00267F17">
      <w:pPr>
        <w:widowControl w:val="0"/>
        <w:suppressAutoHyphens/>
        <w:spacing w:line="240" w:lineRule="atLeast"/>
        <w:ind w:right="-286"/>
        <w:jc w:val="both"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sz w:val="18"/>
          <w:szCs w:val="18"/>
          <w:lang/>
        </w:rPr>
        <w:t xml:space="preserve"> zwaną dalej "</w:t>
      </w:r>
      <w:r w:rsidRPr="00267F17">
        <w:rPr>
          <w:rFonts w:ascii="Arial" w:eastAsia="Times New Roman" w:hAnsi="Arial" w:cs="Arial"/>
          <w:b/>
          <w:i/>
          <w:sz w:val="18"/>
          <w:szCs w:val="18"/>
          <w:lang/>
        </w:rPr>
        <w:t>Podmiotem przetwarzającym</w:t>
      </w:r>
      <w:r w:rsidRPr="00267F17">
        <w:rPr>
          <w:rFonts w:ascii="Arial" w:eastAsia="Times New Roman" w:hAnsi="Arial" w:cs="Arial"/>
          <w:sz w:val="18"/>
          <w:szCs w:val="18"/>
          <w:lang/>
        </w:rPr>
        <w:t>".</w:t>
      </w:r>
    </w:p>
    <w:p w14:paraId="17157F79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</w:p>
    <w:p w14:paraId="2EC7F3A4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 1</w:t>
      </w:r>
    </w:p>
    <w:p w14:paraId="47DA9446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Powierzenie przetwarzania danych osobowych</w:t>
      </w:r>
    </w:p>
    <w:p w14:paraId="27771607" w14:textId="77777777" w:rsidR="00267F17" w:rsidRPr="00267F17" w:rsidRDefault="00267F17" w:rsidP="00267F17">
      <w:pPr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Administrator danych powierza Podmiotowi przetwarzającemu, w trybie art. 28 ogólnego rozporządzenia o ochronie danych z dnia 27 kwietnia 2016 r. (zwanego w dalszej części „Rozporządzeniem”) dane osobowe do przetwarzania, na zasadach i w celu określonym w niniejszej Umowie.</w:t>
      </w:r>
    </w:p>
    <w:p w14:paraId="1E94C0CB" w14:textId="77777777" w:rsidR="00267F17" w:rsidRPr="00267F17" w:rsidRDefault="00267F17" w:rsidP="00267F17">
      <w:pPr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4BB4F2B4" w14:textId="77777777" w:rsidR="00267F17" w:rsidRPr="00267F17" w:rsidRDefault="00267F17" w:rsidP="00267F17">
      <w:pPr>
        <w:numPr>
          <w:ilvl w:val="0"/>
          <w:numId w:val="10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Podmiot przetwarzający oświadcza, iż stosuje środki bezpieczeństwa spełniające wymogi Rozporządzenia. </w:t>
      </w:r>
    </w:p>
    <w:p w14:paraId="77CFBDC0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§2</w:t>
      </w:r>
    </w:p>
    <w:p w14:paraId="77AF7132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Zakres i cel przetwarzania danych</w:t>
      </w:r>
    </w:p>
    <w:p w14:paraId="20969483" w14:textId="77777777" w:rsidR="00267F17" w:rsidRPr="00267F17" w:rsidRDefault="00267F17" w:rsidP="00267F17">
      <w:pPr>
        <w:numPr>
          <w:ilvl w:val="0"/>
          <w:numId w:val="11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Powierzone przez Administratora danych dane osobowe będą przetwarzane przez Podmiot przetwarzający wyłącznie w celu realizacji </w:t>
      </w:r>
      <w:r w:rsidRPr="00267F17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umowy nr </w:t>
      </w:r>
      <w:r w:rsidRPr="00267F17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………………………….. </w:t>
      </w:r>
      <w:r w:rsidRPr="00267F17">
        <w:rPr>
          <w:rFonts w:ascii="Arial" w:eastAsia="Times New Roman" w:hAnsi="Arial" w:cs="Arial"/>
          <w:b/>
          <w:sz w:val="18"/>
          <w:szCs w:val="18"/>
          <w:lang w:eastAsia="ar-SA"/>
        </w:rPr>
        <w:t>z</w:t>
      </w: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267F17">
        <w:rPr>
          <w:rFonts w:ascii="Arial" w:eastAsia="Times New Roman" w:hAnsi="Arial" w:cs="Arial"/>
          <w:b/>
          <w:sz w:val="18"/>
          <w:szCs w:val="18"/>
          <w:lang w:eastAsia="ar-SA"/>
        </w:rPr>
        <w:t>dnia …………… 2024 r.</w:t>
      </w:r>
      <w:r w:rsidRPr="00267F17">
        <w:rPr>
          <w:rFonts w:ascii="Arial" w:eastAsia="Times New Roman" w:hAnsi="Arial" w:cs="Arial"/>
          <w:sz w:val="18"/>
          <w:szCs w:val="18"/>
          <w:lang w:eastAsia="ar-SA"/>
        </w:rPr>
        <w:t>, której przedmiotem jest świadczenie usługi czasowego dostępu do systemu teletransmisji danych medycznych, zwanej dalej „</w:t>
      </w:r>
      <w:r w:rsidRPr="00267F17">
        <w:rPr>
          <w:rFonts w:ascii="Arial" w:eastAsia="Times New Roman" w:hAnsi="Arial" w:cs="Arial"/>
          <w:b/>
          <w:sz w:val="18"/>
          <w:szCs w:val="18"/>
          <w:lang w:eastAsia="ar-SA"/>
        </w:rPr>
        <w:t>umową główną</w:t>
      </w:r>
      <w:r w:rsidRPr="00267F17">
        <w:rPr>
          <w:rFonts w:ascii="Arial" w:eastAsia="Times New Roman" w:hAnsi="Arial" w:cs="Arial"/>
          <w:sz w:val="18"/>
          <w:szCs w:val="18"/>
          <w:lang w:eastAsia="ar-SA"/>
        </w:rPr>
        <w:t>”.</w:t>
      </w:r>
    </w:p>
    <w:p w14:paraId="4BCC171E" w14:textId="77777777" w:rsidR="00267F17" w:rsidRPr="00267F17" w:rsidRDefault="00267F17" w:rsidP="00267F17">
      <w:pPr>
        <w:numPr>
          <w:ilvl w:val="0"/>
          <w:numId w:val="11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będzie przetwarzał, powierzone na podstawie umowy rodzaje danych osobowych wskazane poniżej:</w:t>
      </w:r>
    </w:p>
    <w:p w14:paraId="6F9FB635" w14:textId="77777777" w:rsidR="00267F17" w:rsidRPr="00267F17" w:rsidRDefault="00267F17" w:rsidP="00267F17">
      <w:pPr>
        <w:suppressAutoHyphens/>
        <w:ind w:left="708" w:hanging="294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267F17">
        <w:rPr>
          <w:rFonts w:ascii="Arial" w:eastAsia="Times New Roman" w:hAnsi="Arial" w:cs="Arial"/>
          <w:sz w:val="18"/>
          <w:szCs w:val="18"/>
          <w:lang w:eastAsia="ar-SA"/>
        </w:rPr>
        <w:tab/>
        <w:t>imię, nazwisko, wiek, płeć</w:t>
      </w:r>
    </w:p>
    <w:p w14:paraId="5D1E0710" w14:textId="77777777" w:rsidR="00267F17" w:rsidRPr="00267F17" w:rsidRDefault="00267F17" w:rsidP="00267F17">
      <w:pPr>
        <w:suppressAutoHyphens/>
        <w:ind w:left="708" w:hanging="294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267F17">
        <w:rPr>
          <w:rFonts w:ascii="Arial" w:eastAsia="Times New Roman" w:hAnsi="Arial" w:cs="Arial"/>
          <w:sz w:val="18"/>
          <w:szCs w:val="18"/>
          <w:lang w:eastAsia="ar-SA"/>
        </w:rPr>
        <w:tab/>
        <w:t>dane medyczne (zapis 12 odprowadzeniowego EKG, oznaki życia, inne dane medyczne zbierane przez defibrylator lub wprowadzone przez osoby obsługujące defibrylator LIFEPAK 15)</w:t>
      </w:r>
    </w:p>
    <w:p w14:paraId="6401DBBC" w14:textId="77777777" w:rsidR="00267F17" w:rsidRPr="00267F17" w:rsidRDefault="00267F17" w:rsidP="00267F17">
      <w:pPr>
        <w:suppressAutoHyphens/>
        <w:ind w:left="708" w:hanging="29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Wszystkie dane dotyczą pacjentów, którym udzielano pomocy używając defibrylatora LIEFPAK 15.</w:t>
      </w:r>
    </w:p>
    <w:p w14:paraId="36579CDB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§3</w:t>
      </w:r>
    </w:p>
    <w:p w14:paraId="5A294411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 xml:space="preserve">Obowiązki podmiotu przetwarzającego </w:t>
      </w:r>
    </w:p>
    <w:p w14:paraId="7C251717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35F3C22B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 dołożyć należytej staranności przy przetwarzaniu powierzonych danych osobowych.</w:t>
      </w:r>
    </w:p>
    <w:p w14:paraId="636CCC5A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5FE885A4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 zapewnić zachowanie w tajemnicy, 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765BC276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po zakończeniu świadczenia usług związanych z przetwarzaniem zwraca Administratorowi wszelkie dane osobowe oraz usuwa wszelkie ich istniejące kopie, chyba że prawo Unii lub prawo państwa członkowskiego nakazują przechowywanie danych osobowych.</w:t>
      </w:r>
    </w:p>
    <w:p w14:paraId="3940198F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W miarę możliwości Podmiot przetwarzający pomaga Administratorowi w niezbędnym zakresie wywiązywać się z obowiązku odpowiadania na żądania osoby, której dane dotyczą oraz wywiązywania się z obowiązków określonych w art. 32-36 Rozporządzenia. </w:t>
      </w:r>
    </w:p>
    <w:p w14:paraId="6B2163FB" w14:textId="77777777" w:rsidR="00267F17" w:rsidRPr="00267F17" w:rsidRDefault="00267F17" w:rsidP="00267F17">
      <w:pPr>
        <w:numPr>
          <w:ilvl w:val="0"/>
          <w:numId w:val="12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po stwierdzeniu naruszenia ochrony danych osobowych bez zbędnej zwłoki zgłasza je administratorowi w ciągu 24 h.</w:t>
      </w:r>
    </w:p>
    <w:p w14:paraId="7B0576A3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§4</w:t>
      </w:r>
    </w:p>
    <w:p w14:paraId="1BA53F22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Prawo kontroli</w:t>
      </w:r>
    </w:p>
    <w:p w14:paraId="2D73AED4" w14:textId="77777777" w:rsidR="00267F17" w:rsidRPr="00267F17" w:rsidRDefault="00267F17" w:rsidP="00267F17">
      <w:pPr>
        <w:numPr>
          <w:ilvl w:val="0"/>
          <w:numId w:val="13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Administrator danych zgodnie z art. 28 ust. 3 pkt h) Rozporządzenia ma prawo kontroli, czy środki zastosowane przez Podmiot przetwarzający przy przetwarzaniu i zabezpieczeniu powierzonych danych osobowych spełniają postanowienia Rozporządzenia oraz niniejszej umowy. </w:t>
      </w:r>
    </w:p>
    <w:p w14:paraId="4A06CCB0" w14:textId="77777777" w:rsidR="00267F17" w:rsidRPr="00267F17" w:rsidRDefault="00267F17" w:rsidP="00267F17">
      <w:pPr>
        <w:numPr>
          <w:ilvl w:val="0"/>
          <w:numId w:val="13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lastRenderedPageBreak/>
        <w:t>Administrator danych realizować będzie prawo kontroli w godzinach pracy Podmiotu przetwarzającego i z minimum 7 dniowym jego uprzedzeniem.</w:t>
      </w:r>
    </w:p>
    <w:p w14:paraId="01E75555" w14:textId="77777777" w:rsidR="00267F17" w:rsidRPr="00267F17" w:rsidRDefault="00267F17" w:rsidP="00267F17">
      <w:pPr>
        <w:numPr>
          <w:ilvl w:val="0"/>
          <w:numId w:val="13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 do usunięcia uchybień stwierdzonych podczas kontroli w terminie wskazanym przez Administratora danych nie dłuższym niż 30 dni.</w:t>
      </w:r>
    </w:p>
    <w:p w14:paraId="22C145BE" w14:textId="77777777" w:rsidR="00267F17" w:rsidRPr="00267F17" w:rsidRDefault="00267F17" w:rsidP="00267F17">
      <w:pPr>
        <w:numPr>
          <w:ilvl w:val="0"/>
          <w:numId w:val="13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Podmiot przetwarzający udostępnia Administratorowi wszelkie informacje niezbędne do wykazania spełnienia obowiązków określonych w art. 28 Rozporządzenia. </w:t>
      </w:r>
    </w:p>
    <w:p w14:paraId="6B9D55C7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§5</w:t>
      </w:r>
    </w:p>
    <w:p w14:paraId="0DF09647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Dalsze powierzenie danych do przetwarzania</w:t>
      </w:r>
    </w:p>
    <w:p w14:paraId="61C1D352" w14:textId="77777777" w:rsidR="00267F17" w:rsidRPr="00267F17" w:rsidRDefault="00267F17" w:rsidP="00267F17">
      <w:pPr>
        <w:numPr>
          <w:ilvl w:val="0"/>
          <w:numId w:val="14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może powierzyć konkretne operacje przetwarzania Danych („</w:t>
      </w:r>
      <w:proofErr w:type="spellStart"/>
      <w:r w:rsidRPr="00267F17">
        <w:rPr>
          <w:rFonts w:ascii="Arial" w:eastAsia="Times New Roman" w:hAnsi="Arial" w:cs="Arial"/>
          <w:sz w:val="18"/>
          <w:szCs w:val="18"/>
          <w:lang w:eastAsia="ar-SA"/>
        </w:rPr>
        <w:t>podpowierzenie</w:t>
      </w:r>
      <w:proofErr w:type="spellEnd"/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”) w drodze pisemnej umowy dalszego przetwarzania („Umowa </w:t>
      </w:r>
      <w:proofErr w:type="spellStart"/>
      <w:r w:rsidRPr="00267F17">
        <w:rPr>
          <w:rFonts w:ascii="Arial" w:eastAsia="Times New Roman" w:hAnsi="Arial" w:cs="Arial"/>
          <w:sz w:val="18"/>
          <w:szCs w:val="18"/>
          <w:lang w:eastAsia="ar-SA"/>
        </w:rPr>
        <w:t>podpowierzenia</w:t>
      </w:r>
      <w:proofErr w:type="spellEnd"/>
      <w:r w:rsidRPr="00267F17">
        <w:rPr>
          <w:rFonts w:ascii="Arial" w:eastAsia="Times New Roman" w:hAnsi="Arial" w:cs="Arial"/>
          <w:sz w:val="18"/>
          <w:szCs w:val="18"/>
          <w:lang w:eastAsia="ar-SA"/>
        </w:rPr>
        <w:t>”) w imieniu Administratora innemu przetwarzającemu („Podwykonawca”), pod warunkiem uprzedniej akceptacji Podwykonawcy przez Administratora  lub braku sprzeciwu Administratora. Strony przyjmują, iż wskazani w niniejszym punkcie Podwykonawcy są podmiotami, którym Podmiot przetwarzający może powierzyć dalsze przetwarzanie Danych Osobowych i uzyskanie dodatkowej zgody Administratora, o której mowa powyżej nie jest wymagane.  Strony zgodnie postanawiają, że osoby fizyczne współpracujące z Podmiotem przetwarzającym na podstawie umów cywilno-prawnych są traktowane jak personel Podmiotu przetwarzającego i nie stanowią Dalszych Przetwarzających w rozumieniu Umowy.</w:t>
      </w:r>
    </w:p>
    <w:p w14:paraId="63D4CD19" w14:textId="77777777" w:rsidR="00267F17" w:rsidRPr="00267F17" w:rsidRDefault="00267F17" w:rsidP="00267F17">
      <w:pPr>
        <w:numPr>
          <w:ilvl w:val="0"/>
          <w:numId w:val="14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ponosi pełną odpowiedzialność wobec Administratora za nie wywiązanie się ze spoczywających na podwykonawcy obowiązków ochrony danych.</w:t>
      </w:r>
    </w:p>
    <w:p w14:paraId="75CD2FE4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 6</w:t>
      </w:r>
    </w:p>
    <w:p w14:paraId="5BB328AD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Odpowiedzialność Podmiotu przetwarzającego</w:t>
      </w:r>
    </w:p>
    <w:p w14:paraId="032C4F97" w14:textId="77777777" w:rsidR="00267F17" w:rsidRPr="00267F17" w:rsidRDefault="00267F17" w:rsidP="00267F17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55F6060E" w14:textId="77777777" w:rsidR="00267F17" w:rsidRPr="00267F17" w:rsidRDefault="00267F17" w:rsidP="00267F17">
      <w:pPr>
        <w:numPr>
          <w:ilvl w:val="0"/>
          <w:numId w:val="1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 Urzędu Ochrony Danych Osobowych. Niniejszy ustęp dotyczy wyłącznie danych osobowych powierzonych przez Administratora danych. </w:t>
      </w:r>
    </w:p>
    <w:p w14:paraId="5A533BC0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§7</w:t>
      </w:r>
    </w:p>
    <w:p w14:paraId="46281E79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Czas obowiązywania umowy</w:t>
      </w:r>
    </w:p>
    <w:p w14:paraId="0C25ED1D" w14:textId="77777777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sz w:val="18"/>
          <w:szCs w:val="18"/>
          <w:lang/>
        </w:rPr>
        <w:t>Niniejsza umowa zostaje zawarta od dnia jej podpisania i obowiązuje przez czas realizacji umowy, o której mowa w § 2 ust. 1 niniejszej z uwzględnieniem terminów przechowywania dokumentacji medycznej, księgowej i finansowej określonych w obowiązujących przepisach.</w:t>
      </w:r>
    </w:p>
    <w:p w14:paraId="26062D41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§8</w:t>
      </w:r>
    </w:p>
    <w:p w14:paraId="5602E789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Rozwiązanie umowy</w:t>
      </w:r>
    </w:p>
    <w:p w14:paraId="48795334" w14:textId="77777777" w:rsidR="00267F17" w:rsidRPr="00267F17" w:rsidRDefault="00267F17" w:rsidP="00267F17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Administrator danych może rozwiązać niniejszą umowę ze skutkiem natychmiastowym gdy Podmiot przetwarzający:</w:t>
      </w:r>
    </w:p>
    <w:p w14:paraId="7179C2F6" w14:textId="77777777" w:rsidR="00267F17" w:rsidRPr="00267F17" w:rsidRDefault="00267F17" w:rsidP="00267F17">
      <w:pPr>
        <w:numPr>
          <w:ilvl w:val="0"/>
          <w:numId w:val="18"/>
        </w:numPr>
        <w:suppressAutoHyphens/>
        <w:spacing w:after="160" w:line="259" w:lineRule="auto"/>
        <w:ind w:left="360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pomimo zobowiązania go do usunięcia uchybień stwierdzonych podczas kontroli nie usunie ich w wyznaczonym terminie;</w:t>
      </w:r>
    </w:p>
    <w:p w14:paraId="673945BC" w14:textId="77777777" w:rsidR="00267F17" w:rsidRPr="00267F17" w:rsidRDefault="00267F17" w:rsidP="00267F17">
      <w:pPr>
        <w:numPr>
          <w:ilvl w:val="0"/>
          <w:numId w:val="18"/>
        </w:numPr>
        <w:suppressAutoHyphens/>
        <w:spacing w:after="160" w:line="259" w:lineRule="auto"/>
        <w:ind w:left="36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przetwarza dane osobowe w sposób niezgodny z umową;</w:t>
      </w:r>
    </w:p>
    <w:p w14:paraId="1B352C91" w14:textId="77777777" w:rsidR="00267F17" w:rsidRPr="00267F17" w:rsidRDefault="00267F17" w:rsidP="00267F17">
      <w:pPr>
        <w:numPr>
          <w:ilvl w:val="0"/>
          <w:numId w:val="18"/>
        </w:numPr>
        <w:suppressAutoHyphens/>
        <w:spacing w:after="160" w:line="259" w:lineRule="auto"/>
        <w:ind w:left="360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powierzył przetwarzanie danych osobowych innemu podmiotowi bez zgody Administratora danych.</w:t>
      </w:r>
    </w:p>
    <w:p w14:paraId="61FB8666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§9</w:t>
      </w:r>
    </w:p>
    <w:p w14:paraId="095FDB16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Zasady zachowania poufności</w:t>
      </w:r>
    </w:p>
    <w:p w14:paraId="3D64A147" w14:textId="77777777" w:rsidR="00267F17" w:rsidRPr="00267F17" w:rsidRDefault="00267F17" w:rsidP="00267F17">
      <w:pPr>
        <w:numPr>
          <w:ilvl w:val="0"/>
          <w:numId w:val="15"/>
        </w:numPr>
        <w:suppressAutoHyphens/>
        <w:spacing w:after="160" w:line="259" w:lineRule="auto"/>
        <w:ind w:left="36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</w:t>
      </w:r>
    </w:p>
    <w:p w14:paraId="588BE2CE" w14:textId="77777777" w:rsidR="00267F17" w:rsidRPr="00267F17" w:rsidRDefault="00267F17" w:rsidP="00267F17">
      <w:pPr>
        <w:numPr>
          <w:ilvl w:val="0"/>
          <w:numId w:val="15"/>
        </w:numPr>
        <w:suppressAutoHyphens/>
        <w:spacing w:after="160" w:line="259" w:lineRule="auto"/>
        <w:ind w:left="360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0988D3A7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 xml:space="preserve">§10 </w:t>
      </w:r>
    </w:p>
    <w:p w14:paraId="612C66D6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/>
        </w:rPr>
      </w:pPr>
      <w:r w:rsidRPr="00267F17">
        <w:rPr>
          <w:rFonts w:ascii="Arial" w:eastAsia="Times New Roman" w:hAnsi="Arial" w:cs="Arial"/>
          <w:b/>
          <w:sz w:val="18"/>
          <w:szCs w:val="18"/>
          <w:lang/>
        </w:rPr>
        <w:t>Postanowienia końcowe</w:t>
      </w:r>
    </w:p>
    <w:p w14:paraId="7F721048" w14:textId="77777777" w:rsidR="00267F17" w:rsidRPr="00267F17" w:rsidRDefault="00267F17" w:rsidP="00267F17">
      <w:pPr>
        <w:numPr>
          <w:ilvl w:val="0"/>
          <w:numId w:val="16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Umowa została sporządzona w dwóch jednobrzmiących egzemplarzach dla każdej ze stron.</w:t>
      </w:r>
    </w:p>
    <w:p w14:paraId="55E7939D" w14:textId="77777777" w:rsidR="00267F17" w:rsidRPr="00267F17" w:rsidRDefault="00267F17" w:rsidP="00267F17">
      <w:pPr>
        <w:numPr>
          <w:ilvl w:val="0"/>
          <w:numId w:val="16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W sprawach nieuregulowanych zastosowanie będą miały przepisy Kodeksu cywilnego oraz Rozporządzenia.</w:t>
      </w:r>
    </w:p>
    <w:p w14:paraId="3016D8CF" w14:textId="77777777" w:rsidR="00267F17" w:rsidRPr="00267F17" w:rsidRDefault="00267F17" w:rsidP="00267F17">
      <w:pPr>
        <w:numPr>
          <w:ilvl w:val="0"/>
          <w:numId w:val="16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267F17">
        <w:rPr>
          <w:rFonts w:ascii="Arial" w:eastAsia="Times New Roman" w:hAnsi="Arial" w:cs="Arial"/>
          <w:sz w:val="18"/>
          <w:szCs w:val="18"/>
          <w:lang w:eastAsia="ar-SA"/>
        </w:rPr>
        <w:t>Sądem właściwym dla rozpatrzenia sporów wynikających z niniejszej umowy będzie sąd właściwy Administratora danych.</w:t>
      </w:r>
    </w:p>
    <w:p w14:paraId="778850D1" w14:textId="77777777" w:rsidR="00267F17" w:rsidRPr="00267F17" w:rsidRDefault="00267F17" w:rsidP="00267F17">
      <w:pPr>
        <w:suppressAutoHyphens/>
        <w:jc w:val="center"/>
        <w:rPr>
          <w:rFonts w:ascii="Arial" w:eastAsia="Times New Roman" w:hAnsi="Arial" w:cs="Arial"/>
          <w:sz w:val="18"/>
          <w:szCs w:val="18"/>
          <w:lang/>
        </w:rPr>
      </w:pPr>
    </w:p>
    <w:p w14:paraId="4391570A" w14:textId="08397625" w:rsidR="00267F17" w:rsidRPr="00267F17" w:rsidRDefault="00267F17" w:rsidP="00267F17">
      <w:pPr>
        <w:suppressAutoHyphens/>
        <w:rPr>
          <w:rFonts w:ascii="Arial" w:eastAsia="Times New Roman" w:hAnsi="Arial" w:cs="Arial"/>
          <w:sz w:val="18"/>
          <w:szCs w:val="18"/>
          <w:lang/>
        </w:rPr>
      </w:pPr>
      <w:r>
        <w:rPr>
          <w:rFonts w:ascii="Arial" w:eastAsia="Times New Roman" w:hAnsi="Arial" w:cs="Arial"/>
          <w:sz w:val="18"/>
          <w:szCs w:val="18"/>
          <w:lang/>
        </w:rPr>
        <w:t xml:space="preserve">             </w:t>
      </w:r>
      <w:r w:rsidRPr="00267F17">
        <w:rPr>
          <w:rFonts w:ascii="Arial" w:eastAsia="Times New Roman" w:hAnsi="Arial" w:cs="Arial"/>
          <w:sz w:val="18"/>
          <w:szCs w:val="18"/>
          <w:lang/>
        </w:rPr>
        <w:t xml:space="preserve">_______________________                                                         </w:t>
      </w:r>
      <w:r>
        <w:rPr>
          <w:rFonts w:ascii="Arial" w:eastAsia="Times New Roman" w:hAnsi="Arial" w:cs="Arial"/>
          <w:sz w:val="18"/>
          <w:szCs w:val="18"/>
          <w:lang/>
        </w:rPr>
        <w:t xml:space="preserve">   </w:t>
      </w:r>
      <w:r w:rsidRPr="00267F17">
        <w:rPr>
          <w:rFonts w:ascii="Arial" w:eastAsia="Times New Roman" w:hAnsi="Arial" w:cs="Arial"/>
          <w:sz w:val="18"/>
          <w:szCs w:val="18"/>
          <w:lang/>
        </w:rPr>
        <w:t xml:space="preserve">  ____________________</w:t>
      </w:r>
    </w:p>
    <w:p w14:paraId="4EB4A882" w14:textId="1B972080" w:rsidR="00C17FEF" w:rsidRPr="00267F17" w:rsidRDefault="00267F17" w:rsidP="00267F17">
      <w:pPr>
        <w:suppressAutoHyphens/>
        <w:jc w:val="center"/>
        <w:rPr>
          <w:rFonts w:ascii="Arial" w:eastAsia="Times New Roman" w:hAnsi="Arial" w:cs="Arial"/>
          <w:sz w:val="18"/>
          <w:szCs w:val="18"/>
          <w:lang/>
        </w:rPr>
      </w:pPr>
      <w:r w:rsidRPr="00267F17">
        <w:rPr>
          <w:rFonts w:ascii="Arial" w:eastAsia="Times New Roman" w:hAnsi="Arial" w:cs="Arial"/>
          <w:sz w:val="18"/>
          <w:szCs w:val="18"/>
          <w:lang/>
        </w:rPr>
        <w:t xml:space="preserve">Administrator danych </w:t>
      </w:r>
      <w:r w:rsidRPr="00267F17">
        <w:rPr>
          <w:rFonts w:ascii="Arial" w:eastAsia="Times New Roman" w:hAnsi="Arial" w:cs="Arial"/>
          <w:sz w:val="18"/>
          <w:szCs w:val="18"/>
          <w:lang/>
        </w:rPr>
        <w:tab/>
      </w:r>
      <w:r w:rsidRPr="00267F17">
        <w:rPr>
          <w:rFonts w:ascii="Arial" w:eastAsia="Times New Roman" w:hAnsi="Arial" w:cs="Arial"/>
          <w:sz w:val="18"/>
          <w:szCs w:val="18"/>
          <w:lang/>
        </w:rPr>
        <w:tab/>
      </w:r>
      <w:r w:rsidRPr="00267F17">
        <w:rPr>
          <w:rFonts w:ascii="Arial" w:eastAsia="Times New Roman" w:hAnsi="Arial" w:cs="Arial"/>
          <w:sz w:val="18"/>
          <w:szCs w:val="18"/>
          <w:lang/>
        </w:rPr>
        <w:tab/>
      </w:r>
      <w:r w:rsidRPr="00267F17">
        <w:rPr>
          <w:rFonts w:ascii="Arial" w:eastAsia="Times New Roman" w:hAnsi="Arial" w:cs="Arial"/>
          <w:sz w:val="18"/>
          <w:szCs w:val="18"/>
          <w:lang/>
        </w:rPr>
        <w:tab/>
      </w:r>
      <w:r w:rsidRPr="00267F17">
        <w:rPr>
          <w:rFonts w:ascii="Arial" w:eastAsia="Times New Roman" w:hAnsi="Arial" w:cs="Arial"/>
          <w:sz w:val="18"/>
          <w:szCs w:val="18"/>
          <w:lang/>
        </w:rPr>
        <w:tab/>
        <w:t>Podmiot przetwarzający</w:t>
      </w:r>
    </w:p>
    <w:sectPr w:rsidR="00C17FEF" w:rsidRPr="00267F1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7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352974"/>
    <w:multiLevelType w:val="hybridMultilevel"/>
    <w:tmpl w:val="8B98D802"/>
    <w:lvl w:ilvl="0" w:tplc="108413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362CFF"/>
    <w:multiLevelType w:val="hybridMultilevel"/>
    <w:tmpl w:val="B84E080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E5F0163"/>
    <w:multiLevelType w:val="hybridMultilevel"/>
    <w:tmpl w:val="ABC4EA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0AF3F86"/>
    <w:multiLevelType w:val="hybridMultilevel"/>
    <w:tmpl w:val="88FA51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3F2E86"/>
    <w:multiLevelType w:val="hybridMultilevel"/>
    <w:tmpl w:val="FDB25DDA"/>
    <w:lvl w:ilvl="0" w:tplc="7C4CFBC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4C60E1C">
      <w:start w:val="2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8FEA6FB6">
      <w:start w:val="1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1416547B"/>
    <w:multiLevelType w:val="hybridMultilevel"/>
    <w:tmpl w:val="59CAF758"/>
    <w:lvl w:ilvl="0" w:tplc="8A729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816BAE"/>
    <w:multiLevelType w:val="hybridMultilevel"/>
    <w:tmpl w:val="7826A6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EC5CA5"/>
    <w:multiLevelType w:val="hybridMultilevel"/>
    <w:tmpl w:val="FD9CE40C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574950A4"/>
    <w:multiLevelType w:val="hybridMultilevel"/>
    <w:tmpl w:val="1F3A484A"/>
    <w:name w:val="WW8Num39222"/>
    <w:lvl w:ilvl="0" w:tplc="83560DD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A416F"/>
    <w:multiLevelType w:val="multilevel"/>
    <w:tmpl w:val="5A2A8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1E5731"/>
    <w:multiLevelType w:val="hybridMultilevel"/>
    <w:tmpl w:val="1CD0C2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9730641">
    <w:abstractNumId w:val="31"/>
  </w:num>
  <w:num w:numId="2" w16cid:durableId="156655516">
    <w:abstractNumId w:val="17"/>
  </w:num>
  <w:num w:numId="3" w16cid:durableId="1790589535">
    <w:abstractNumId w:val="20"/>
  </w:num>
  <w:num w:numId="4" w16cid:durableId="61028459">
    <w:abstractNumId w:val="16"/>
  </w:num>
  <w:num w:numId="5" w16cid:durableId="1258170517">
    <w:abstractNumId w:val="13"/>
  </w:num>
  <w:num w:numId="6" w16cid:durableId="1831675092">
    <w:abstractNumId w:val="14"/>
  </w:num>
  <w:num w:numId="7" w16cid:durableId="611934897">
    <w:abstractNumId w:val="12"/>
  </w:num>
  <w:num w:numId="8" w16cid:durableId="69500053">
    <w:abstractNumId w:val="21"/>
  </w:num>
  <w:num w:numId="9" w16cid:durableId="2049796266">
    <w:abstractNumId w:val="9"/>
  </w:num>
  <w:num w:numId="10" w16cid:durableId="1499804066">
    <w:abstractNumId w:val="11"/>
  </w:num>
  <w:num w:numId="11" w16cid:durableId="1329402695">
    <w:abstractNumId w:val="29"/>
  </w:num>
  <w:num w:numId="12" w16cid:durableId="851070749">
    <w:abstractNumId w:val="24"/>
  </w:num>
  <w:num w:numId="13" w16cid:durableId="1367170448">
    <w:abstractNumId w:val="34"/>
  </w:num>
  <w:num w:numId="14" w16cid:durableId="728967469">
    <w:abstractNumId w:val="30"/>
  </w:num>
  <w:num w:numId="15" w16cid:durableId="1681277747">
    <w:abstractNumId w:val="23"/>
  </w:num>
  <w:num w:numId="16" w16cid:durableId="1186287882">
    <w:abstractNumId w:val="32"/>
  </w:num>
  <w:num w:numId="17" w16cid:durableId="1135634064">
    <w:abstractNumId w:val="19"/>
  </w:num>
  <w:num w:numId="18" w16cid:durableId="178441647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67F17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B02"/>
    <w:rsid w:val="00376DC1"/>
    <w:rsid w:val="003A4A66"/>
    <w:rsid w:val="003C6DA3"/>
    <w:rsid w:val="003D3005"/>
    <w:rsid w:val="00416689"/>
    <w:rsid w:val="00425E2C"/>
    <w:rsid w:val="004273C0"/>
    <w:rsid w:val="00435805"/>
    <w:rsid w:val="00451166"/>
    <w:rsid w:val="00461DB3"/>
    <w:rsid w:val="00475D28"/>
    <w:rsid w:val="00482AD5"/>
    <w:rsid w:val="00491FC3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27C6E"/>
    <w:rsid w:val="005312DC"/>
    <w:rsid w:val="00531AE6"/>
    <w:rsid w:val="005367CF"/>
    <w:rsid w:val="00537305"/>
    <w:rsid w:val="00573EEE"/>
    <w:rsid w:val="00581886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62EE"/>
    <w:rsid w:val="00C977B0"/>
    <w:rsid w:val="00CB57B8"/>
    <w:rsid w:val="00CB7272"/>
    <w:rsid w:val="00CD6B99"/>
    <w:rsid w:val="00CF0D82"/>
    <w:rsid w:val="00D14B05"/>
    <w:rsid w:val="00D22E0D"/>
    <w:rsid w:val="00D22E0F"/>
    <w:rsid w:val="00D8062F"/>
    <w:rsid w:val="00D860D6"/>
    <w:rsid w:val="00D94244"/>
    <w:rsid w:val="00DA3CDD"/>
    <w:rsid w:val="00DC27FD"/>
    <w:rsid w:val="00DD087A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E4DDD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73F14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2346</Words>
  <Characters>14078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6</cp:revision>
  <cp:lastPrinted>2023-07-27T11:48:00Z</cp:lastPrinted>
  <dcterms:created xsi:type="dcterms:W3CDTF">2024-12-12T07:49:00Z</dcterms:created>
  <dcterms:modified xsi:type="dcterms:W3CDTF">2024-12-12T08:10:00Z</dcterms:modified>
</cp:coreProperties>
</file>