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EA7EDCD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4156453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738DA25B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 dostawę</w:t>
      </w:r>
      <w:r>
        <w:rPr>
          <w:rFonts w:ascii="Arial" w:hAnsi="Arial" w:cs="Arial"/>
          <w:sz w:val="18"/>
          <w:szCs w:val="18"/>
        </w:rPr>
        <w:t xml:space="preserve"> </w:t>
      </w:r>
      <w:r w:rsidR="00116236">
        <w:rPr>
          <w:rFonts w:ascii="Arial" w:hAnsi="Arial" w:cs="Arial"/>
          <w:b/>
          <w:bCs/>
          <w:sz w:val="18"/>
          <w:szCs w:val="18"/>
        </w:rPr>
        <w:t>s</w:t>
      </w:r>
      <w:r w:rsidR="00116236" w:rsidRPr="00116236">
        <w:rPr>
          <w:rFonts w:ascii="Arial" w:hAnsi="Arial" w:cs="Arial"/>
          <w:b/>
          <w:bCs/>
          <w:sz w:val="18"/>
          <w:szCs w:val="18"/>
        </w:rPr>
        <w:t>przęt</w:t>
      </w:r>
      <w:r w:rsidR="00116236">
        <w:rPr>
          <w:rFonts w:ascii="Arial" w:hAnsi="Arial" w:cs="Arial"/>
          <w:b/>
          <w:bCs/>
          <w:sz w:val="18"/>
          <w:szCs w:val="18"/>
        </w:rPr>
        <w:t>u</w:t>
      </w:r>
      <w:r w:rsidR="00116236" w:rsidRPr="00116236">
        <w:rPr>
          <w:rFonts w:ascii="Arial" w:hAnsi="Arial" w:cs="Arial"/>
          <w:b/>
          <w:bCs/>
          <w:sz w:val="18"/>
          <w:szCs w:val="18"/>
        </w:rPr>
        <w:t xml:space="preserve"> </w:t>
      </w:r>
      <w:r w:rsidR="00BF6ED3" w:rsidRPr="00BF6ED3">
        <w:rPr>
          <w:rFonts w:ascii="Arial" w:hAnsi="Arial" w:cs="Arial"/>
          <w:b/>
          <w:bCs/>
          <w:sz w:val="18"/>
          <w:szCs w:val="18"/>
        </w:rPr>
        <w:t xml:space="preserve">do Pracowni </w:t>
      </w:r>
      <w:proofErr w:type="spellStart"/>
      <w:r w:rsidR="00BF6ED3" w:rsidRPr="00BF6ED3">
        <w:rPr>
          <w:rFonts w:ascii="Arial" w:hAnsi="Arial" w:cs="Arial"/>
          <w:b/>
          <w:bCs/>
          <w:sz w:val="18"/>
          <w:szCs w:val="18"/>
        </w:rPr>
        <w:t>Cytostatyków</w:t>
      </w:r>
      <w:proofErr w:type="spellEnd"/>
      <w:r w:rsidR="00BF6ED3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30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1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r. w BZP, nr ogłoszenia 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/BZP </w:t>
      </w:r>
      <w:r w:rsidR="00BF6ED3" w:rsidRPr="00BF6ED3">
        <w:rPr>
          <w:rFonts w:ascii="Arial" w:hAnsi="Arial" w:cs="Arial"/>
          <w:b/>
          <w:bCs/>
          <w:color w:val="00000A"/>
          <w:sz w:val="18"/>
          <w:szCs w:val="18"/>
        </w:rPr>
        <w:t>00077434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5662"/>
        <w:gridCol w:w="3544"/>
      </w:tblGrid>
      <w:tr w:rsidR="00CD3AB0" w14:paraId="3560CA21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3AB0" w14:paraId="7F92B3A9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72DFA" w14:textId="77777777" w:rsidR="00CD3AB0" w:rsidRDefault="00CD3A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Systemy zamknięte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142 722,00</w:t>
            </w:r>
          </w:p>
        </w:tc>
      </w:tr>
      <w:tr w:rsidR="00CD3AB0" w14:paraId="5221DAE3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357D4" w14:textId="77777777" w:rsidR="00CD3AB0" w:rsidRDefault="00CD3A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jednorazowy i rękawiczki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85C18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55 695,60</w:t>
            </w:r>
          </w:p>
        </w:tc>
      </w:tr>
      <w:tr w:rsidR="00CD3AB0" w14:paraId="7EC734F9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70BF4" w14:textId="77777777" w:rsidR="00CD3AB0" w:rsidRDefault="00CD3A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jednorazowy specjalistyczny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D515E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247 266,75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23</cp:revision>
  <cp:lastPrinted>2024-07-15T10:33:00Z</cp:lastPrinted>
  <dcterms:created xsi:type="dcterms:W3CDTF">2024-05-10T05:40:00Z</dcterms:created>
  <dcterms:modified xsi:type="dcterms:W3CDTF">2025-02-17T07:32:00Z</dcterms:modified>
</cp:coreProperties>
</file>