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19.02.2025r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ZP/2501/07/25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6B54D45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450C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5450C9" w:rsidRPr="005450C9">
        <w:rPr>
          <w:rFonts w:ascii="Arial" w:hAnsi="Arial" w:cs="Arial"/>
          <w:b/>
          <w:bCs/>
          <w:sz w:val="18"/>
          <w:szCs w:val="18"/>
        </w:rPr>
        <w:t>l</w:t>
      </w:r>
      <w:r w:rsidR="004D3622" w:rsidRPr="005450C9">
        <w:rPr>
          <w:rFonts w:ascii="Arial" w:hAnsi="Arial" w:cs="Arial"/>
          <w:b/>
          <w:bCs/>
          <w:sz w:val="18"/>
          <w:szCs w:val="18"/>
        </w:rPr>
        <w:t>ek</w:t>
      </w:r>
      <w:r w:rsidR="005450C9" w:rsidRPr="005450C9">
        <w:rPr>
          <w:rFonts w:ascii="Arial" w:hAnsi="Arial" w:cs="Arial"/>
          <w:b/>
          <w:bCs/>
          <w:sz w:val="18"/>
          <w:szCs w:val="18"/>
        </w:rPr>
        <w:t>ów</w:t>
      </w:r>
      <w:r w:rsidR="004D3622" w:rsidRPr="005450C9">
        <w:rPr>
          <w:rFonts w:ascii="Arial" w:hAnsi="Arial" w:cs="Arial"/>
          <w:b/>
          <w:bCs/>
          <w:sz w:val="18"/>
          <w:szCs w:val="18"/>
        </w:rPr>
        <w:t xml:space="preserve"> i opatrunk</w:t>
      </w:r>
      <w:r w:rsidR="005450C9" w:rsidRPr="005450C9">
        <w:rPr>
          <w:rFonts w:ascii="Arial" w:hAnsi="Arial" w:cs="Arial"/>
          <w:b/>
          <w:bCs/>
          <w:sz w:val="18"/>
          <w:szCs w:val="18"/>
        </w:rPr>
        <w:t>ów.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19.02.2025r.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404"/>
        <w:gridCol w:w="2126"/>
        <w:gridCol w:w="2264"/>
        <w:gridCol w:w="2264"/>
      </w:tblGrid>
      <w:tr w:rsidR="00B54C85" w14:paraId="70503404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289D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1BD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3684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B21E5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54C85" w14:paraId="38E955D9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77E3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Ibuprofen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C11D0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23F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3A40C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83 592,00</w:t>
            </w:r>
          </w:p>
        </w:tc>
      </w:tr>
      <w:tr w:rsidR="00B54C85" w14:paraId="3114BAB3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387A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879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97 560,00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BD16B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105 364,80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DC67F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1E4B3631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B203A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Levetiracetam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FF136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5A1E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0DA16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75 060,00</w:t>
            </w:r>
          </w:p>
        </w:tc>
      </w:tr>
      <w:tr w:rsidR="00B54C85" w14:paraId="0A075835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AB21E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00B35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70 350,00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AAFB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75 978,00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F9E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7658242E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FA6B2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D26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68 578,00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6AE2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74 064,00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0E5E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5C7CEFB9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0F877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8BB8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72 100,00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F2320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77 868,00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70D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3918989E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583B8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F8D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72 583,00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85500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78 390,00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1AA2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2322FEB1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BD10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Antytoksyna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8FC95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EBE0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C69C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4 471,20</w:t>
            </w:r>
          </w:p>
        </w:tc>
      </w:tr>
      <w:tr w:rsidR="00B54C85" w14:paraId="30277099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18866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MEDYK-LEK PANEK Sp. z o. o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Pawła Włodkowica 2 c, 03-262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524-27-55-182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A581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3 996,00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25C8D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4 315,68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9CD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50603E2F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7729F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46/48/35,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5442F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4 155,20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93D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4 487,60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4A37A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3B1885B8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E7A20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FEA6D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4 116,00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1386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4 445,28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BB55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3052E06D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EB584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Opatrunki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6625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7983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81EB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37 378,80</w:t>
            </w:r>
          </w:p>
        </w:tc>
      </w:tr>
      <w:tr w:rsidR="00B54C85" w14:paraId="048C781B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87715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Paul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Hartmann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Żeromskiego 17, 95 - 200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Pabianice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7310004993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D5765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32 499,00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E6D6D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35 095,70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896C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0EFBF4DB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85F4E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Klomipramina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EF5B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3C7D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7DB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194,40</w:t>
            </w:r>
          </w:p>
        </w:tc>
      </w:tr>
      <w:tr w:rsidR="00B54C85" w14:paraId="6DD26EFC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D3672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E98CC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168,20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747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181,66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804F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0BC3FC80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8A6CB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Iwabradyna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8D4B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03E0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6CD6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190,08</w:t>
            </w:r>
          </w:p>
        </w:tc>
      </w:tr>
      <w:tr w:rsidR="00B54C85" w14:paraId="4A289287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7B29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CABC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285,60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5451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308,48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794E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61D18B6A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A1465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D27E0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FBDA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133,49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89B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6EFF667E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E5738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Servier Polska Services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Burakowska 14, 01-066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5272367467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E6E4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ABA15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138,24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77D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4E3D1815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E57C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FADAB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127,20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6815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137,36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CC924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259B7452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CBB4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Dezynfekcja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070D0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4ACC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570F6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131 706,00</w:t>
            </w:r>
          </w:p>
        </w:tc>
      </w:tr>
      <w:tr w:rsidR="00B54C85" w14:paraId="66F329B2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374B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Kazimierzowska 46/48/35, 02-546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8195B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154 190,00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17B1F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166 525,20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D1D8A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42E9C6A6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38774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Preparaty do dezynfekcji skóry i błon śluzowych pola operacyjnego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0354C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97B6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EF8C0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83 160,00</w:t>
            </w:r>
          </w:p>
        </w:tc>
      </w:tr>
      <w:tr w:rsidR="00B54C85" w14:paraId="6A7D37DC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6B389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46/48/35,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25174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59 120,00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BC24E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63 858,00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A0B3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5CD18F28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4EEED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Oxycodone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EEB8A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EE71E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56FDF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8 748,00</w:t>
            </w:r>
          </w:p>
        </w:tc>
      </w:tr>
      <w:tr w:rsidR="00B54C85" w14:paraId="6705BA91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DE6DE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EBDBA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7 965,00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12B6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8 602,20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46BF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68F9D976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33AD2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Insuliny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4649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356E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9032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46 131,32</w:t>
            </w:r>
          </w:p>
        </w:tc>
      </w:tr>
      <w:tr w:rsidR="00B54C85" w14:paraId="356FF7F7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860DA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Immunoglobulina ludzka anty-rh0(d)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874FE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2065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0A0A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24 570,00</w:t>
            </w:r>
          </w:p>
        </w:tc>
      </w:tr>
      <w:tr w:rsidR="00B54C85" w14:paraId="333E1A19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9BA5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Dapagliflozyna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C56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1705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91EC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30 780,00</w:t>
            </w:r>
          </w:p>
        </w:tc>
      </w:tr>
      <w:tr w:rsidR="00B54C85" w14:paraId="150DF042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0333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3BEBA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28 737,00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8C18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31 035,96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46D3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53F031DD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6C654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60C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28 734,00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3969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31 032,00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50DD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02B59D30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5DFCD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Kwas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zoledronowy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7804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0341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A9D6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9 396,00</w:t>
            </w:r>
          </w:p>
        </w:tc>
      </w:tr>
      <w:tr w:rsidR="00B54C85" w14:paraId="329A09CB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BFE53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87F5C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10 098,00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AC8A6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10 906,50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069DC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581CFDC4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687A9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5336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8 662,50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F8E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9 355,50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E89E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6D4BBD28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3885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52ADF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9 270,00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A7DDC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10 011,60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B3A6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37FE9C17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4959B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C0856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10 689,00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D1D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11 544,00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5FB1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2BC57639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6E610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Xylometazolin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C72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3C9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538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2 872,80</w:t>
            </w:r>
          </w:p>
        </w:tc>
      </w:tr>
      <w:tr w:rsidR="00B54C85" w14:paraId="7FB1EA09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533EF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63FC0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8801F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3 633,00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7D0CB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28268289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C69DB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5E9E0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6 657,00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9FEC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7 189,00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F1DC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7B8017D5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A856D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DA79F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6 468,00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476B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6 985,44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B69A0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19541497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F3831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Odkażanie ran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BACB5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D6DCD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A275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67 068,00</w:t>
            </w:r>
          </w:p>
        </w:tc>
      </w:tr>
      <w:tr w:rsidR="00B54C85" w14:paraId="7F067ADE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6B27B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96B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65 826,00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24474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71 092,08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8F406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2D42404D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49E0B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Fosfomycyna p.o.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FEE86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856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0FB3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10 368,00</w:t>
            </w:r>
          </w:p>
        </w:tc>
      </w:tr>
      <w:tr w:rsidR="00B54C85" w14:paraId="49B5008F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9A336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73545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463,50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36C10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500,58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56D0A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34E944CE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34564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Koncentraty dializacyjne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9E632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CFFA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6C0E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397 440,00</w:t>
            </w:r>
          </w:p>
        </w:tc>
      </w:tr>
      <w:tr w:rsidR="00B54C85" w14:paraId="2CB60CDC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16601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3260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388 000,00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6C984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419 040,00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D80E1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2C4073EB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81495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Preparaty pielęgnacyjne natłuszczająco-zmiękczające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A8EF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76B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3448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35 424,00</w:t>
            </w:r>
          </w:p>
        </w:tc>
      </w:tr>
      <w:tr w:rsidR="00B54C85" w14:paraId="1C3D1528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B5F8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Preparaty ochronne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0BC64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253D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977FE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17 681,25</w:t>
            </w:r>
          </w:p>
        </w:tc>
      </w:tr>
      <w:tr w:rsidR="00B54C85" w14:paraId="42D8F1C8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56C0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Citonet- Pomorski Sp. z o. o. i Toruńskie Zakłady Materiałów Opatrunkowych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Zabagno 18 c, 83-115 Swarożynul.Żółkiewskiego 20/26, 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499-033-95-95/879-016-67-90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9FEEF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9 345,00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5E1FA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11 497,00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14C7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54C85" w14:paraId="2270FC80" w14:textId="77777777" w:rsidTr="003F1B4F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0572E" w14:textId="77777777" w:rsidR="00B54C85" w:rsidRDefault="005450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Opakowania apteczne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4B2A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960B9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08A93" w14:textId="77777777" w:rsidR="00B54C85" w:rsidRDefault="005450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16 472,78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74BEBDF" w14:textId="77777777" w:rsidR="00DF35C7" w:rsidRDefault="00DF35C7" w:rsidP="00DF35C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6A48428" w14:textId="77777777" w:rsidR="00DF35C7" w:rsidRDefault="00DF35C7" w:rsidP="00DF35C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1B4F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50C9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C6DDB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4C85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D04BC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35C7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7</cp:revision>
  <cp:lastPrinted>2018-07-12T09:45:00Z</cp:lastPrinted>
  <dcterms:created xsi:type="dcterms:W3CDTF">2025-02-19T10:36:00Z</dcterms:created>
  <dcterms:modified xsi:type="dcterms:W3CDTF">2025-02-19T10:37:00Z</dcterms:modified>
</cp:coreProperties>
</file>