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5D6E" w14:textId="039619EB" w:rsidR="004247C0" w:rsidRPr="00213D77" w:rsidRDefault="00324D3F" w:rsidP="00213D77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0" w:right="-635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i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b/>
          <w:i/>
          <w:color w:val="000000"/>
          <w:position w:val="-1"/>
          <w:sz w:val="20"/>
          <w:szCs w:val="20"/>
          <w:lang w:eastAsia="ar-SA"/>
        </w:rPr>
        <w:t xml:space="preserve">Załącznik nr 2a- </w:t>
      </w:r>
      <w:r w:rsidR="004247C0" w:rsidRPr="00213D77">
        <w:rPr>
          <w:rFonts w:ascii="Arial" w:eastAsia="Arial" w:hAnsi="Arial" w:cs="Arial"/>
          <w:b/>
          <w:i/>
          <w:color w:val="000000"/>
          <w:position w:val="-1"/>
          <w:sz w:val="20"/>
          <w:szCs w:val="20"/>
          <w:lang w:eastAsia="ar-SA"/>
        </w:rPr>
        <w:t xml:space="preserve"> Opis przedmiotu zamówienia</w:t>
      </w:r>
    </w:p>
    <w:p w14:paraId="285235F4" w14:textId="77777777" w:rsidR="004247C0" w:rsidRPr="00213D77" w:rsidRDefault="004247C0" w:rsidP="00213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</w:p>
    <w:p w14:paraId="74ECA82E" w14:textId="77777777" w:rsidR="004247C0" w:rsidRPr="00213D77" w:rsidRDefault="004247C0" w:rsidP="00213D77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0" w:right="-635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i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 xml:space="preserve">Opis przedmiotu zamówienia </w:t>
      </w:r>
    </w:p>
    <w:p w14:paraId="35FCE50C" w14:textId="77777777" w:rsidR="004247C0" w:rsidRPr="00213D77" w:rsidRDefault="004247C0" w:rsidP="00213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</w:p>
    <w:p w14:paraId="41EBCC69" w14:textId="1B50EFB3" w:rsidR="004247C0" w:rsidRPr="00213D77" w:rsidRDefault="004247C0" w:rsidP="00213D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u w:val="single"/>
          <w:lang w:eastAsia="ar-SA"/>
        </w:rPr>
        <w:t>Usługa pralnicza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u w:val="single"/>
          <w:lang w:eastAsia="ar-SA"/>
        </w:rPr>
        <w:t xml:space="preserve"> obejmuje</w:t>
      </w:r>
      <w:r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u w:val="single"/>
          <w:lang w:eastAsia="ar-SA"/>
        </w:rPr>
        <w:t xml:space="preserve"> 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u w:val="single"/>
          <w:lang w:eastAsia="ar-SA"/>
        </w:rPr>
        <w:t>(w skali 1 roku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) – </w:t>
      </w:r>
      <w:r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>ok. 1</w:t>
      </w:r>
      <w:r w:rsidR="004E11E0"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>2</w:t>
      </w:r>
      <w:r w:rsidR="00A453F0"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>0</w:t>
      </w:r>
      <w:r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> 000 kg</w:t>
      </w:r>
      <w:r w:rsidR="006A5DDC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 xml:space="preserve"> </w:t>
      </w:r>
      <w:r w:rsidR="00213D77"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 xml:space="preserve">, w tym </w:t>
      </w:r>
    </w:p>
    <w:p w14:paraId="00C0B169" w14:textId="1BA00549" w:rsidR="005E54A3" w:rsidRPr="005E54A3" w:rsidRDefault="005E54A3" w:rsidP="00213D77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80"/>
          <w:tab w:val="left" w:pos="1260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u w:val="single"/>
          <w:lang w:eastAsia="ar-SA"/>
        </w:rPr>
      </w:pPr>
      <w:r w:rsidRPr="005E54A3">
        <w:rPr>
          <w:rFonts w:ascii="Arial" w:eastAsia="Arial" w:hAnsi="Arial" w:cs="Arial"/>
          <w:position w:val="-1"/>
          <w:sz w:val="20"/>
          <w:szCs w:val="20"/>
          <w:u w:val="single"/>
          <w:lang w:eastAsia="ar-SA"/>
        </w:rPr>
        <w:t>Asortyment będący przedmiotem użyczenia (tabela nr 1)</w:t>
      </w:r>
      <w:r w:rsidR="00E23F58">
        <w:rPr>
          <w:rFonts w:ascii="Arial" w:eastAsia="Arial" w:hAnsi="Arial" w:cs="Arial"/>
          <w:position w:val="-1"/>
          <w:sz w:val="20"/>
          <w:szCs w:val="20"/>
          <w:u w:val="single"/>
          <w:lang w:eastAsia="ar-SA"/>
        </w:rPr>
        <w:t xml:space="preserve">. </w:t>
      </w:r>
    </w:p>
    <w:p w14:paraId="7360AB3A" w14:textId="12DAE77D" w:rsidR="005E54A3" w:rsidRPr="005E54A3" w:rsidRDefault="005E54A3" w:rsidP="00213D77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80"/>
          <w:tab w:val="left" w:pos="1260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u w:val="single"/>
          <w:lang w:eastAsia="ar-SA"/>
        </w:rPr>
      </w:pPr>
      <w:r w:rsidRPr="005E54A3">
        <w:rPr>
          <w:rFonts w:ascii="Arial" w:eastAsia="Arial" w:hAnsi="Arial" w:cs="Arial"/>
          <w:position w:val="-1"/>
          <w:sz w:val="20"/>
          <w:szCs w:val="20"/>
          <w:u w:val="single"/>
          <w:lang w:eastAsia="ar-SA"/>
        </w:rPr>
        <w:t>Asortyment będący własnością zamawiającego (tabela nr 2)</w:t>
      </w:r>
    </w:p>
    <w:sdt>
      <w:sdtPr>
        <w:rPr>
          <w:rFonts w:eastAsia="Times New Roman"/>
          <w:lang w:eastAsia="ar-SA"/>
        </w:rPr>
        <w:tag w:val="goog_rdk_5"/>
        <w:id w:val="325095800"/>
      </w:sdtPr>
      <w:sdtEndPr>
        <w:rPr>
          <w:rFonts w:ascii="Arial" w:eastAsiaTheme="minorHAnsi" w:hAnsi="Arial" w:cs="Arial"/>
          <w:sz w:val="20"/>
          <w:szCs w:val="20"/>
        </w:rPr>
      </w:sdtEndPr>
      <w:sdtContent>
        <w:p w14:paraId="514D5FFC" w14:textId="77777777" w:rsidR="005E54A3" w:rsidRDefault="005E54A3" w:rsidP="005E54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1"/>
              <w:tab w:val="left" w:pos="1080"/>
              <w:tab w:val="left" w:pos="1260"/>
            </w:tabs>
            <w:spacing w:after="0" w:line="240" w:lineRule="auto"/>
            <w:ind w:left="360"/>
            <w:jc w:val="both"/>
            <w:textDirection w:val="btLr"/>
            <w:textAlignment w:val="top"/>
            <w:outlineLvl w:val="0"/>
            <w:rPr>
              <w:rFonts w:eastAsia="Times New Roman"/>
              <w:lang w:eastAsia="ar-SA"/>
            </w:rPr>
          </w:pPr>
        </w:p>
        <w:p w14:paraId="3ADAAC1F" w14:textId="025B69BC" w:rsidR="004247C0" w:rsidRDefault="005E54A3" w:rsidP="00DE34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1"/>
              <w:tab w:val="left" w:pos="1080"/>
              <w:tab w:val="left" w:pos="1260"/>
            </w:tabs>
            <w:spacing w:after="0" w:line="240" w:lineRule="auto"/>
            <w:jc w:val="both"/>
            <w:textDirection w:val="btLr"/>
            <w:textAlignment w:val="top"/>
            <w:outlineLvl w:val="0"/>
            <w:rPr>
              <w:rFonts w:ascii="Arial" w:eastAsia="Arial" w:hAnsi="Arial" w:cs="Arial"/>
              <w:b/>
              <w:bCs/>
              <w:position w:val="-1"/>
              <w:sz w:val="20"/>
              <w:szCs w:val="20"/>
              <w:lang w:eastAsia="ar-SA"/>
            </w:rPr>
          </w:pPr>
          <w:r w:rsidRPr="005E54A3">
            <w:rPr>
              <w:rFonts w:ascii="Arial" w:eastAsia="Arial" w:hAnsi="Arial" w:cs="Arial"/>
              <w:b/>
              <w:bCs/>
              <w:position w:val="-1"/>
              <w:sz w:val="20"/>
              <w:szCs w:val="20"/>
              <w:lang w:eastAsia="ar-SA"/>
            </w:rPr>
            <w:t xml:space="preserve">Zamawiający informuje, że w SSzW w Ciechanowie w zakresie bezdotykowej identyfikacji prania od lat stosowany </w:t>
          </w:r>
          <w:r w:rsidR="006A5DDC">
            <w:rPr>
              <w:rFonts w:ascii="Arial" w:eastAsia="Arial" w:hAnsi="Arial" w:cs="Arial"/>
              <w:b/>
              <w:bCs/>
              <w:position w:val="-1"/>
              <w:sz w:val="20"/>
              <w:szCs w:val="20"/>
              <w:lang w:eastAsia="ar-SA"/>
            </w:rPr>
            <w:t>jest</w:t>
          </w:r>
          <w:r w:rsidRPr="005E54A3">
            <w:rPr>
              <w:rFonts w:ascii="Arial" w:eastAsia="Arial" w:hAnsi="Arial" w:cs="Arial"/>
              <w:b/>
              <w:bCs/>
              <w:position w:val="-1"/>
              <w:sz w:val="20"/>
              <w:szCs w:val="20"/>
              <w:lang w:eastAsia="ar-SA"/>
            </w:rPr>
            <w:t xml:space="preserve"> system bezdotykowej identyfikacji prania RFID HF. C</w:t>
          </w:r>
          <w:r w:rsidR="004247C0" w:rsidRPr="005E54A3">
            <w:rPr>
              <w:rFonts w:ascii="Arial" w:eastAsia="Arial" w:hAnsi="Arial" w:cs="Arial"/>
              <w:b/>
              <w:bCs/>
              <w:position w:val="-1"/>
              <w:sz w:val="20"/>
              <w:szCs w:val="20"/>
              <w:lang w:eastAsia="ar-SA"/>
            </w:rPr>
            <w:t xml:space="preserve">ały asortyment </w:t>
          </w:r>
          <w:r w:rsidR="00213D77" w:rsidRPr="005E54A3">
            <w:rPr>
              <w:rFonts w:ascii="Arial" w:eastAsia="Arial" w:hAnsi="Arial" w:cs="Arial"/>
              <w:b/>
              <w:bCs/>
              <w:position w:val="-1"/>
              <w:sz w:val="20"/>
              <w:szCs w:val="20"/>
              <w:lang w:eastAsia="ar-SA"/>
            </w:rPr>
            <w:t xml:space="preserve">jest </w:t>
          </w:r>
          <w:r w:rsidR="004247C0" w:rsidRPr="005E54A3">
            <w:rPr>
              <w:rFonts w:ascii="Arial" w:eastAsia="Arial" w:hAnsi="Arial" w:cs="Arial"/>
              <w:b/>
              <w:bCs/>
              <w:position w:val="-1"/>
              <w:sz w:val="20"/>
              <w:szCs w:val="20"/>
              <w:lang w:eastAsia="ar-SA"/>
            </w:rPr>
            <w:t xml:space="preserve">oznaczony w </w:t>
          </w:r>
          <w:r w:rsidRPr="005E54A3">
            <w:rPr>
              <w:rFonts w:ascii="Arial" w:eastAsia="Arial" w:hAnsi="Arial" w:cs="Arial"/>
              <w:b/>
              <w:bCs/>
              <w:position w:val="-1"/>
              <w:sz w:val="20"/>
              <w:szCs w:val="20"/>
              <w:lang w:eastAsia="ar-SA"/>
            </w:rPr>
            <w:t xml:space="preserve"> tym </w:t>
          </w:r>
          <w:r w:rsidR="004247C0" w:rsidRPr="005E54A3">
            <w:rPr>
              <w:rFonts w:ascii="Arial" w:eastAsia="Arial" w:hAnsi="Arial" w:cs="Arial"/>
              <w:b/>
              <w:bCs/>
              <w:position w:val="-1"/>
              <w:sz w:val="20"/>
              <w:szCs w:val="20"/>
              <w:lang w:eastAsia="ar-SA"/>
            </w:rPr>
            <w:t>systemie</w:t>
          </w:r>
          <w:r w:rsidR="0002017B" w:rsidRPr="005E54A3">
            <w:rPr>
              <w:rFonts w:ascii="Arial" w:eastAsia="Arial" w:hAnsi="Arial" w:cs="Arial"/>
              <w:b/>
              <w:bCs/>
              <w:position w:val="-1"/>
              <w:sz w:val="20"/>
              <w:szCs w:val="20"/>
              <w:lang w:eastAsia="ar-SA"/>
            </w:rPr>
            <w:t xml:space="preserve">. W przypadku zaoferowania przez wykonawcę systemu RFID UHF wykonawca </w:t>
          </w:r>
          <w:r w:rsidRPr="005E54A3">
            <w:rPr>
              <w:rFonts w:ascii="Arial" w:eastAsia="Arial" w:hAnsi="Arial" w:cs="Arial"/>
              <w:b/>
              <w:bCs/>
              <w:position w:val="-1"/>
              <w:sz w:val="20"/>
              <w:szCs w:val="20"/>
              <w:lang w:eastAsia="ar-SA"/>
            </w:rPr>
            <w:t>będzie</w:t>
          </w:r>
          <w:r w:rsidR="0002017B" w:rsidRPr="005E54A3">
            <w:rPr>
              <w:rFonts w:ascii="Arial" w:eastAsia="Arial" w:hAnsi="Arial" w:cs="Arial"/>
              <w:b/>
              <w:bCs/>
              <w:position w:val="-1"/>
              <w:sz w:val="20"/>
              <w:szCs w:val="20"/>
              <w:lang w:eastAsia="ar-SA"/>
            </w:rPr>
            <w:t xml:space="preserve"> zobowiązany oznaczyć nowymi </w:t>
          </w:r>
          <w:proofErr w:type="spellStart"/>
          <w:r w:rsidR="0002017B" w:rsidRPr="005E54A3">
            <w:rPr>
              <w:rFonts w:ascii="Arial" w:eastAsia="Arial" w:hAnsi="Arial" w:cs="Arial"/>
              <w:b/>
              <w:bCs/>
              <w:position w:val="-1"/>
              <w:sz w:val="20"/>
              <w:szCs w:val="20"/>
              <w:lang w:eastAsia="ar-SA"/>
            </w:rPr>
            <w:t>tagami</w:t>
          </w:r>
          <w:proofErr w:type="spellEnd"/>
          <w:r w:rsidR="0002017B" w:rsidRPr="005E54A3">
            <w:rPr>
              <w:rFonts w:ascii="Arial" w:eastAsia="Arial" w:hAnsi="Arial" w:cs="Arial"/>
              <w:b/>
              <w:bCs/>
              <w:position w:val="-1"/>
              <w:sz w:val="20"/>
              <w:szCs w:val="20"/>
              <w:lang w:eastAsia="ar-SA"/>
            </w:rPr>
            <w:t xml:space="preserve"> cały asortyment wysyłany do prania w trakcie realizacji umowy.</w:t>
          </w:r>
        </w:p>
        <w:p w14:paraId="789050DA" w14:textId="77777777" w:rsidR="00DE34FF" w:rsidRPr="005E54A3" w:rsidRDefault="00DE34FF" w:rsidP="00DE34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1"/>
              <w:tab w:val="left" w:pos="1080"/>
              <w:tab w:val="left" w:pos="1260"/>
            </w:tabs>
            <w:spacing w:after="0" w:line="240" w:lineRule="auto"/>
            <w:jc w:val="both"/>
            <w:textDirection w:val="btLr"/>
            <w:textAlignment w:val="top"/>
            <w:outlineLvl w:val="0"/>
            <w:rPr>
              <w:rFonts w:ascii="Arial" w:eastAsia="Arial" w:hAnsi="Arial" w:cs="Arial"/>
              <w:b/>
              <w:bCs/>
              <w:position w:val="-1"/>
              <w:sz w:val="20"/>
              <w:szCs w:val="20"/>
              <w:lang w:eastAsia="ar-SA"/>
            </w:rPr>
          </w:pPr>
        </w:p>
        <w:p w14:paraId="0D8FD1A5" w14:textId="3BB84012" w:rsidR="0002017B" w:rsidRDefault="00F77A84" w:rsidP="00213D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1"/>
              <w:tab w:val="left" w:pos="1080"/>
              <w:tab w:val="left" w:pos="1260"/>
            </w:tabs>
            <w:spacing w:after="0" w:line="240" w:lineRule="auto"/>
            <w:jc w:val="both"/>
            <w:textDirection w:val="btLr"/>
            <w:textAlignment w:val="top"/>
            <w:outlineLvl w:val="0"/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</w:pPr>
          <w:r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  <w:t xml:space="preserve">Podstawą rozliczenia wykonania kompleksowej usługi prania jest ilość asortymentu brudnego </w:t>
          </w:r>
          <w:r w:rsidR="00E23F58"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  <w:t>(rozliczana według jego wagi</w:t>
          </w:r>
          <w:r w:rsidR="00425C34"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  <w:t>,</w:t>
          </w:r>
          <w:r w:rsidR="00E23F58"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  <w:t xml:space="preserve"> </w:t>
          </w:r>
          <w:r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  <w:t>w kilogramach</w:t>
          </w:r>
          <w:r w:rsidR="00E23F58"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  <w:t xml:space="preserve">) </w:t>
          </w:r>
          <w:r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  <w:t xml:space="preserve"> przekazan</w:t>
          </w:r>
          <w:r w:rsidR="00B813A6"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  <w:t>a</w:t>
          </w:r>
          <w:r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  <w:t xml:space="preserve"> Wykonawcy do prania. W cenie jednostkowej </w:t>
          </w:r>
          <w:r w:rsidR="00C9210E"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  <w:t xml:space="preserve">zaoferowanej w formularzu ofertowym wg. załącznika nr 2 do SWZ </w:t>
          </w:r>
          <w:r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  <w:t xml:space="preserve">powinny być </w:t>
          </w:r>
          <w:r w:rsidR="00C9210E"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  <w:t>uwzględnione</w:t>
          </w:r>
          <w:r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  <w:t xml:space="preserve"> wszystkie koszty poniesione przez Wykonawcę, w </w:t>
          </w:r>
          <w:r w:rsidR="00C9210E"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  <w:t>celu wykonania kompletnej, określonej w SWZ usługi, w odniesieniu do asortymentu</w:t>
          </w:r>
          <w:r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  <w:t xml:space="preserve"> wykazanego w tabeli nr 1</w:t>
          </w:r>
          <w:r w:rsidR="00C9210E"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  <w:t xml:space="preserve"> i 2</w:t>
          </w:r>
          <w:r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  <w:t xml:space="preserve">,. </w:t>
          </w:r>
        </w:p>
        <w:p w14:paraId="399D24CF" w14:textId="77777777" w:rsidR="00F77A84" w:rsidRPr="005E54A3" w:rsidRDefault="00AD6C66" w:rsidP="00213D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1"/>
              <w:tab w:val="left" w:pos="1080"/>
              <w:tab w:val="left" w:pos="1260"/>
            </w:tabs>
            <w:spacing w:after="0" w:line="240" w:lineRule="auto"/>
            <w:jc w:val="both"/>
            <w:textDirection w:val="btLr"/>
            <w:textAlignment w:val="top"/>
            <w:outlineLvl w:val="0"/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</w:pPr>
        </w:p>
      </w:sdtContent>
    </w:sdt>
    <w:p w14:paraId="7209E6DE" w14:textId="77777777" w:rsidR="004247C0" w:rsidRPr="00213D77" w:rsidRDefault="004247C0" w:rsidP="00213D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u w:val="single"/>
          <w:lang w:eastAsia="ar-SA"/>
        </w:rPr>
        <w:t>Zakres świadczonych usług: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</w:t>
      </w:r>
    </w:p>
    <w:p w14:paraId="00EAC90A" w14:textId="77777777" w:rsidR="004247C0" w:rsidRPr="00213D77" w:rsidRDefault="004247C0" w:rsidP="00213D77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pranie, dezynfekcja w procesie prania, suszenie, prasowanie, maglowanie bielizny  odzieży szpitalnej -  dezynfekcja w komorze dezynfekcyjnej;</w:t>
      </w:r>
    </w:p>
    <w:p w14:paraId="4A2F37CF" w14:textId="07F3F544" w:rsidR="004247C0" w:rsidRPr="00213D77" w:rsidRDefault="004247C0" w:rsidP="00213D77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odbiór brudnej bielizny pościelowej oraz odzieży szpitalnej ze wszystkich oddziałów szpitalnych (łącznie z oddział</w:t>
      </w:r>
      <w:r w:rsidR="008F0665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e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m zamiejscowym) oraz dostarczenie bielizny  i odzieży czystej;</w:t>
      </w:r>
    </w:p>
    <w:p w14:paraId="107CDC5E" w14:textId="77777777" w:rsidR="004247C0" w:rsidRPr="00213D77" w:rsidRDefault="004247C0" w:rsidP="00213D77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transport na terenie Szpitala w zamkniętych i krytych wózkach, oddzielnie do czystej i brudnej bielizny, zgodnie z obowiązującymi wymaganiami sanitarnymi epidemiologicznymi;</w:t>
      </w:r>
    </w:p>
    <w:p w14:paraId="211EAAC3" w14:textId="77777777" w:rsidR="004247C0" w:rsidRPr="00213D77" w:rsidRDefault="004247C0" w:rsidP="00213D77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wykonawca zapewni transport odzieży i pościeli czystej (od miejsca wykonania usługi do odbiorcy) szczelnie zafoliowanej i oznakowanej (oddzielnie dla każdego oddziału –  według danego asortymentu.</w:t>
      </w:r>
    </w:p>
    <w:p w14:paraId="3089BF8D" w14:textId="67BD9D0C" w:rsidR="004247C0" w:rsidRPr="00213D77" w:rsidRDefault="004247C0" w:rsidP="00213D77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u w:val="single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sporządzenie zbiorczego zestawienia wypranej bielizny.</w:t>
      </w:r>
    </w:p>
    <w:p w14:paraId="2F864D5B" w14:textId="77777777" w:rsidR="004247C0" w:rsidRPr="00213D77" w:rsidRDefault="004247C0" w:rsidP="00213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u w:val="single"/>
          <w:lang w:eastAsia="ar-SA"/>
        </w:rPr>
        <w:t>Przyjmowanie i wydawanie przedmiotu usługi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:</w:t>
      </w:r>
    </w:p>
    <w:p w14:paraId="4E525A53" w14:textId="77777777" w:rsidR="004247C0" w:rsidRPr="00213D77" w:rsidRDefault="004247C0" w:rsidP="00213D77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odbiór brudnej bielizny pościelowej i odzieży z poszczególnych oddziałów, wg harmonogramu  uzgodnionego z zamawiającym (przykładowy harmonogram jest załącznikiem nr 3a do SIWZ);  </w:t>
      </w:r>
    </w:p>
    <w:p w14:paraId="485FF9D1" w14:textId="77777777" w:rsidR="004247C0" w:rsidRPr="00213D77" w:rsidRDefault="004247C0" w:rsidP="00213D77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niedopuszczalne jest segregowanie brudnej pościeli i odzieży w obiekcie szpitala;</w:t>
      </w:r>
    </w:p>
    <w:p w14:paraId="00C3EE7A" w14:textId="6F6A69FF" w:rsidR="004247C0" w:rsidRPr="00213D77" w:rsidRDefault="004247C0" w:rsidP="006A5DD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dostarczanie czystej bielizny pościelowej i odzieży na poszczególne oddziały odbywać się będzie</w:t>
      </w:r>
      <w:r w:rsidR="005E54A3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ar-SA"/>
          </w:rPr>
          <w:tag w:val="goog_rdk_6"/>
          <w:id w:val="294800137"/>
        </w:sdtPr>
        <w:sdtEndPr/>
        <w:sdtContent>
          <w:r w:rsidR="001D77CF" w:rsidRPr="00213D77">
            <w:rPr>
              <w:rFonts w:ascii="Arial" w:eastAsia="Times New Roman" w:hAnsi="Arial" w:cs="Arial"/>
              <w:sz w:val="20"/>
              <w:szCs w:val="20"/>
              <w:lang w:eastAsia="ar-SA"/>
            </w:rPr>
            <w:t>6</w:t>
          </w:r>
        </w:sdtContent>
      </w:sdt>
      <w:r w:rsidRPr="00213D77">
        <w:rPr>
          <w:rFonts w:ascii="Arial" w:eastAsia="Times New Roman" w:hAnsi="Arial" w:cs="Arial"/>
          <w:position w:val="-1"/>
          <w:sz w:val="20"/>
          <w:szCs w:val="20"/>
          <w:lang w:eastAsia="ar-SA"/>
        </w:rPr>
        <w:t xml:space="preserve"> 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dni w tygodniu (z wyłączenie</w:t>
      </w:r>
      <w:r w:rsidR="001D77CF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m 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niedziel) od godz. </w:t>
      </w:r>
      <w:sdt>
        <w:sdtPr>
          <w:rPr>
            <w:rFonts w:ascii="Arial" w:eastAsia="Times New Roman" w:hAnsi="Arial" w:cs="Arial"/>
            <w:sz w:val="20"/>
            <w:szCs w:val="20"/>
            <w:lang w:eastAsia="ar-SA"/>
          </w:rPr>
          <w:tag w:val="goog_rdk_9"/>
          <w:id w:val="1748924929"/>
        </w:sdtPr>
        <w:sdtEndPr/>
        <w:sdtContent>
          <w:r w:rsidRPr="00213D77"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  <w:t>8</w:t>
          </w:r>
        </w:sdtContent>
      </w:sdt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vertAlign w:val="superscript"/>
          <w:lang w:eastAsia="ar-SA"/>
        </w:rPr>
        <w:t>00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,  wg harmonogram</w:t>
      </w:r>
      <w:r w:rsidR="006A5DDC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u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uzgodnionego</w:t>
      </w:r>
      <w:r w:rsidR="002C6B4B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z zamawiającym (przykładowy harmonogram jest </w:t>
      </w:r>
      <w:r w:rsidR="006A5DDC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umieszczony na końcu tego dokumentu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);</w:t>
      </w:r>
    </w:p>
    <w:p w14:paraId="77A081AE" w14:textId="020E19C9" w:rsidR="004247C0" w:rsidRPr="00213D77" w:rsidRDefault="004247C0" w:rsidP="00213D77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wykonanie usługi pralniczej w terminie </w:t>
      </w:r>
      <w:r w:rsidR="005D48C2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od poniedziałku do piątku  w ciągu 24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godzin</w:t>
      </w:r>
      <w:r w:rsidR="005D48C2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oraz od soboty do niedzieli w ciągu 48 godzin 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od odbioru brudnej bielizny i odzieży od zamawiającego,  potwierdzone na druku zdawczo-odbiorczym.</w:t>
      </w:r>
    </w:p>
    <w:p w14:paraId="639BD55D" w14:textId="77777777" w:rsidR="004247C0" w:rsidRPr="00213D77" w:rsidRDefault="00AD6C66" w:rsidP="00213D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80"/>
        </w:tabs>
        <w:spacing w:after="0" w:line="240" w:lineRule="auto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sdt>
        <w:sdtPr>
          <w:rPr>
            <w:rFonts w:ascii="Arial" w:eastAsia="Times New Roman" w:hAnsi="Arial" w:cs="Arial"/>
            <w:position w:val="-1"/>
            <w:sz w:val="20"/>
            <w:szCs w:val="20"/>
            <w:lang w:eastAsia="ar-SA"/>
          </w:rPr>
          <w:tag w:val="goog_rdk_22"/>
          <w:id w:val="-975988879"/>
          <w:showingPlcHdr/>
        </w:sdtPr>
        <w:sdtEndPr/>
        <w:sdtContent>
          <w:r w:rsidR="004247C0" w:rsidRPr="00213D77">
            <w:rPr>
              <w:rFonts w:ascii="Arial" w:eastAsia="Times New Roman" w:hAnsi="Arial" w:cs="Arial"/>
              <w:position w:val="-1"/>
              <w:sz w:val="20"/>
              <w:szCs w:val="20"/>
              <w:lang w:eastAsia="ar-SA"/>
            </w:rPr>
            <w:t xml:space="preserve">     </w:t>
          </w:r>
        </w:sdtContent>
      </w:sdt>
      <w:r w:rsidR="004247C0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</w:t>
      </w:r>
    </w:p>
    <w:p w14:paraId="05BC8600" w14:textId="1B26BD7B" w:rsidR="004247C0" w:rsidRPr="00213D77" w:rsidRDefault="004247C0" w:rsidP="00213D77">
      <w:pPr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Times" w:hAnsi="Arial" w:cs="Arial"/>
          <w:position w:val="-1"/>
          <w:sz w:val="20"/>
          <w:szCs w:val="20"/>
          <w:u w:val="single"/>
          <w:lang w:eastAsia="ar-SA"/>
        </w:rPr>
      </w:pPr>
      <w:r w:rsidRPr="00213D77">
        <w:rPr>
          <w:rFonts w:ascii="Arial" w:eastAsia="Times" w:hAnsi="Arial" w:cs="Arial"/>
          <w:b/>
          <w:position w:val="-1"/>
          <w:sz w:val="20"/>
          <w:szCs w:val="20"/>
          <w:u w:val="single"/>
          <w:lang w:eastAsia="ar-SA"/>
        </w:rPr>
        <w:t xml:space="preserve">WYKAZ ASORTYMENTU </w:t>
      </w:r>
      <w:r w:rsidR="00622A8E" w:rsidRPr="00213D77">
        <w:rPr>
          <w:rFonts w:ascii="Arial" w:eastAsia="Times" w:hAnsi="Arial" w:cs="Arial"/>
          <w:b/>
          <w:position w:val="-1"/>
          <w:sz w:val="20"/>
          <w:szCs w:val="20"/>
          <w:u w:val="single"/>
          <w:lang w:eastAsia="ar-SA"/>
        </w:rPr>
        <w:t xml:space="preserve">BĘDĄCEGO PRZEDMIOTEM </w:t>
      </w:r>
      <w:r w:rsidR="00213D77">
        <w:rPr>
          <w:rFonts w:ascii="Arial" w:eastAsia="Times" w:hAnsi="Arial" w:cs="Arial"/>
          <w:b/>
          <w:position w:val="-1"/>
          <w:sz w:val="20"/>
          <w:szCs w:val="20"/>
          <w:u w:val="single"/>
          <w:lang w:eastAsia="ar-SA"/>
        </w:rPr>
        <w:t>USŁUGI PRALNICZEJ</w:t>
      </w:r>
      <w:r w:rsidR="00622A8E" w:rsidRPr="00213D77">
        <w:rPr>
          <w:rFonts w:ascii="Arial" w:eastAsia="Times" w:hAnsi="Arial" w:cs="Arial"/>
          <w:b/>
          <w:position w:val="-1"/>
          <w:sz w:val="20"/>
          <w:szCs w:val="20"/>
          <w:u w:val="single"/>
          <w:lang w:eastAsia="ar-SA"/>
        </w:rPr>
        <w:t xml:space="preserve"> </w:t>
      </w:r>
    </w:p>
    <w:p w14:paraId="2C6D68AC" w14:textId="208F42CC" w:rsidR="004247C0" w:rsidRPr="00213D77" w:rsidRDefault="004247C0" w:rsidP="00213D77">
      <w:pP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Times" w:hAnsi="Arial" w:cs="Arial"/>
          <w:b/>
          <w:position w:val="-1"/>
          <w:sz w:val="20"/>
          <w:szCs w:val="20"/>
          <w:lang w:eastAsia="ar-SA"/>
        </w:rPr>
      </w:pPr>
      <w:r w:rsidRPr="00213D77">
        <w:rPr>
          <w:rFonts w:ascii="Arial" w:eastAsia="Times" w:hAnsi="Arial" w:cs="Arial"/>
          <w:b/>
          <w:position w:val="-1"/>
          <w:sz w:val="20"/>
          <w:szCs w:val="20"/>
          <w:lang w:eastAsia="ar-SA"/>
        </w:rPr>
        <w:t xml:space="preserve">TABELA </w:t>
      </w:r>
      <w:r w:rsidR="003B40C9">
        <w:rPr>
          <w:rFonts w:ascii="Arial" w:eastAsia="Times" w:hAnsi="Arial" w:cs="Arial"/>
          <w:b/>
          <w:position w:val="-1"/>
          <w:sz w:val="20"/>
          <w:szCs w:val="20"/>
          <w:lang w:eastAsia="ar-SA"/>
        </w:rPr>
        <w:t>nr</w:t>
      </w:r>
      <w:r w:rsidRPr="00213D77">
        <w:rPr>
          <w:rFonts w:ascii="Arial" w:eastAsia="Times" w:hAnsi="Arial" w:cs="Arial"/>
          <w:b/>
          <w:position w:val="-1"/>
          <w:sz w:val="20"/>
          <w:szCs w:val="20"/>
          <w:lang w:eastAsia="ar-SA"/>
        </w:rPr>
        <w:t xml:space="preserve"> 1: Wykaz </w:t>
      </w:r>
      <w:r w:rsidR="00213D77">
        <w:rPr>
          <w:rFonts w:ascii="Arial" w:eastAsia="Times" w:hAnsi="Arial" w:cs="Arial"/>
          <w:b/>
          <w:position w:val="-1"/>
          <w:sz w:val="20"/>
          <w:szCs w:val="20"/>
          <w:lang w:eastAsia="ar-SA"/>
        </w:rPr>
        <w:t>asortymentu będącego przedmiotem użyczenia, o którym mowa w</w:t>
      </w:r>
      <w:r w:rsidRPr="00213D77">
        <w:rPr>
          <w:rFonts w:ascii="Arial" w:eastAsia="Times" w:hAnsi="Arial" w:cs="Arial"/>
          <w:b/>
          <w:position w:val="-1"/>
          <w:sz w:val="20"/>
          <w:szCs w:val="20"/>
          <w:lang w:eastAsia="ar-SA"/>
        </w:rPr>
        <w:t xml:space="preserve"> </w:t>
      </w:r>
      <w:r w:rsidR="003B40C9">
        <w:rPr>
          <w:rFonts w:ascii="Arial" w:eastAsia="Times" w:hAnsi="Arial" w:cs="Arial"/>
          <w:b/>
          <w:position w:val="-1"/>
          <w:sz w:val="20"/>
          <w:szCs w:val="20"/>
          <w:lang w:eastAsia="ar-SA"/>
        </w:rPr>
        <w:t xml:space="preserve">cz. VIII pkt. 1 , </w:t>
      </w:r>
      <w:proofErr w:type="spellStart"/>
      <w:r w:rsidR="003B40C9">
        <w:rPr>
          <w:rFonts w:ascii="Arial" w:eastAsia="Times" w:hAnsi="Arial" w:cs="Arial"/>
          <w:b/>
          <w:position w:val="-1"/>
          <w:sz w:val="20"/>
          <w:szCs w:val="20"/>
          <w:lang w:eastAsia="ar-SA"/>
        </w:rPr>
        <w:t>ppkt</w:t>
      </w:r>
      <w:proofErr w:type="spellEnd"/>
      <w:r w:rsidR="003B40C9">
        <w:rPr>
          <w:rFonts w:ascii="Arial" w:eastAsia="Times" w:hAnsi="Arial" w:cs="Arial"/>
          <w:b/>
          <w:position w:val="-1"/>
          <w:sz w:val="20"/>
          <w:szCs w:val="20"/>
          <w:lang w:eastAsia="ar-SA"/>
        </w:rPr>
        <w:t>. 1.2. SWZ</w:t>
      </w:r>
    </w:p>
    <w:p w14:paraId="7C554A93" w14:textId="77777777" w:rsidR="00900F90" w:rsidRPr="00213D77" w:rsidRDefault="00900F90" w:rsidP="00213D77">
      <w:pP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Times" w:hAnsi="Arial" w:cs="Arial"/>
          <w:position w:val="-1"/>
          <w:sz w:val="20"/>
          <w:szCs w:val="20"/>
          <w:lang w:eastAsia="ar-SA"/>
        </w:rPr>
      </w:pPr>
    </w:p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6091"/>
        <w:gridCol w:w="1701"/>
        <w:gridCol w:w="1412"/>
      </w:tblGrid>
      <w:tr w:rsidR="00900F90" w:rsidRPr="00213D77" w14:paraId="21C32BCF" w14:textId="77777777" w:rsidTr="00770D6A">
        <w:trPr>
          <w:trHeight w:val="591"/>
        </w:trPr>
        <w:tc>
          <w:tcPr>
            <w:tcW w:w="6091" w:type="dxa"/>
          </w:tcPr>
          <w:p w14:paraId="6F1ADD2A" w14:textId="77777777" w:rsidR="00900F90" w:rsidRPr="00213D77" w:rsidRDefault="00900F90" w:rsidP="006A5DDC">
            <w:pPr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bookmarkStart w:id="0" w:name="_Hlk193285743"/>
            <w:r w:rsidRPr="00213D77">
              <w:rPr>
                <w:rFonts w:ascii="Arial" w:eastAsia="Times" w:hAnsi="Arial" w:cs="Arial"/>
                <w:b/>
                <w:position w:val="-1"/>
                <w:sz w:val="20"/>
                <w:szCs w:val="20"/>
                <w:lang w:eastAsia="ar-SA"/>
              </w:rPr>
              <w:t>Rodzaj asortymentu</w:t>
            </w:r>
          </w:p>
        </w:tc>
        <w:tc>
          <w:tcPr>
            <w:tcW w:w="1701" w:type="dxa"/>
            <w:vAlign w:val="center"/>
          </w:tcPr>
          <w:p w14:paraId="74A38685" w14:textId="77777777" w:rsidR="00900F90" w:rsidRPr="00213D77" w:rsidRDefault="00900F90" w:rsidP="006A5DDC">
            <w:pPr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b/>
                <w:position w:val="-1"/>
                <w:sz w:val="20"/>
                <w:szCs w:val="20"/>
                <w:lang w:eastAsia="ar-SA"/>
              </w:rPr>
              <w:t>Szacunkowa ilość w sztukach</w:t>
            </w:r>
          </w:p>
        </w:tc>
        <w:tc>
          <w:tcPr>
            <w:tcW w:w="1412" w:type="dxa"/>
            <w:vAlign w:val="center"/>
          </w:tcPr>
          <w:p w14:paraId="406C9CAB" w14:textId="77777777" w:rsidR="00900F90" w:rsidRPr="00213D77" w:rsidRDefault="00900F90" w:rsidP="006A5DDC">
            <w:pPr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b/>
                <w:position w:val="-1"/>
                <w:sz w:val="20"/>
                <w:szCs w:val="20"/>
                <w:lang w:eastAsia="ar-SA"/>
              </w:rPr>
              <w:t>Wielkość</w:t>
            </w:r>
          </w:p>
        </w:tc>
      </w:tr>
      <w:tr w:rsidR="00847CF0" w:rsidRPr="00213D77" w14:paraId="75A2099E" w14:textId="77777777" w:rsidTr="00770D6A">
        <w:trPr>
          <w:trHeight w:val="303"/>
        </w:trPr>
        <w:tc>
          <w:tcPr>
            <w:tcW w:w="6091" w:type="dxa"/>
            <w:vMerge w:val="restart"/>
          </w:tcPr>
          <w:p w14:paraId="176FE497" w14:textId="2F450577" w:rsidR="00847CF0" w:rsidRPr="00213D77" w:rsidRDefault="00847CF0" w:rsidP="006172F9">
            <w:pPr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b/>
                <w:position w:val="-1"/>
                <w:sz w:val="20"/>
                <w:szCs w:val="20"/>
                <w:lang w:eastAsia="ar-SA"/>
              </w:rPr>
              <w:t>P</w:t>
            </w:r>
            <w:r w:rsidR="00213D77">
              <w:rPr>
                <w:rFonts w:ascii="Arial" w:eastAsia="Times" w:hAnsi="Arial" w:cs="Arial"/>
                <w:b/>
                <w:position w:val="-1"/>
                <w:sz w:val="20"/>
                <w:szCs w:val="20"/>
                <w:lang w:eastAsia="ar-SA"/>
              </w:rPr>
              <w:t>o</w:t>
            </w:r>
            <w:r w:rsidRPr="00213D77">
              <w:rPr>
                <w:rFonts w:ascii="Arial" w:eastAsia="Times" w:hAnsi="Arial" w:cs="Arial"/>
                <w:b/>
                <w:position w:val="-1"/>
                <w:sz w:val="20"/>
                <w:szCs w:val="20"/>
                <w:lang w:eastAsia="ar-SA"/>
              </w:rPr>
              <w:t>szwy</w:t>
            </w: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 xml:space="preserve"> bielizna pościelowa wykonana z tkaniny poliestrowo - bawełnianej o splocie płóciennym.</w:t>
            </w:r>
            <w:r w:rsidR="006172F9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 xml:space="preserve"> </w:t>
            </w: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Kolor biały.</w:t>
            </w:r>
          </w:p>
          <w:p w14:paraId="55FC3AE0" w14:textId="0ECBEE9F" w:rsidR="00847CF0" w:rsidRPr="00213D77" w:rsidRDefault="00847CF0" w:rsidP="00213D77">
            <w:pPr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 xml:space="preserve">Każda sztuka oznaczona TAGIEM RFID </w:t>
            </w:r>
          </w:p>
        </w:tc>
        <w:tc>
          <w:tcPr>
            <w:tcW w:w="1701" w:type="dxa"/>
            <w:vAlign w:val="center"/>
          </w:tcPr>
          <w:p w14:paraId="69D6A999" w14:textId="6C6E273E" w:rsidR="00847CF0" w:rsidRPr="00213D77" w:rsidRDefault="00847CF0" w:rsidP="006172F9">
            <w:pPr>
              <w:jc w:val="center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1 900</w:t>
            </w:r>
          </w:p>
        </w:tc>
        <w:tc>
          <w:tcPr>
            <w:tcW w:w="1412" w:type="dxa"/>
            <w:vAlign w:val="center"/>
          </w:tcPr>
          <w:p w14:paraId="6B3544EC" w14:textId="77777777" w:rsidR="00847CF0" w:rsidRPr="00213D77" w:rsidRDefault="00847CF0" w:rsidP="006172F9">
            <w:pPr>
              <w:widowControl w:val="0"/>
              <w:ind w:left="2" w:hangingChars="1" w:hanging="2"/>
              <w:jc w:val="center"/>
              <w:textDirection w:val="btLr"/>
              <w:textAlignment w:val="top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160/210</w:t>
            </w:r>
          </w:p>
        </w:tc>
      </w:tr>
      <w:tr w:rsidR="00847CF0" w:rsidRPr="00213D77" w14:paraId="7006A174" w14:textId="77777777" w:rsidTr="00770D6A">
        <w:trPr>
          <w:trHeight w:val="265"/>
        </w:trPr>
        <w:tc>
          <w:tcPr>
            <w:tcW w:w="6091" w:type="dxa"/>
            <w:vMerge/>
          </w:tcPr>
          <w:p w14:paraId="27D834E6" w14:textId="77777777" w:rsidR="00847CF0" w:rsidRPr="00213D77" w:rsidRDefault="00847CF0" w:rsidP="00213D77">
            <w:pPr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b/>
                <w:position w:val="-1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C723326" w14:textId="0B2A86C8" w:rsidR="00847CF0" w:rsidRPr="00213D77" w:rsidRDefault="00847CF0" w:rsidP="006172F9">
            <w:pPr>
              <w:jc w:val="center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2" w:type="dxa"/>
            <w:vAlign w:val="center"/>
          </w:tcPr>
          <w:p w14:paraId="3420F93E" w14:textId="594D034A" w:rsidR="00847CF0" w:rsidRPr="00213D77" w:rsidRDefault="00847CF0" w:rsidP="006172F9">
            <w:pPr>
              <w:widowControl w:val="0"/>
              <w:ind w:left="2" w:hangingChars="1" w:hanging="2"/>
              <w:jc w:val="center"/>
              <w:textDirection w:val="btLr"/>
              <w:textAlignment w:val="top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100/150</w:t>
            </w:r>
          </w:p>
        </w:tc>
      </w:tr>
      <w:tr w:rsidR="00847CF0" w:rsidRPr="00213D77" w14:paraId="49F439D1" w14:textId="77777777" w:rsidTr="00770D6A">
        <w:trPr>
          <w:trHeight w:val="299"/>
        </w:trPr>
        <w:tc>
          <w:tcPr>
            <w:tcW w:w="6091" w:type="dxa"/>
            <w:vMerge w:val="restart"/>
          </w:tcPr>
          <w:p w14:paraId="3042EBDF" w14:textId="14D44AC4" w:rsidR="00847CF0" w:rsidRPr="00213D77" w:rsidRDefault="00847CF0" w:rsidP="006172F9">
            <w:pPr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b/>
                <w:position w:val="-1"/>
                <w:sz w:val="20"/>
                <w:szCs w:val="20"/>
                <w:lang w:eastAsia="ar-SA"/>
              </w:rPr>
              <w:t>Poszewki</w:t>
            </w: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 xml:space="preserve"> bielizna pościelowa wykonana z tkaniny poliestrowo - bawełnianej o splocie płóciennym. Kolor biały.</w:t>
            </w:r>
          </w:p>
          <w:p w14:paraId="5F57A8F5" w14:textId="5581C9D9" w:rsidR="00847CF0" w:rsidRPr="00213D77" w:rsidRDefault="00847CF0" w:rsidP="00213D77">
            <w:pPr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 xml:space="preserve">Każda sztuka oznaczona TAGIEM </w:t>
            </w:r>
            <w:r w:rsidR="006172F9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RFID</w:t>
            </w:r>
          </w:p>
        </w:tc>
        <w:tc>
          <w:tcPr>
            <w:tcW w:w="1701" w:type="dxa"/>
            <w:vAlign w:val="center"/>
          </w:tcPr>
          <w:p w14:paraId="1FD164BF" w14:textId="0E4896D7" w:rsidR="00847CF0" w:rsidRPr="00213D77" w:rsidRDefault="00847CF0" w:rsidP="006172F9">
            <w:pPr>
              <w:jc w:val="center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1 950</w:t>
            </w:r>
          </w:p>
        </w:tc>
        <w:tc>
          <w:tcPr>
            <w:tcW w:w="1412" w:type="dxa"/>
            <w:vAlign w:val="center"/>
          </w:tcPr>
          <w:p w14:paraId="3F12A943" w14:textId="238E1BBB" w:rsidR="00847CF0" w:rsidRPr="00213D77" w:rsidRDefault="00847CF0" w:rsidP="006172F9">
            <w:pPr>
              <w:widowControl w:val="0"/>
              <w:ind w:left="2" w:hangingChars="1" w:hanging="2"/>
              <w:jc w:val="center"/>
              <w:textDirection w:val="btLr"/>
              <w:textAlignment w:val="top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50/70</w:t>
            </w:r>
          </w:p>
        </w:tc>
      </w:tr>
      <w:tr w:rsidR="00847CF0" w:rsidRPr="00213D77" w14:paraId="306E8E80" w14:textId="77777777" w:rsidTr="00770D6A">
        <w:trPr>
          <w:trHeight w:val="39"/>
        </w:trPr>
        <w:tc>
          <w:tcPr>
            <w:tcW w:w="6091" w:type="dxa"/>
            <w:vMerge/>
          </w:tcPr>
          <w:p w14:paraId="0366FC06" w14:textId="77777777" w:rsidR="00847CF0" w:rsidRPr="00213D77" w:rsidRDefault="00847CF0" w:rsidP="00213D77">
            <w:pPr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b/>
                <w:position w:val="-1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0DF27E8" w14:textId="36CDBAD4" w:rsidR="00847CF0" w:rsidRPr="00213D77" w:rsidRDefault="00847CF0" w:rsidP="006172F9">
            <w:pPr>
              <w:jc w:val="center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412" w:type="dxa"/>
            <w:vAlign w:val="center"/>
          </w:tcPr>
          <w:p w14:paraId="2C0AABD3" w14:textId="541A1DE1" w:rsidR="00847CF0" w:rsidRPr="00213D77" w:rsidRDefault="00847CF0" w:rsidP="006172F9">
            <w:pPr>
              <w:widowControl w:val="0"/>
              <w:ind w:left="2" w:hangingChars="1" w:hanging="2"/>
              <w:jc w:val="center"/>
              <w:textDirection w:val="btLr"/>
              <w:textAlignment w:val="top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40/40</w:t>
            </w:r>
          </w:p>
        </w:tc>
      </w:tr>
      <w:tr w:rsidR="00471119" w:rsidRPr="00213D77" w14:paraId="7196EE0B" w14:textId="77777777" w:rsidTr="00770D6A">
        <w:tc>
          <w:tcPr>
            <w:tcW w:w="6091" w:type="dxa"/>
          </w:tcPr>
          <w:p w14:paraId="15449C38" w14:textId="716E8EA3" w:rsidR="004E11E0" w:rsidRPr="00213D77" w:rsidRDefault="00471119" w:rsidP="006172F9">
            <w:pPr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b/>
                <w:position w:val="-1"/>
                <w:sz w:val="20"/>
                <w:szCs w:val="20"/>
                <w:lang w:eastAsia="ar-SA"/>
              </w:rPr>
              <w:t>Prześcieradła</w:t>
            </w: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 xml:space="preserve"> bielizna pościelowa wykonana z tkaniny poliestrowo </w:t>
            </w:r>
            <w:r w:rsidR="004E11E0"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–</w:t>
            </w: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 xml:space="preserve"> bawełnianej</w:t>
            </w:r>
            <w:r w:rsidR="004E11E0"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.</w:t>
            </w: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 xml:space="preserve"> Kolor biały.</w:t>
            </w:r>
          </w:p>
          <w:p w14:paraId="18F2BD73" w14:textId="6F296671" w:rsidR="00EE6B84" w:rsidRPr="00213D77" w:rsidRDefault="004E11E0" w:rsidP="00213D77">
            <w:pPr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K</w:t>
            </w:r>
            <w:r w:rsidR="00471119"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 xml:space="preserve">ażda sztuka oznaczona TAGIEM RFID </w:t>
            </w:r>
          </w:p>
        </w:tc>
        <w:tc>
          <w:tcPr>
            <w:tcW w:w="1701" w:type="dxa"/>
            <w:vAlign w:val="center"/>
          </w:tcPr>
          <w:p w14:paraId="2D96967A" w14:textId="09A7DA34" w:rsidR="00471119" w:rsidRPr="00213D77" w:rsidRDefault="004E11E0" w:rsidP="006172F9">
            <w:pPr>
              <w:jc w:val="center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2 000</w:t>
            </w:r>
          </w:p>
        </w:tc>
        <w:tc>
          <w:tcPr>
            <w:tcW w:w="1412" w:type="dxa"/>
            <w:vAlign w:val="center"/>
          </w:tcPr>
          <w:p w14:paraId="05178005" w14:textId="77777777" w:rsidR="00471119" w:rsidRPr="00213D77" w:rsidRDefault="00471119" w:rsidP="006172F9">
            <w:pPr>
              <w:widowControl w:val="0"/>
              <w:jc w:val="center"/>
              <w:textDirection w:val="btLr"/>
              <w:textAlignment w:val="top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160/250</w:t>
            </w:r>
          </w:p>
        </w:tc>
      </w:tr>
      <w:tr w:rsidR="00471119" w:rsidRPr="00213D77" w14:paraId="6B882FC1" w14:textId="77777777" w:rsidTr="00770D6A">
        <w:tc>
          <w:tcPr>
            <w:tcW w:w="6091" w:type="dxa"/>
          </w:tcPr>
          <w:p w14:paraId="0A2D544A" w14:textId="77777777" w:rsidR="00471119" w:rsidRDefault="00471119" w:rsidP="00213D77">
            <w:pPr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b/>
                <w:position w:val="-1"/>
                <w:sz w:val="20"/>
                <w:szCs w:val="20"/>
                <w:lang w:eastAsia="ar-SA"/>
              </w:rPr>
              <w:lastRenderedPageBreak/>
              <w:t xml:space="preserve">Piżama </w:t>
            </w: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wykonana z tkaniny bawełniano-poliestrowej o minimalnej zawartości bawełny 45%</w:t>
            </w:r>
          </w:p>
          <w:p w14:paraId="46371EF8" w14:textId="328786B0" w:rsidR="00F77A84" w:rsidRPr="00213D77" w:rsidRDefault="00F77A84" w:rsidP="00213D77">
            <w:pPr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F77A84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Każda sztuka oznaczona TAGIEM RFID</w:t>
            </w:r>
          </w:p>
        </w:tc>
        <w:tc>
          <w:tcPr>
            <w:tcW w:w="1701" w:type="dxa"/>
            <w:vAlign w:val="center"/>
          </w:tcPr>
          <w:p w14:paraId="5F593819" w14:textId="77777777" w:rsidR="00471119" w:rsidRPr="00213D77" w:rsidRDefault="00471119" w:rsidP="006172F9">
            <w:pPr>
              <w:jc w:val="center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1412" w:type="dxa"/>
            <w:vAlign w:val="center"/>
          </w:tcPr>
          <w:p w14:paraId="7CC9F9FC" w14:textId="77777777" w:rsidR="00471119" w:rsidRPr="00213D77" w:rsidRDefault="00471119" w:rsidP="006172F9">
            <w:pPr>
              <w:widowControl w:val="0"/>
              <w:ind w:left="2" w:hangingChars="1" w:hanging="2"/>
              <w:jc w:val="center"/>
              <w:textDirection w:val="btLr"/>
              <w:textAlignment w:val="top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M - XXL</w:t>
            </w:r>
          </w:p>
        </w:tc>
      </w:tr>
      <w:tr w:rsidR="00471119" w:rsidRPr="00213D77" w14:paraId="60A3498D" w14:textId="77777777" w:rsidTr="00770D6A">
        <w:tc>
          <w:tcPr>
            <w:tcW w:w="6091" w:type="dxa"/>
          </w:tcPr>
          <w:p w14:paraId="7DCC5F42" w14:textId="77777777" w:rsidR="00471119" w:rsidRDefault="00471119" w:rsidP="00213D77">
            <w:pPr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b/>
                <w:position w:val="-1"/>
                <w:sz w:val="20"/>
                <w:szCs w:val="20"/>
                <w:lang w:eastAsia="ar-SA"/>
              </w:rPr>
              <w:t xml:space="preserve">Nakładka na </w:t>
            </w:r>
            <w:proofErr w:type="spellStart"/>
            <w:r w:rsidRPr="00213D77">
              <w:rPr>
                <w:rFonts w:ascii="Arial" w:eastAsia="Times" w:hAnsi="Arial" w:cs="Arial"/>
                <w:b/>
                <w:position w:val="-1"/>
                <w:sz w:val="20"/>
                <w:szCs w:val="20"/>
                <w:lang w:eastAsia="ar-SA"/>
              </w:rPr>
              <w:t>mopa</w:t>
            </w:r>
            <w:proofErr w:type="spellEnd"/>
            <w:r w:rsidRPr="00213D77">
              <w:rPr>
                <w:rFonts w:ascii="Arial" w:eastAsia="Times" w:hAnsi="Arial" w:cs="Arial"/>
                <w:b/>
                <w:position w:val="-1"/>
                <w:sz w:val="20"/>
                <w:szCs w:val="20"/>
                <w:lang w:eastAsia="ar-SA"/>
              </w:rPr>
              <w:t xml:space="preserve"> </w:t>
            </w: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 xml:space="preserve">Skład 70% bawełna, 30% poliester. Temperatura prania do 95 st. C, chłonność 350%, </w:t>
            </w:r>
          </w:p>
          <w:p w14:paraId="629CFF04" w14:textId="614CF5F9" w:rsidR="00F77A84" w:rsidRPr="00213D77" w:rsidRDefault="00F77A84" w:rsidP="00213D77">
            <w:pPr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F77A84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Każda sztuka oznaczona TAGIEM RFID</w:t>
            </w:r>
          </w:p>
        </w:tc>
        <w:tc>
          <w:tcPr>
            <w:tcW w:w="1701" w:type="dxa"/>
            <w:vAlign w:val="center"/>
          </w:tcPr>
          <w:p w14:paraId="04F008C9" w14:textId="77777777" w:rsidR="00471119" w:rsidRPr="00213D77" w:rsidRDefault="00471119" w:rsidP="006172F9">
            <w:pPr>
              <w:jc w:val="center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1 000</w:t>
            </w:r>
          </w:p>
        </w:tc>
        <w:tc>
          <w:tcPr>
            <w:tcW w:w="1412" w:type="dxa"/>
            <w:vAlign w:val="center"/>
          </w:tcPr>
          <w:p w14:paraId="078DA944" w14:textId="77777777" w:rsidR="00471119" w:rsidRPr="00213D77" w:rsidRDefault="00471119" w:rsidP="006172F9">
            <w:pPr>
              <w:widowControl w:val="0"/>
              <w:ind w:left="2" w:hangingChars="1" w:hanging="2"/>
              <w:jc w:val="center"/>
              <w:textDirection w:val="btLr"/>
              <w:textAlignment w:val="top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40 cm</w:t>
            </w:r>
          </w:p>
        </w:tc>
      </w:tr>
      <w:bookmarkEnd w:id="0"/>
    </w:tbl>
    <w:p w14:paraId="73499ABC" w14:textId="77777777" w:rsidR="00900F90" w:rsidRPr="00213D77" w:rsidRDefault="00900F90" w:rsidP="00213D77">
      <w:pP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Times" w:hAnsi="Arial" w:cs="Arial"/>
          <w:position w:val="-1"/>
          <w:sz w:val="20"/>
          <w:szCs w:val="20"/>
          <w:lang w:eastAsia="ar-SA"/>
        </w:rPr>
      </w:pPr>
    </w:p>
    <w:p w14:paraId="69C20971" w14:textId="14667999" w:rsidR="004247C0" w:rsidRDefault="00213D77" w:rsidP="00213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0"/>
          <w:szCs w:val="20"/>
          <w:lang w:eastAsia="ar-SA"/>
        </w:rPr>
      </w:pPr>
      <w:r>
        <w:rPr>
          <w:rFonts w:ascii="Arial" w:eastAsia="Arial" w:hAnsi="Arial" w:cs="Arial"/>
          <w:b/>
          <w:position w:val="-1"/>
          <w:sz w:val="20"/>
          <w:szCs w:val="20"/>
          <w:lang w:eastAsia="ar-SA"/>
        </w:rPr>
        <w:t>Tabela nr 2: Wykaz asortymentu będącego własnością Szpitala: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658"/>
        <w:gridCol w:w="2551"/>
      </w:tblGrid>
      <w:tr w:rsidR="00FD0F51" w:rsidRPr="00213D77" w14:paraId="73ECA49E" w14:textId="77777777" w:rsidTr="00770D6A">
        <w:trPr>
          <w:trHeight w:val="591"/>
        </w:trPr>
        <w:tc>
          <w:tcPr>
            <w:tcW w:w="6658" w:type="dxa"/>
          </w:tcPr>
          <w:p w14:paraId="12640023" w14:textId="77777777" w:rsidR="00FD0F51" w:rsidRPr="00213D77" w:rsidRDefault="00FD0F51" w:rsidP="00106233">
            <w:pPr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b/>
                <w:position w:val="-1"/>
                <w:sz w:val="20"/>
                <w:szCs w:val="20"/>
                <w:lang w:eastAsia="ar-SA"/>
              </w:rPr>
              <w:t>Rodzaj asortymentu</w:t>
            </w:r>
          </w:p>
        </w:tc>
        <w:tc>
          <w:tcPr>
            <w:tcW w:w="2551" w:type="dxa"/>
            <w:vAlign w:val="center"/>
          </w:tcPr>
          <w:p w14:paraId="21660274" w14:textId="77777777" w:rsidR="00FD0F51" w:rsidRPr="00213D77" w:rsidRDefault="00FD0F51" w:rsidP="00106233">
            <w:pPr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" w:hAnsi="Arial" w:cs="Arial"/>
                <w:b/>
                <w:position w:val="-1"/>
                <w:sz w:val="20"/>
                <w:szCs w:val="20"/>
                <w:lang w:eastAsia="ar-SA"/>
              </w:rPr>
              <w:t>Szacunkowa ilość w sztukach</w:t>
            </w:r>
          </w:p>
        </w:tc>
      </w:tr>
      <w:tr w:rsidR="002F4E6F" w:rsidRPr="00213D77" w14:paraId="22200EF2" w14:textId="77777777" w:rsidTr="00770D6A">
        <w:trPr>
          <w:trHeight w:val="293"/>
        </w:trPr>
        <w:tc>
          <w:tcPr>
            <w:tcW w:w="6658" w:type="dxa"/>
          </w:tcPr>
          <w:p w14:paraId="7494FDD5" w14:textId="77777777" w:rsidR="002F4E6F" w:rsidRDefault="002F4E6F" w:rsidP="00106233">
            <w:pPr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Koce</w:t>
            </w:r>
          </w:p>
          <w:p w14:paraId="7DF74ED8" w14:textId="02D87042" w:rsidR="00F77A84" w:rsidRPr="00213D77" w:rsidRDefault="00F77A84" w:rsidP="00106233">
            <w:pPr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F77A84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Każda sztuka oznaczona TAGIEM RFID</w:t>
            </w:r>
          </w:p>
        </w:tc>
        <w:tc>
          <w:tcPr>
            <w:tcW w:w="2551" w:type="dxa"/>
            <w:vAlign w:val="center"/>
          </w:tcPr>
          <w:p w14:paraId="1398BEF0" w14:textId="15DC4A5C" w:rsidR="002F4E6F" w:rsidRPr="00213D77" w:rsidRDefault="002F4E6F" w:rsidP="00106233">
            <w:pPr>
              <w:jc w:val="center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484</w:t>
            </w:r>
          </w:p>
        </w:tc>
      </w:tr>
      <w:tr w:rsidR="002F4E6F" w:rsidRPr="00213D77" w14:paraId="7C2208E0" w14:textId="77777777" w:rsidTr="00770D6A">
        <w:trPr>
          <w:trHeight w:val="273"/>
        </w:trPr>
        <w:tc>
          <w:tcPr>
            <w:tcW w:w="6658" w:type="dxa"/>
          </w:tcPr>
          <w:p w14:paraId="6237CC01" w14:textId="77777777" w:rsidR="002F4E6F" w:rsidRDefault="002F4E6F" w:rsidP="00106233">
            <w:pPr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Pasy kończyny dolne, górne, klatka piersiowa</w:t>
            </w:r>
          </w:p>
          <w:p w14:paraId="47087EF9" w14:textId="2F14D2B9" w:rsidR="00F77A84" w:rsidRPr="00213D77" w:rsidRDefault="00F77A84" w:rsidP="00106233">
            <w:pPr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F77A84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Każda sztuka oznaczona TAGIEM RFID</w:t>
            </w:r>
          </w:p>
        </w:tc>
        <w:tc>
          <w:tcPr>
            <w:tcW w:w="2551" w:type="dxa"/>
            <w:vAlign w:val="center"/>
          </w:tcPr>
          <w:p w14:paraId="2BFBF9AA" w14:textId="797B3766" w:rsidR="002F4E6F" w:rsidRPr="00213D77" w:rsidRDefault="002F4E6F" w:rsidP="00106233">
            <w:pPr>
              <w:jc w:val="center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 xml:space="preserve">30 </w:t>
            </w:r>
          </w:p>
        </w:tc>
      </w:tr>
      <w:tr w:rsidR="00FD0F51" w:rsidRPr="00213D77" w14:paraId="16F43CB2" w14:textId="77777777" w:rsidTr="00770D6A">
        <w:tc>
          <w:tcPr>
            <w:tcW w:w="6658" w:type="dxa"/>
          </w:tcPr>
          <w:p w14:paraId="017438E2" w14:textId="77777777" w:rsidR="00FD0F51" w:rsidRDefault="002F4E6F" w:rsidP="00106233">
            <w:pPr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Parawany, pokrowce, zasłony prysznicowe, pozycjonery dla pacjentów, koce małe</w:t>
            </w:r>
          </w:p>
          <w:p w14:paraId="420249C9" w14:textId="652D358A" w:rsidR="00F77A84" w:rsidRPr="00213D77" w:rsidRDefault="00F77A84" w:rsidP="00106233">
            <w:pPr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F77A84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Każda sztuka oznaczona TAGIEM RFID</w:t>
            </w:r>
          </w:p>
        </w:tc>
        <w:tc>
          <w:tcPr>
            <w:tcW w:w="2551" w:type="dxa"/>
            <w:vAlign w:val="center"/>
          </w:tcPr>
          <w:p w14:paraId="6CD56EB8" w14:textId="7D8A3EE2" w:rsidR="00FD0F51" w:rsidRPr="00213D77" w:rsidRDefault="002F4E6F" w:rsidP="00106233">
            <w:pPr>
              <w:jc w:val="center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67</w:t>
            </w:r>
          </w:p>
        </w:tc>
      </w:tr>
      <w:tr w:rsidR="00FD0F51" w:rsidRPr="00213D77" w14:paraId="57DB7387" w14:textId="77777777" w:rsidTr="00770D6A">
        <w:tc>
          <w:tcPr>
            <w:tcW w:w="6658" w:type="dxa"/>
          </w:tcPr>
          <w:p w14:paraId="5184A205" w14:textId="77777777" w:rsidR="00FD0F51" w:rsidRDefault="002F4E6F" w:rsidP="00106233">
            <w:pPr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Piżama (bluzy, spodnie)</w:t>
            </w:r>
          </w:p>
          <w:p w14:paraId="32C947F0" w14:textId="457E94D4" w:rsidR="00F77A84" w:rsidRPr="00213D77" w:rsidRDefault="00F77A84" w:rsidP="00106233">
            <w:pPr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F77A84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Każda sztuka oznaczona TAGIEM RFID</w:t>
            </w:r>
          </w:p>
        </w:tc>
        <w:tc>
          <w:tcPr>
            <w:tcW w:w="2551" w:type="dxa"/>
            <w:vAlign w:val="center"/>
          </w:tcPr>
          <w:p w14:paraId="6ED9A2C4" w14:textId="512071D5" w:rsidR="00FD0F51" w:rsidRPr="00213D77" w:rsidRDefault="00295A19" w:rsidP="00106233">
            <w:pPr>
              <w:jc w:val="center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20</w:t>
            </w:r>
          </w:p>
        </w:tc>
      </w:tr>
      <w:tr w:rsidR="00FD0F51" w:rsidRPr="00213D77" w14:paraId="36C782D5" w14:textId="77777777" w:rsidTr="00770D6A">
        <w:tc>
          <w:tcPr>
            <w:tcW w:w="6658" w:type="dxa"/>
          </w:tcPr>
          <w:p w14:paraId="0818CD45" w14:textId="77777777" w:rsidR="00FD0F51" w:rsidRDefault="00295A19" w:rsidP="00106233">
            <w:pPr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Pasy KTG</w:t>
            </w:r>
          </w:p>
          <w:p w14:paraId="18EBF1FD" w14:textId="7650DDCD" w:rsidR="00F77A84" w:rsidRPr="00213D77" w:rsidRDefault="00F77A84" w:rsidP="00106233">
            <w:pPr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F77A84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Każda sztuka oznaczona TAGIEM RFID</w:t>
            </w:r>
          </w:p>
        </w:tc>
        <w:tc>
          <w:tcPr>
            <w:tcW w:w="2551" w:type="dxa"/>
            <w:vAlign w:val="center"/>
          </w:tcPr>
          <w:p w14:paraId="2EAF38A0" w14:textId="041DEE9C" w:rsidR="00FD0F51" w:rsidRPr="00213D77" w:rsidRDefault="00295A19" w:rsidP="00106233">
            <w:pPr>
              <w:jc w:val="center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150</w:t>
            </w:r>
          </w:p>
        </w:tc>
      </w:tr>
      <w:tr w:rsidR="00295A19" w:rsidRPr="00213D77" w14:paraId="445E0D2D" w14:textId="77777777" w:rsidTr="00770D6A">
        <w:tc>
          <w:tcPr>
            <w:tcW w:w="6658" w:type="dxa"/>
          </w:tcPr>
          <w:p w14:paraId="745DCBD0" w14:textId="77777777" w:rsidR="00295A19" w:rsidRDefault="000250E3" w:rsidP="00106233">
            <w:pPr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Pozostały asortyment (m.in. pieluchy, kaftaniki, śpiochy, rożki, małe kocyki)</w:t>
            </w:r>
          </w:p>
          <w:p w14:paraId="295CE72E" w14:textId="5C316917" w:rsidR="00F77A84" w:rsidRDefault="00F77A84" w:rsidP="00106233">
            <w:pPr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 w:rsidRPr="00F77A84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Każda sztuka oznaczona TAGIEM RFID</w:t>
            </w:r>
          </w:p>
        </w:tc>
        <w:tc>
          <w:tcPr>
            <w:tcW w:w="2551" w:type="dxa"/>
            <w:vAlign w:val="center"/>
          </w:tcPr>
          <w:p w14:paraId="6C1D8AAD" w14:textId="12612345" w:rsidR="00295A19" w:rsidRDefault="000250E3" w:rsidP="00106233">
            <w:pPr>
              <w:jc w:val="center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28</w:t>
            </w:r>
          </w:p>
        </w:tc>
      </w:tr>
      <w:tr w:rsidR="00F77A84" w:rsidRPr="00213D77" w14:paraId="563AE4A9" w14:textId="77777777" w:rsidTr="00770D6A">
        <w:tc>
          <w:tcPr>
            <w:tcW w:w="6658" w:type="dxa"/>
          </w:tcPr>
          <w:p w14:paraId="2161196E" w14:textId="504B8361" w:rsidR="00F77A84" w:rsidRDefault="00F77A84" w:rsidP="003B40C9">
            <w:pPr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 xml:space="preserve">Materace </w:t>
            </w:r>
            <w:r w:rsidR="003B40C9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(w 2024 r. oddano do prania 5 szt.)</w:t>
            </w:r>
          </w:p>
        </w:tc>
        <w:tc>
          <w:tcPr>
            <w:tcW w:w="2551" w:type="dxa"/>
            <w:vAlign w:val="center"/>
          </w:tcPr>
          <w:p w14:paraId="25194A0F" w14:textId="004E973A" w:rsidR="00F77A84" w:rsidRDefault="003B40C9" w:rsidP="00106233">
            <w:pPr>
              <w:jc w:val="center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412</w:t>
            </w:r>
          </w:p>
        </w:tc>
      </w:tr>
      <w:tr w:rsidR="00F77A84" w:rsidRPr="00213D77" w14:paraId="074CB8BA" w14:textId="77777777" w:rsidTr="00770D6A">
        <w:tc>
          <w:tcPr>
            <w:tcW w:w="6658" w:type="dxa"/>
          </w:tcPr>
          <w:p w14:paraId="6E8A15EB" w14:textId="6ED22C8A" w:rsidR="00F77A84" w:rsidRDefault="00F77A84" w:rsidP="003B40C9">
            <w:pPr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Pokrowce na materace</w:t>
            </w:r>
            <w:r w:rsidR="003B40C9"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 xml:space="preserve"> (w 2024 r. oddano do prania 30 szt.)</w:t>
            </w:r>
          </w:p>
        </w:tc>
        <w:tc>
          <w:tcPr>
            <w:tcW w:w="2551" w:type="dxa"/>
            <w:vAlign w:val="center"/>
          </w:tcPr>
          <w:p w14:paraId="4277C1A5" w14:textId="2EE599D4" w:rsidR="00F77A84" w:rsidRDefault="003B40C9" w:rsidP="00106233">
            <w:pPr>
              <w:jc w:val="center"/>
              <w:textDirection w:val="btLr"/>
              <w:textAlignment w:val="top"/>
              <w:outlineLvl w:val="0"/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Arial" w:eastAsia="Times" w:hAnsi="Arial" w:cs="Arial"/>
                <w:position w:val="-1"/>
                <w:sz w:val="20"/>
                <w:szCs w:val="20"/>
                <w:lang w:eastAsia="ar-SA"/>
              </w:rPr>
              <w:t>500</w:t>
            </w:r>
          </w:p>
        </w:tc>
      </w:tr>
    </w:tbl>
    <w:p w14:paraId="32A53B26" w14:textId="77777777" w:rsidR="00213D77" w:rsidRPr="00213D77" w:rsidRDefault="00213D77" w:rsidP="00213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0"/>
          <w:szCs w:val="20"/>
          <w:lang w:eastAsia="ar-SA"/>
        </w:rPr>
      </w:pPr>
    </w:p>
    <w:p w14:paraId="53F12AA9" w14:textId="77777777" w:rsidR="004247C0" w:rsidRPr="00213D77" w:rsidRDefault="004247C0" w:rsidP="00213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 xml:space="preserve">Opis nakładek na </w:t>
      </w:r>
      <w:proofErr w:type="spellStart"/>
      <w:r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>mopy</w:t>
      </w:r>
      <w:proofErr w:type="spellEnd"/>
      <w:r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>:</w:t>
      </w:r>
    </w:p>
    <w:p w14:paraId="65FE83D6" w14:textId="77777777" w:rsidR="004247C0" w:rsidRPr="00213D77" w:rsidRDefault="004247C0" w:rsidP="00213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Nakładka bawełniana przeznaczona do mycia i dezynfekcji wszelkich zmywalnych powierzchni podłogowych. Posiada system mocowania za pomocą trapezowych zakładek, oraz system kieszeniowy.. </w:t>
      </w:r>
    </w:p>
    <w:p w14:paraId="70149EE7" w14:textId="5E7A6B6D" w:rsidR="004247C0" w:rsidRPr="00213D77" w:rsidRDefault="004247C0" w:rsidP="00213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FF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Skład: </w:t>
      </w:r>
      <w:r w:rsidR="002C6B4B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70 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% bawełna</w:t>
      </w:r>
      <w:r w:rsidR="002C6B4B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, 30 % poliester.</w:t>
      </w:r>
    </w:p>
    <w:p w14:paraId="6220EEEA" w14:textId="52383C70" w:rsidR="004247C0" w:rsidRPr="00213D77" w:rsidRDefault="004247C0" w:rsidP="00213D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FF0000"/>
          <w:position w:val="-1"/>
          <w:sz w:val="20"/>
          <w:szCs w:val="20"/>
          <w:lang w:eastAsia="ar-SA"/>
        </w:rPr>
        <w:tab/>
      </w:r>
      <w:r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 xml:space="preserve">Wykonawca   zapewni  </w:t>
      </w:r>
      <w:r w:rsidR="00EC26F9"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>codzienną</w:t>
      </w:r>
      <w:r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 xml:space="preserve"> dostawę  upranych , czystych  , suchych  nakładek  na </w:t>
      </w:r>
      <w:proofErr w:type="spellStart"/>
      <w:r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>mopy</w:t>
      </w:r>
      <w:proofErr w:type="spellEnd"/>
      <w:r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 xml:space="preserve">  w  ilości    </w:t>
      </w:r>
      <w:r w:rsidR="00005841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>60</w:t>
      </w:r>
      <w:r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 xml:space="preserve">  sztuk  -</w:t>
      </w:r>
      <w:r w:rsidR="00413082"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 xml:space="preserve"> </w:t>
      </w:r>
      <w:r w:rsidR="002C6B4B"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>w dniach od Poniedziałku do Soboty.</w:t>
      </w:r>
    </w:p>
    <w:p w14:paraId="17F9932F" w14:textId="77777777" w:rsidR="00327B54" w:rsidRPr="00213D77" w:rsidRDefault="00327B54" w:rsidP="00213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</w:p>
    <w:p w14:paraId="5C90338F" w14:textId="77777777" w:rsidR="004247C0" w:rsidRPr="00213D77" w:rsidRDefault="004247C0" w:rsidP="00213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u w:val="single"/>
          <w:lang w:eastAsia="ar-SA"/>
        </w:rPr>
        <w:t>Pozostałe wymagania zamawiającego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:</w:t>
      </w:r>
    </w:p>
    <w:p w14:paraId="2316EBB6" w14:textId="77777777" w:rsidR="004247C0" w:rsidRPr="00213D77" w:rsidRDefault="004247C0" w:rsidP="00425C3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Pracownicy wykonawcy muszą posiadać aktualne książeczki zdrowia z pełnymi badaniami wymaganymi na danych stanowiskach pracy oraz muszą przestrzegać przepisów BHP i  ppoż.</w:t>
      </w:r>
    </w:p>
    <w:p w14:paraId="38BC03D0" w14:textId="025FCEF1" w:rsidR="004247C0" w:rsidRPr="00213D77" w:rsidRDefault="004247C0" w:rsidP="00425C3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Wykonawca będzie ponosił konsekwencje prawne i finansowe </w:t>
      </w:r>
      <w:r w:rsidR="00BE7C09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wynikające</w:t>
      </w:r>
      <w:r w:rsidR="002C6B4B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z ustaleń kontroli przeprowadzanych przez stację sanitarno-epidemiologiczną, inne instytucje</w:t>
      </w:r>
      <w:r w:rsidR="002C6B4B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uprawnione do  kontroli oraz osoby uprawnione do kontroli ze strony zamawiającego.</w:t>
      </w:r>
    </w:p>
    <w:p w14:paraId="1FEB240C" w14:textId="77777777" w:rsidR="004247C0" w:rsidRPr="00213D77" w:rsidRDefault="004247C0" w:rsidP="00425C3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Brudna pościel i bielizna szpitalna oraz nakładki na </w:t>
      </w:r>
      <w:proofErr w:type="spellStart"/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mopy</w:t>
      </w:r>
      <w:proofErr w:type="spellEnd"/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 z oddziałów szpitalnych od pacjentów izolowanych pakowane w podwójne worki foliowe</w:t>
      </w:r>
      <w:sdt>
        <w:sdtPr>
          <w:rPr>
            <w:rFonts w:ascii="Arial" w:eastAsia="Times New Roman" w:hAnsi="Arial" w:cs="Arial"/>
            <w:sz w:val="20"/>
            <w:szCs w:val="20"/>
            <w:lang w:eastAsia="ar-SA"/>
          </w:rPr>
          <w:tag w:val="goog_rdk_26"/>
          <w:id w:val="1582097797"/>
        </w:sdtPr>
        <w:sdtEndPr/>
        <w:sdtContent>
          <w:r w:rsidRPr="00213D77"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  <w:t xml:space="preserve"> posiadające atest PZH.</w:t>
          </w:r>
        </w:sdtContent>
      </w:sdt>
      <w:sdt>
        <w:sdtPr>
          <w:rPr>
            <w:rFonts w:ascii="Arial" w:eastAsia="Times New Roman" w:hAnsi="Arial" w:cs="Arial"/>
            <w:sz w:val="20"/>
            <w:szCs w:val="20"/>
            <w:lang w:eastAsia="ar-SA"/>
          </w:rPr>
          <w:tag w:val="goog_rdk_27"/>
          <w:id w:val="-1919163279"/>
          <w:showingPlcHdr/>
        </w:sdtPr>
        <w:sdtEndPr/>
        <w:sdtContent>
          <w:r w:rsidRPr="00213D77">
            <w:rPr>
              <w:rFonts w:ascii="Arial" w:eastAsia="Times New Roman" w:hAnsi="Arial" w:cs="Arial"/>
              <w:position w:val="-1"/>
              <w:sz w:val="20"/>
              <w:szCs w:val="20"/>
              <w:lang w:eastAsia="ar-SA"/>
            </w:rPr>
            <w:t xml:space="preserve">     </w:t>
          </w:r>
        </w:sdtContent>
      </w:sdt>
    </w:p>
    <w:p w14:paraId="1AD29FE7" w14:textId="77777777" w:rsidR="004247C0" w:rsidRPr="00213D77" w:rsidRDefault="004247C0" w:rsidP="00425C3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Worki z czystą i brudną pościelą oraz z nakładkami muszą być szczelnie zamknięte i znakowane.</w:t>
      </w:r>
    </w:p>
    <w:p w14:paraId="1D4D1598" w14:textId="2864A189" w:rsidR="004247C0" w:rsidRDefault="004247C0" w:rsidP="00425C3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Zamawiający zastrzega sobie prawo do bieżącej i okresowej kontroli jakości upranej bielizny, pościeli</w:t>
      </w:r>
      <w:r w:rsidR="00157DF3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i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nakładek na </w:t>
      </w:r>
      <w:proofErr w:type="spellStart"/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mopy</w:t>
      </w:r>
      <w:proofErr w:type="spellEnd"/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.</w:t>
      </w:r>
    </w:p>
    <w:p w14:paraId="7831474B" w14:textId="426E3B96" w:rsidR="00B670A3" w:rsidRPr="00770D6A" w:rsidRDefault="002F4E6F" w:rsidP="00425C3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ar-SA"/>
        </w:rPr>
      </w:pPr>
      <w:r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>Zamawiający wymaga dostarczenia na koszt wykonawcy worków (wewnętrznych- rozpuszczalnych oraz zewnętrznych- foliowych) do pakowania i transportu brudnej bielizny i odzieży szpitalnej posiadających Atest Higieniczny Narodowego Instytutu Zdrowia Publicznego PZH.</w:t>
      </w:r>
    </w:p>
    <w:p w14:paraId="60085F25" w14:textId="08FD86B0" w:rsidR="00FA2C5D" w:rsidRPr="00770D6A" w:rsidRDefault="00FA2C5D" w:rsidP="00425C3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ar-SA"/>
        </w:rPr>
      </w:pPr>
      <w:r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 xml:space="preserve">Wykonawca jest zobowiązany do umożliwienia </w:t>
      </w:r>
      <w:r w:rsidR="003147BA"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 xml:space="preserve">oddziałom/ komórkom organizacyjnym szpitala   monitorowania </w:t>
      </w:r>
      <w:r w:rsidR="00B670A3"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 xml:space="preserve">na bieżąco obrotu bielizną szpitalną poprzez dostęp online do aplikacji internetowej. </w:t>
      </w:r>
    </w:p>
    <w:p w14:paraId="3142364C" w14:textId="242E2325" w:rsidR="004247C0" w:rsidRPr="00770D6A" w:rsidRDefault="004247C0" w:rsidP="00425C3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ar-SA"/>
        </w:rPr>
      </w:pPr>
      <w:r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>Wykonawca</w:t>
      </w:r>
      <w:r w:rsidR="00157DF3"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 xml:space="preserve">, który zaoferuje system bezdotykowej identyfikacji prania RFID UHF </w:t>
      </w:r>
      <w:r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 xml:space="preserve">zobowiązany jest wdrożyć </w:t>
      </w:r>
      <w:r w:rsidR="00157DF3"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 xml:space="preserve">nowy system </w:t>
      </w:r>
      <w:r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 xml:space="preserve">u Zamawiającego w </w:t>
      </w:r>
      <w:r w:rsidRPr="00770D6A">
        <w:rPr>
          <w:rFonts w:ascii="Arial" w:eastAsia="Arial" w:hAnsi="Arial" w:cs="Arial"/>
          <w:position w:val="-1"/>
          <w:sz w:val="20"/>
          <w:szCs w:val="20"/>
          <w:u w:val="single"/>
          <w:lang w:eastAsia="ar-SA"/>
        </w:rPr>
        <w:t>terminie 1 miesiąca od podpisania umowy</w:t>
      </w:r>
      <w:r w:rsidR="00507569"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 xml:space="preserve">. </w:t>
      </w:r>
      <w:r w:rsidR="0055350E"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>Ponadto wykonawca będzie zobowiązany do:</w:t>
      </w:r>
    </w:p>
    <w:p w14:paraId="4568402F" w14:textId="515D5D92" w:rsidR="00981BDB" w:rsidRPr="00770D6A" w:rsidRDefault="00FA2C5D" w:rsidP="00B670A3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14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ar-SA"/>
        </w:rPr>
      </w:pPr>
      <w:r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>u</w:t>
      </w:r>
      <w:r w:rsidR="00157DF3"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 xml:space="preserve">sunięcia </w:t>
      </w:r>
      <w:r w:rsidR="00FD0F51"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 xml:space="preserve">obecnie zamontowanych </w:t>
      </w:r>
      <w:r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 xml:space="preserve">chipów z asortymentu </w:t>
      </w:r>
      <w:r w:rsidR="00425C34"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 xml:space="preserve">będącego własnością szpitala oznaczenia go </w:t>
      </w:r>
      <w:proofErr w:type="spellStart"/>
      <w:r w:rsidR="00425C34"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>tagami</w:t>
      </w:r>
      <w:proofErr w:type="spellEnd"/>
      <w:r w:rsidR="00425C34"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 xml:space="preserve"> RFID UHF </w:t>
      </w:r>
      <w:r w:rsidR="00B670A3"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 xml:space="preserve"> w sposób trwały, uniemożliwiający uszkodzenie wyrobu i samego chipa w procesie prania oraz użytkowania asortymentu</w:t>
      </w:r>
    </w:p>
    <w:p w14:paraId="591355BC" w14:textId="3CE4C153" w:rsidR="00981BDB" w:rsidRPr="00770D6A" w:rsidRDefault="00981BDB" w:rsidP="00213D77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1134" w:hanging="425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ar-SA"/>
        </w:rPr>
      </w:pPr>
      <w:r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lastRenderedPageBreak/>
        <w:t xml:space="preserve">wyposażenia zamawiającego </w:t>
      </w:r>
      <w:r w:rsidR="003C4C00"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 xml:space="preserve">w sprzęt z oprogramowaniem do odczytu </w:t>
      </w:r>
      <w:proofErr w:type="spellStart"/>
      <w:r w:rsidR="003C4C00"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>tagami</w:t>
      </w:r>
      <w:proofErr w:type="spellEnd"/>
      <w:r w:rsidR="00157DF3"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 xml:space="preserve"> </w:t>
      </w:r>
      <w:r w:rsidR="003C4C00"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>RFID UHF</w:t>
      </w:r>
      <w:r w:rsidR="001E1CE5"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>.</w:t>
      </w:r>
    </w:p>
    <w:p w14:paraId="4C35D323" w14:textId="54F8E434" w:rsidR="00E75E82" w:rsidRPr="00770D6A" w:rsidRDefault="00331864" w:rsidP="00FD0F5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142"/>
        <w:jc w:val="both"/>
        <w:textDirection w:val="btLr"/>
        <w:textAlignment w:val="top"/>
        <w:outlineLvl w:val="0"/>
        <w:rPr>
          <w:rFonts w:ascii="Arial" w:eastAsia="Arial" w:hAnsi="Arial" w:cs="Arial"/>
          <w:position w:val="-1"/>
          <w:sz w:val="20"/>
          <w:szCs w:val="20"/>
          <w:lang w:eastAsia="ar-SA"/>
        </w:rPr>
      </w:pPr>
      <w:r w:rsidRPr="00770D6A">
        <w:rPr>
          <w:rFonts w:ascii="Arial" w:eastAsia="Arial" w:hAnsi="Arial" w:cs="Arial"/>
          <w:position w:val="-1"/>
          <w:sz w:val="20"/>
          <w:szCs w:val="20"/>
          <w:lang w:eastAsia="ar-SA"/>
        </w:rPr>
        <w:t>przeszkolenia pracowników Zamawiającego w zakresie obsługi oprogramowania i systemu do prowadzenia ewidencji bielizny.</w:t>
      </w:r>
    </w:p>
    <w:p w14:paraId="5429BF6D" w14:textId="05DB7D83" w:rsidR="004247C0" w:rsidRPr="00213D77" w:rsidRDefault="004247C0" w:rsidP="00425C34">
      <w:pPr>
        <w:pStyle w:val="Akapitzlist"/>
        <w:numPr>
          <w:ilvl w:val="0"/>
          <w:numId w:val="14"/>
        </w:numPr>
        <w:tabs>
          <w:tab w:val="left" w:pos="360"/>
        </w:tabs>
        <w:spacing w:after="0" w:line="240" w:lineRule="auto"/>
        <w:ind w:left="426" w:hanging="426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Zamawiający oczekuje od wdrażanego oprogramowania funkcjonalności w zakresie wymaganym do prowadzenia ewidencji i rozliczeń księgowych, w szczególności możności generowania raportów obejmujących bieliznę do prania oraz przyjmowaną z pralni do Sz</w:t>
      </w:r>
      <w:sdt>
        <w:sdtPr>
          <w:rPr>
            <w:rFonts w:ascii="Arial" w:eastAsia="Times New Roman" w:hAnsi="Arial" w:cs="Arial"/>
            <w:sz w:val="20"/>
            <w:szCs w:val="20"/>
            <w:lang w:eastAsia="ar-SA"/>
          </w:rPr>
          <w:tag w:val="goog_rdk_32"/>
          <w:id w:val="833260713"/>
        </w:sdtPr>
        <w:sdtEndPr/>
        <w:sdtContent>
          <w:r w:rsidRPr="00213D77">
            <w:rPr>
              <w:rFonts w:ascii="Arial" w:eastAsia="Arial" w:hAnsi="Arial" w:cs="Arial"/>
              <w:color w:val="000000"/>
              <w:position w:val="-1"/>
              <w:sz w:val="20"/>
              <w:szCs w:val="20"/>
              <w:lang w:eastAsia="ar-SA"/>
            </w:rPr>
            <w:t xml:space="preserve">pitala </w:t>
          </w:r>
        </w:sdtContent>
      </w:sdt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z możliwością generowania raportów zbiorczych za cały Szpital jak również na poszczególne placówki / Oddziały Szpitala.</w:t>
      </w:r>
    </w:p>
    <w:p w14:paraId="60A18CD1" w14:textId="77777777" w:rsidR="004247C0" w:rsidRPr="00213D77" w:rsidRDefault="004247C0" w:rsidP="00425C3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Zamawiający udostępnia łącze internetowe.</w:t>
      </w:r>
    </w:p>
    <w:p w14:paraId="30A40E0F" w14:textId="77777777" w:rsidR="004247C0" w:rsidRPr="00213D77" w:rsidRDefault="004247C0" w:rsidP="00425C3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Transport pościeli oddzielnymi środkami transportu bez możliwości łączenia pościeli czystej i brudnej  zgodnie z zasadami epidemiologicznym.</w:t>
      </w:r>
    </w:p>
    <w:p w14:paraId="14A78EB9" w14:textId="5F68F025" w:rsidR="002C6B4B" w:rsidRPr="00213D77" w:rsidRDefault="004247C0" w:rsidP="00425C34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Usługa winna być świadczona zgodnie z obowiązującymi wymaganiami sanitarno-epidemiologicznymi dla procesów dezynfekcji i prania w zależności od asortymentu bielizny i odzieży oraz technologią i warunkami obowiązującymi</w:t>
      </w:r>
      <w:r w:rsidR="00BE7C09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w placówkach służby zdrowia, bezwzględnie przestrzegając zarządzeń i zaleceń Głównego Inspektora Sanitarnego  i zgodnie z Rozporządzeniem Ministra Zdrowia z dnia 26 czerwca 2012 w sprawie szczegółowych wymagań, jakim powinny odpowiadać pomieszczenia i urządzenia podmiotu wykonującego działalność leczniczą (Dz.U. 2012 poz. 739), z zastosowaniem dopuszczonych atestami</w:t>
      </w:r>
      <w:r w:rsidR="00BE7C09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środków piorących i dezynfekujących.</w:t>
      </w:r>
      <w:r w:rsidR="002C6B4B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</w:t>
      </w:r>
      <w:r w:rsidR="0096715C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Wykonawca udostępni</w:t>
      </w:r>
      <w:r w:rsidR="002C6B4B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 Zamawiające</w:t>
      </w:r>
      <w:r w:rsidR="0096715C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mu</w:t>
      </w:r>
      <w:r w:rsidR="002C6B4B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wyniki </w:t>
      </w:r>
      <w:r w:rsidR="0096715C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ostatniej </w:t>
      </w:r>
      <w:r w:rsidR="002C6B4B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kontroli sanitarno-epidemiologicznej.</w:t>
      </w:r>
    </w:p>
    <w:p w14:paraId="3CA52CB6" w14:textId="1B27175C" w:rsidR="004247C0" w:rsidRPr="00213D77" w:rsidRDefault="004157E5" w:rsidP="00AD6C66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426" w:hanging="426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0"/>
          <w:szCs w:val="20"/>
          <w:lang w:eastAsia="ar-SA"/>
        </w:rPr>
      </w:pPr>
      <w:r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Wykonawca zobowiązany jest do umożliwienia wglądu w dokument</w:t>
      </w:r>
      <w:r w:rsidR="00AD6C66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ację</w:t>
      </w:r>
      <w:r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dotycząc</w:t>
      </w:r>
      <w:r w:rsidR="00AD6C66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ą</w:t>
      </w:r>
      <w:r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procedury prania i dezynfekcji pościeli i bielizny szpitalnej oraz 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wykaz</w:t>
      </w:r>
      <w:r w:rsidR="00AD6C66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u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stosowanych środków</w:t>
      </w:r>
      <w:r w:rsidR="00AD6C66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na żądanie zamawiającego.</w:t>
      </w:r>
      <w:r w:rsidR="002C6B4B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                      </w:t>
      </w:r>
    </w:p>
    <w:p w14:paraId="3E76BA94" w14:textId="493CD24E" w:rsidR="00680E8D" w:rsidRPr="00213D77" w:rsidRDefault="00680E8D" w:rsidP="00425C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</w:p>
    <w:p w14:paraId="13D5DEC9" w14:textId="77777777" w:rsidR="004247C0" w:rsidRPr="00213D77" w:rsidRDefault="004247C0" w:rsidP="00213D77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0" w:right="-635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 xml:space="preserve">Harmonogramy </w:t>
      </w:r>
    </w:p>
    <w:p w14:paraId="0ED07B7F" w14:textId="77777777" w:rsidR="004247C0" w:rsidRPr="00213D77" w:rsidRDefault="004247C0" w:rsidP="00213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>O</w:t>
      </w:r>
      <w:sdt>
        <w:sdtPr>
          <w:rPr>
            <w:rFonts w:ascii="Arial" w:eastAsia="Times New Roman" w:hAnsi="Arial" w:cs="Arial"/>
            <w:position w:val="-1"/>
            <w:sz w:val="20"/>
            <w:szCs w:val="20"/>
            <w:lang w:eastAsia="ar-SA"/>
          </w:rPr>
          <w:tag w:val="goog_rdk_37"/>
          <w:id w:val="2045239120"/>
        </w:sdtPr>
        <w:sdtEndPr/>
        <w:sdtContent>
          <w:r w:rsidRPr="00213D77">
            <w:rPr>
              <w:rFonts w:ascii="Arial" w:eastAsia="Arial" w:hAnsi="Arial" w:cs="Arial"/>
              <w:b/>
              <w:color w:val="000000"/>
              <w:position w:val="-1"/>
              <w:sz w:val="20"/>
              <w:szCs w:val="20"/>
              <w:lang w:eastAsia="ar-SA"/>
            </w:rPr>
            <w:t xml:space="preserve">dbieranie </w:t>
          </w:r>
        </w:sdtContent>
      </w:sdt>
      <w:r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 xml:space="preserve">BIELIZNY BRUDNEJ </w:t>
      </w:r>
      <w:sdt>
        <w:sdtPr>
          <w:rPr>
            <w:rFonts w:ascii="Arial" w:eastAsia="Times New Roman" w:hAnsi="Arial" w:cs="Arial"/>
            <w:position w:val="-1"/>
            <w:sz w:val="20"/>
            <w:szCs w:val="20"/>
            <w:lang w:eastAsia="ar-SA"/>
          </w:rPr>
          <w:tag w:val="goog_rdk_39"/>
          <w:id w:val="673685341"/>
        </w:sdtPr>
        <w:sdtEndPr/>
        <w:sdtContent>
          <w:r w:rsidRPr="00213D77">
            <w:rPr>
              <w:rFonts w:ascii="Arial" w:eastAsia="Arial" w:hAnsi="Arial" w:cs="Arial"/>
              <w:b/>
              <w:color w:val="000000"/>
              <w:position w:val="-1"/>
              <w:sz w:val="20"/>
              <w:szCs w:val="20"/>
              <w:lang w:eastAsia="ar-SA"/>
            </w:rPr>
            <w:t xml:space="preserve">z oddziałów szpitala </w:t>
          </w:r>
        </w:sdtContent>
      </w:sdt>
      <w:sdt>
        <w:sdtPr>
          <w:rPr>
            <w:rFonts w:ascii="Arial" w:eastAsia="Times New Roman" w:hAnsi="Arial" w:cs="Arial"/>
            <w:position w:val="-1"/>
            <w:sz w:val="20"/>
            <w:szCs w:val="20"/>
            <w:lang w:eastAsia="ar-SA"/>
          </w:rPr>
          <w:tag w:val="goog_rdk_41"/>
          <w:id w:val="-1927102191"/>
        </w:sdtPr>
        <w:sdtEndPr/>
        <w:sdtContent>
          <w:r w:rsidRPr="00213D77">
            <w:rPr>
              <w:rFonts w:ascii="Arial" w:eastAsia="Arial" w:hAnsi="Arial" w:cs="Arial"/>
              <w:b/>
              <w:color w:val="000000"/>
              <w:position w:val="-1"/>
              <w:sz w:val="20"/>
              <w:szCs w:val="20"/>
              <w:lang w:eastAsia="ar-SA"/>
            </w:rPr>
            <w:t>przez pracowników pralni.</w:t>
          </w:r>
        </w:sdtContent>
      </w:sdt>
    </w:p>
    <w:p w14:paraId="6F1E6CA2" w14:textId="6A3BACEE" w:rsidR="004247C0" w:rsidRPr="00213D77" w:rsidRDefault="004247C0" w:rsidP="00213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Poniedziałek – </w:t>
      </w:r>
      <w:r w:rsidR="00EF1663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Sobota</w:t>
      </w:r>
    </w:p>
    <w:tbl>
      <w:tblPr>
        <w:tblW w:w="9212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1488"/>
        <w:gridCol w:w="7724"/>
      </w:tblGrid>
      <w:tr w:rsidR="004247C0" w:rsidRPr="00213D77" w14:paraId="106E849A" w14:textId="77777777" w:rsidTr="00770D6A">
        <w:trPr>
          <w:trHeight w:val="70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D3A7736" w14:textId="77777777" w:rsidR="004247C0" w:rsidRPr="00213D77" w:rsidRDefault="004247C0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b/>
                <w:color w:val="000000"/>
                <w:position w:val="-1"/>
                <w:sz w:val="20"/>
                <w:szCs w:val="20"/>
                <w:lang w:eastAsia="ar-SA"/>
              </w:rPr>
              <w:t>godziny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6FC5644" w14:textId="77777777" w:rsidR="004247C0" w:rsidRPr="00213D77" w:rsidRDefault="004247C0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b/>
                <w:color w:val="000000"/>
                <w:position w:val="-1"/>
                <w:sz w:val="20"/>
                <w:szCs w:val="20"/>
                <w:lang w:eastAsia="ar-SA"/>
              </w:rPr>
              <w:t>Oddziały szpitalne</w:t>
            </w:r>
          </w:p>
          <w:p w14:paraId="59864E16" w14:textId="77777777" w:rsidR="004247C0" w:rsidRPr="00213D77" w:rsidRDefault="004247C0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</w:p>
        </w:tc>
      </w:tr>
      <w:tr w:rsidR="004247C0" w:rsidRPr="00213D77" w14:paraId="63024881" w14:textId="77777777" w:rsidTr="00770D6A">
        <w:trPr>
          <w:trHeight w:val="27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1BCEB" w14:textId="77777777" w:rsidR="004247C0" w:rsidRPr="00213D77" w:rsidRDefault="004247C0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>7:00 – 7:30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B6A3" w14:textId="220D59C8" w:rsidR="004247C0" w:rsidRPr="00213D77" w:rsidRDefault="000F4C48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 New Roman" w:hAnsi="Arial" w:cs="Arial"/>
                <w:color w:val="000000"/>
                <w:position w:val="-1"/>
                <w:sz w:val="20"/>
                <w:szCs w:val="20"/>
                <w:lang w:eastAsia="ar-SA"/>
              </w:rPr>
              <w:t>Oddz.: Okulistyczny, Laryngologiczny, Chirurgii Urazowo-Ortopedycznej</w:t>
            </w:r>
          </w:p>
        </w:tc>
      </w:tr>
      <w:tr w:rsidR="004247C0" w:rsidRPr="00213D77" w14:paraId="2E22C79F" w14:textId="77777777" w:rsidTr="00770D6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46D07" w14:textId="77777777" w:rsidR="004247C0" w:rsidRPr="00213D77" w:rsidRDefault="004247C0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>7:30 – 8:00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A286" w14:textId="6D461DDD" w:rsidR="004247C0" w:rsidRPr="00213D77" w:rsidRDefault="000F4C48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>Oddz.: Chirurgii Ogólnej Onkologicznej i Bariatrycznej z Pododdziałem Chirurgii Onkologicznej, Neurologiczny</w:t>
            </w:r>
          </w:p>
        </w:tc>
      </w:tr>
      <w:tr w:rsidR="004247C0" w:rsidRPr="00213D77" w14:paraId="438E4BC4" w14:textId="77777777" w:rsidTr="00770D6A">
        <w:trPr>
          <w:trHeight w:val="27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0E98B" w14:textId="77777777" w:rsidR="004247C0" w:rsidRPr="00213D77" w:rsidRDefault="004247C0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>8:00 – 8:30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379D" w14:textId="6D31AE06" w:rsidR="004247C0" w:rsidRPr="00213D77" w:rsidRDefault="000F4C48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>Oddz.: Kardiologiczny, Wewnętrzny z Pododdziałem Pulmonologicznym i Nefrologicznym, Położniczo-Ginekologiczny</w:t>
            </w:r>
          </w:p>
        </w:tc>
      </w:tr>
      <w:tr w:rsidR="004247C0" w:rsidRPr="00213D77" w14:paraId="5444AB61" w14:textId="77777777" w:rsidTr="00770D6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D6DDA" w14:textId="77777777" w:rsidR="004247C0" w:rsidRPr="00213D77" w:rsidRDefault="004247C0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>8:30 – 9:00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2142" w14:textId="714FEE34" w:rsidR="004247C0" w:rsidRPr="00213D77" w:rsidRDefault="00EC26F9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textDirection w:val="btL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 New Roman" w:hAnsi="Arial" w:cs="Arial"/>
                <w:color w:val="000000"/>
                <w:position w:val="-1"/>
                <w:sz w:val="20"/>
                <w:szCs w:val="20"/>
                <w:lang w:eastAsia="ar-SA"/>
              </w:rPr>
              <w:t>Oddz.: Neonatologiczny, Dziecięcy z Pododdziałem Chirurgii Dziecięcej, Anestezjologii i Intensywnej Terapii</w:t>
            </w:r>
          </w:p>
        </w:tc>
      </w:tr>
      <w:tr w:rsidR="004247C0" w:rsidRPr="00213D77" w14:paraId="4C529FE9" w14:textId="77777777" w:rsidTr="00770D6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F903D" w14:textId="77777777" w:rsidR="004247C0" w:rsidRPr="00213D77" w:rsidRDefault="004247C0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>9:00 – 9:30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527E" w14:textId="3612AA27" w:rsidR="004247C0" w:rsidRPr="00213D77" w:rsidRDefault="004247C0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 xml:space="preserve"> </w:t>
            </w:r>
            <w:r w:rsidR="00F463C6"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>Zakład Pomocy Doraźnej, Oddział Onkologiczno-Hematologiczny z Pododdziałem Medycyny Paliatywnej,</w:t>
            </w:r>
          </w:p>
        </w:tc>
      </w:tr>
      <w:tr w:rsidR="004247C0" w:rsidRPr="00213D77" w14:paraId="2AC24A9F" w14:textId="77777777" w:rsidTr="00770D6A">
        <w:trPr>
          <w:trHeight w:val="381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D9C77" w14:textId="77777777" w:rsidR="004247C0" w:rsidRPr="00213D77" w:rsidRDefault="004247C0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>9:30 – 10:00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4D82" w14:textId="2CBD07C1" w:rsidR="004247C0" w:rsidRPr="00213D77" w:rsidRDefault="00EC26F9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 xml:space="preserve">Oddz.: </w:t>
            </w:r>
            <w:r w:rsidR="004247C0"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>Obserwacyjno-Zakaźny</w:t>
            </w:r>
            <w:r w:rsidR="00313BCC"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 xml:space="preserve"> , Psychiatryczny</w:t>
            </w:r>
            <w:r w:rsidR="000F4C48"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>, Rehabilitacyjny</w:t>
            </w:r>
          </w:p>
        </w:tc>
      </w:tr>
    </w:tbl>
    <w:p w14:paraId="175D2174" w14:textId="77777777" w:rsidR="004247C0" w:rsidRPr="00213D77" w:rsidRDefault="00AD6C66" w:rsidP="00213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sdt>
        <w:sdtPr>
          <w:rPr>
            <w:rFonts w:ascii="Arial" w:eastAsia="Times New Roman" w:hAnsi="Arial" w:cs="Arial"/>
            <w:position w:val="-1"/>
            <w:sz w:val="20"/>
            <w:szCs w:val="20"/>
            <w:lang w:eastAsia="ar-SA"/>
          </w:rPr>
          <w:tag w:val="goog_rdk_43"/>
          <w:id w:val="316546967"/>
          <w:showingPlcHdr/>
        </w:sdtPr>
        <w:sdtEndPr/>
        <w:sdtContent>
          <w:r w:rsidR="004247C0" w:rsidRPr="00213D77">
            <w:rPr>
              <w:rFonts w:ascii="Arial" w:eastAsia="Times New Roman" w:hAnsi="Arial" w:cs="Arial"/>
              <w:position w:val="-1"/>
              <w:sz w:val="20"/>
              <w:szCs w:val="20"/>
              <w:lang w:eastAsia="ar-SA"/>
            </w:rPr>
            <w:t xml:space="preserve">     </w:t>
          </w:r>
        </w:sdtContent>
      </w:sdt>
    </w:p>
    <w:p w14:paraId="6AD91802" w14:textId="77777777" w:rsidR="004247C0" w:rsidRPr="00213D77" w:rsidRDefault="00AD6C66" w:rsidP="00213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u w:val="single"/>
          <w:lang w:eastAsia="ar-SA"/>
        </w:rPr>
      </w:pPr>
      <w:sdt>
        <w:sdtPr>
          <w:rPr>
            <w:rFonts w:ascii="Arial" w:eastAsia="Times New Roman" w:hAnsi="Arial" w:cs="Arial"/>
            <w:position w:val="-1"/>
            <w:sz w:val="20"/>
            <w:szCs w:val="20"/>
            <w:lang w:eastAsia="ar-SA"/>
          </w:rPr>
          <w:tag w:val="goog_rdk_45"/>
          <w:id w:val="788170747"/>
          <w:showingPlcHdr/>
        </w:sdtPr>
        <w:sdtEndPr/>
        <w:sdtContent>
          <w:r w:rsidR="004247C0" w:rsidRPr="00213D77">
            <w:rPr>
              <w:rFonts w:ascii="Arial" w:eastAsia="Times New Roman" w:hAnsi="Arial" w:cs="Arial"/>
              <w:position w:val="-1"/>
              <w:sz w:val="20"/>
              <w:szCs w:val="20"/>
              <w:lang w:eastAsia="ar-SA"/>
            </w:rPr>
            <w:t xml:space="preserve">     </w:t>
          </w:r>
        </w:sdtContent>
      </w:sdt>
    </w:p>
    <w:p w14:paraId="257AFFC3" w14:textId="77777777" w:rsidR="004247C0" w:rsidRPr="00213D77" w:rsidRDefault="004247C0" w:rsidP="00213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u w:val="single"/>
          <w:lang w:eastAsia="ar-SA"/>
        </w:rPr>
        <w:t>Oddawanie odzieży roboczej przez pion techniczny w piątek ok. godz. 1</w:t>
      </w:r>
      <w:sdt>
        <w:sdtPr>
          <w:rPr>
            <w:rFonts w:ascii="Arial" w:eastAsia="Times New Roman" w:hAnsi="Arial" w:cs="Arial"/>
            <w:position w:val="-1"/>
            <w:sz w:val="20"/>
            <w:szCs w:val="20"/>
            <w:lang w:eastAsia="ar-SA"/>
          </w:rPr>
          <w:tag w:val="goog_rdk_46"/>
          <w:id w:val="224417129"/>
        </w:sdtPr>
        <w:sdtEndPr/>
        <w:sdtContent>
          <w:r w:rsidRPr="00213D77">
            <w:rPr>
              <w:rFonts w:ascii="Arial" w:eastAsia="Arial" w:hAnsi="Arial" w:cs="Arial"/>
              <w:color w:val="000000"/>
              <w:position w:val="-1"/>
              <w:sz w:val="20"/>
              <w:szCs w:val="20"/>
              <w:u w:val="single"/>
              <w:lang w:eastAsia="ar-SA"/>
            </w:rPr>
            <w:t>4</w:t>
          </w:r>
        </w:sdtContent>
      </w:sdt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u w:val="single"/>
          <w:lang w:eastAsia="ar-SA"/>
        </w:rPr>
        <w:t xml:space="preserve">:00 </w:t>
      </w:r>
    </w:p>
    <w:p w14:paraId="7AB29934" w14:textId="77777777" w:rsidR="004247C0" w:rsidRPr="00213D77" w:rsidRDefault="004247C0" w:rsidP="00213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Uwaga:</w:t>
      </w:r>
      <w:r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 xml:space="preserve"> Nie dopuszcza się segregacji brudnej pościeli i bielizny w obiekcie szpitala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.</w:t>
      </w:r>
    </w:p>
    <w:p w14:paraId="30AC5707" w14:textId="77777777" w:rsidR="004247C0" w:rsidRPr="00213D77" w:rsidRDefault="004247C0" w:rsidP="00213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</w:p>
    <w:p w14:paraId="5E937A30" w14:textId="77777777" w:rsidR="004247C0" w:rsidRPr="00213D77" w:rsidRDefault="00AD6C66" w:rsidP="00213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sdt>
        <w:sdtPr>
          <w:rPr>
            <w:rFonts w:ascii="Arial" w:eastAsia="Times New Roman" w:hAnsi="Arial" w:cs="Arial"/>
            <w:position w:val="-1"/>
            <w:sz w:val="20"/>
            <w:szCs w:val="20"/>
            <w:lang w:eastAsia="ar-SA"/>
          </w:rPr>
          <w:tag w:val="goog_rdk_49"/>
          <w:id w:val="665211870"/>
        </w:sdtPr>
        <w:sdtEndPr/>
        <w:sdtContent>
          <w:r w:rsidR="004247C0" w:rsidRPr="00213D77">
            <w:rPr>
              <w:rFonts w:ascii="Arial" w:eastAsia="Arial" w:hAnsi="Arial" w:cs="Arial"/>
              <w:b/>
              <w:color w:val="000000"/>
              <w:position w:val="-1"/>
              <w:sz w:val="20"/>
              <w:szCs w:val="20"/>
              <w:lang w:eastAsia="ar-SA"/>
            </w:rPr>
            <w:t xml:space="preserve">Dostarczanie </w:t>
          </w:r>
        </w:sdtContent>
      </w:sdt>
      <w:r w:rsidR="004247C0" w:rsidRPr="00213D77">
        <w:rPr>
          <w:rFonts w:ascii="Arial" w:eastAsia="Arial" w:hAnsi="Arial" w:cs="Arial"/>
          <w:b/>
          <w:color w:val="000000"/>
          <w:position w:val="-1"/>
          <w:sz w:val="20"/>
          <w:szCs w:val="20"/>
          <w:lang w:eastAsia="ar-SA"/>
        </w:rPr>
        <w:t xml:space="preserve"> BIELIZNY CZYSTEJ </w:t>
      </w:r>
      <w:sdt>
        <w:sdtPr>
          <w:rPr>
            <w:rFonts w:ascii="Arial" w:eastAsia="Times New Roman" w:hAnsi="Arial" w:cs="Arial"/>
            <w:position w:val="-1"/>
            <w:sz w:val="20"/>
            <w:szCs w:val="20"/>
            <w:lang w:eastAsia="ar-SA"/>
          </w:rPr>
          <w:tag w:val="goog_rdk_51"/>
          <w:id w:val="-440298414"/>
        </w:sdtPr>
        <w:sdtEndPr/>
        <w:sdtContent>
          <w:r w:rsidR="004247C0" w:rsidRPr="00213D77">
            <w:rPr>
              <w:rFonts w:ascii="Arial" w:eastAsia="Arial" w:hAnsi="Arial" w:cs="Arial"/>
              <w:b/>
              <w:color w:val="000000"/>
              <w:position w:val="-1"/>
              <w:sz w:val="20"/>
              <w:szCs w:val="20"/>
              <w:lang w:eastAsia="ar-SA"/>
            </w:rPr>
            <w:t>na oddziały szpitala przez pracowników pralni.</w:t>
          </w:r>
        </w:sdtContent>
      </w:sdt>
      <w:sdt>
        <w:sdtPr>
          <w:rPr>
            <w:rFonts w:ascii="Arial" w:eastAsia="Times New Roman" w:hAnsi="Arial" w:cs="Arial"/>
            <w:position w:val="-1"/>
            <w:sz w:val="20"/>
            <w:szCs w:val="20"/>
            <w:lang w:eastAsia="ar-SA"/>
          </w:rPr>
          <w:tag w:val="goog_rdk_52"/>
          <w:id w:val="2129738852"/>
          <w:showingPlcHdr/>
        </w:sdtPr>
        <w:sdtEndPr/>
        <w:sdtContent>
          <w:r w:rsidR="004247C0" w:rsidRPr="00213D77">
            <w:rPr>
              <w:rFonts w:ascii="Arial" w:eastAsia="Times New Roman" w:hAnsi="Arial" w:cs="Arial"/>
              <w:position w:val="-1"/>
              <w:sz w:val="20"/>
              <w:szCs w:val="20"/>
              <w:lang w:eastAsia="ar-SA"/>
            </w:rPr>
            <w:t xml:space="preserve">     </w:t>
          </w:r>
        </w:sdtContent>
      </w:sdt>
    </w:p>
    <w:p w14:paraId="5AC36AB0" w14:textId="2B07521B" w:rsidR="004247C0" w:rsidRPr="00213D77" w:rsidRDefault="004247C0" w:rsidP="00213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</w:pP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Poniedziałek – </w:t>
      </w:r>
      <w:r w:rsidR="00EF1663"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>Sobota</w:t>
      </w:r>
      <w:r w:rsidRPr="00213D77">
        <w:rPr>
          <w:rFonts w:ascii="Arial" w:eastAsia="Arial" w:hAnsi="Arial" w:cs="Arial"/>
          <w:color w:val="000000"/>
          <w:position w:val="-1"/>
          <w:sz w:val="20"/>
          <w:szCs w:val="20"/>
          <w:lang w:eastAsia="ar-SA"/>
        </w:rPr>
        <w:t xml:space="preserve"> </w:t>
      </w:r>
    </w:p>
    <w:tbl>
      <w:tblPr>
        <w:tblW w:w="9212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1488"/>
        <w:gridCol w:w="7724"/>
      </w:tblGrid>
      <w:tr w:rsidR="004247C0" w:rsidRPr="00213D77" w14:paraId="40BE9A48" w14:textId="77777777" w:rsidTr="00770D6A">
        <w:trPr>
          <w:trHeight w:val="39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5E0C752" w14:textId="77777777" w:rsidR="004247C0" w:rsidRPr="00213D77" w:rsidRDefault="004247C0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b/>
                <w:color w:val="000000"/>
                <w:position w:val="-1"/>
                <w:sz w:val="20"/>
                <w:szCs w:val="20"/>
                <w:lang w:eastAsia="ar-SA"/>
              </w:rPr>
              <w:t>godziny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B4B3F0C" w14:textId="77777777" w:rsidR="004247C0" w:rsidRPr="00213D77" w:rsidRDefault="004247C0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b/>
                <w:color w:val="000000"/>
                <w:position w:val="-1"/>
                <w:sz w:val="20"/>
                <w:szCs w:val="20"/>
                <w:lang w:eastAsia="ar-SA"/>
              </w:rPr>
              <w:t>Oddziały szpitalne</w:t>
            </w:r>
          </w:p>
        </w:tc>
      </w:tr>
      <w:tr w:rsidR="004247C0" w:rsidRPr="00213D77" w14:paraId="4C5C99DE" w14:textId="77777777" w:rsidTr="00770D6A">
        <w:trPr>
          <w:trHeight w:val="27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19DC9" w14:textId="77777777" w:rsidR="004247C0" w:rsidRPr="00213D77" w:rsidRDefault="004247C0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>9:00 – 9:30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1BDB" w14:textId="49D3C19E" w:rsidR="004247C0" w:rsidRPr="00213D77" w:rsidRDefault="00EC26F9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 New Roman" w:hAnsi="Arial" w:cs="Arial"/>
                <w:color w:val="000000"/>
                <w:position w:val="-1"/>
                <w:sz w:val="20"/>
                <w:szCs w:val="20"/>
                <w:lang w:eastAsia="ar-SA"/>
              </w:rPr>
              <w:t>Oddz.: Okulistyczny, Laryngologiczny, Chirurgii Urazowo-Ortopedycznej</w:t>
            </w:r>
          </w:p>
        </w:tc>
      </w:tr>
      <w:tr w:rsidR="004247C0" w:rsidRPr="00213D77" w14:paraId="26E0E4C2" w14:textId="77777777" w:rsidTr="00770D6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7B66A" w14:textId="77777777" w:rsidR="004247C0" w:rsidRPr="00213D77" w:rsidRDefault="004247C0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>9:30 – 10:00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AF0A" w14:textId="54B02586" w:rsidR="004247C0" w:rsidRPr="00213D77" w:rsidRDefault="00EC26F9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>Oddz.: Chirurgii Ogólnej Onkologicznej i Bariatrycznej z Pododdziałem Chirurgii Onkologicznej, Neurologiczny</w:t>
            </w:r>
          </w:p>
        </w:tc>
      </w:tr>
      <w:tr w:rsidR="00EC26F9" w:rsidRPr="00213D77" w14:paraId="11571D15" w14:textId="77777777" w:rsidTr="00770D6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49CF4" w14:textId="77777777" w:rsidR="00EC26F9" w:rsidRPr="00213D77" w:rsidRDefault="00EC26F9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>10:00 – 10:30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F223" w14:textId="4BC555F0" w:rsidR="00EC26F9" w:rsidRPr="00213D77" w:rsidRDefault="00EC26F9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>Oddz.: Kardiologiczny, Wewnętrzny z Pododdziałem Pulmonologicznym i Nefrologicznym, Położniczo-Ginekologiczny</w:t>
            </w:r>
          </w:p>
        </w:tc>
      </w:tr>
      <w:tr w:rsidR="00EC26F9" w:rsidRPr="00213D77" w14:paraId="79702026" w14:textId="77777777" w:rsidTr="00770D6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3657A" w14:textId="77777777" w:rsidR="00EC26F9" w:rsidRPr="00213D77" w:rsidRDefault="00EC26F9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>10:30 – 11:00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D1A9" w14:textId="39C1539C" w:rsidR="00EC26F9" w:rsidRPr="00213D77" w:rsidRDefault="00EC26F9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Times New Roman" w:hAnsi="Arial" w:cs="Arial"/>
                <w:color w:val="000000"/>
                <w:position w:val="-1"/>
                <w:sz w:val="20"/>
                <w:szCs w:val="20"/>
                <w:lang w:eastAsia="ar-SA"/>
              </w:rPr>
              <w:t>Oddz.: Neonatologiczny, Dziecięcy z Pododdziałem Chirurgii Dziecięcej, Anestezjologii i Intensywnej Terapii</w:t>
            </w:r>
          </w:p>
        </w:tc>
      </w:tr>
      <w:tr w:rsidR="00EC26F9" w:rsidRPr="00213D77" w14:paraId="3DE03EA9" w14:textId="77777777" w:rsidTr="00770D6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E5740" w14:textId="77777777" w:rsidR="00EC26F9" w:rsidRPr="00213D77" w:rsidRDefault="00EC26F9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>11:00 – 11:30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1F6C" w14:textId="6F42DB66" w:rsidR="00EC26F9" w:rsidRPr="00213D77" w:rsidRDefault="00EC26F9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 xml:space="preserve"> Zakład Pomocy Doraźnej, Oddział Onkologiczno-Hematologiczny z Pododdziałem Medycyny Paliatywnej,</w:t>
            </w:r>
          </w:p>
        </w:tc>
      </w:tr>
      <w:tr w:rsidR="00EC26F9" w:rsidRPr="00213D77" w14:paraId="104A7BAE" w14:textId="77777777" w:rsidTr="00770D6A">
        <w:trPr>
          <w:trHeight w:val="31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0BDB9" w14:textId="77777777" w:rsidR="00EC26F9" w:rsidRPr="00213D77" w:rsidRDefault="00EC26F9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lastRenderedPageBreak/>
              <w:t>11:30 – 12:00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445E" w14:textId="426EB907" w:rsidR="00EC26F9" w:rsidRPr="00213D77" w:rsidRDefault="00EC26F9" w:rsidP="0021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imes New Roman" w:hAnsi="Arial" w:cs="Arial"/>
                <w:color w:val="000000"/>
                <w:position w:val="-1"/>
                <w:sz w:val="20"/>
                <w:szCs w:val="20"/>
                <w:lang w:eastAsia="ar-SA"/>
              </w:rPr>
            </w:pPr>
            <w:r w:rsidRPr="00213D77">
              <w:rPr>
                <w:rFonts w:ascii="Arial" w:eastAsia="Arial" w:hAnsi="Arial" w:cs="Arial"/>
                <w:color w:val="000000"/>
                <w:position w:val="-1"/>
                <w:sz w:val="20"/>
                <w:szCs w:val="20"/>
                <w:lang w:eastAsia="ar-SA"/>
              </w:rPr>
              <w:t>Oddz.: Obserwacyjno-Zakaźny , Psychiatryczny, Rehabilitacyjny</w:t>
            </w:r>
          </w:p>
        </w:tc>
      </w:tr>
    </w:tbl>
    <w:p w14:paraId="4EF0F690" w14:textId="77777777" w:rsidR="004247C0" w:rsidRPr="00213D77" w:rsidRDefault="004247C0" w:rsidP="00770D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0"/>
          <w:szCs w:val="20"/>
          <w:lang w:eastAsia="ar-SA"/>
        </w:rPr>
      </w:pPr>
    </w:p>
    <w:p w14:paraId="0D2FC8DC" w14:textId="77777777" w:rsidR="004247C0" w:rsidRPr="00213D77" w:rsidRDefault="004247C0" w:rsidP="00213D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right="-1008" w:hangingChars="1" w:hanging="2"/>
        <w:textDirection w:val="btLr"/>
        <w:textAlignment w:val="top"/>
        <w:outlineLvl w:val="0"/>
        <w:rPr>
          <w:rFonts w:ascii="Arial" w:eastAsia="Times New Roman" w:hAnsi="Arial" w:cs="Arial"/>
          <w:color w:val="000000"/>
          <w:position w:val="-1"/>
          <w:sz w:val="20"/>
          <w:szCs w:val="20"/>
          <w:lang w:eastAsia="ar-SA"/>
        </w:rPr>
      </w:pPr>
    </w:p>
    <w:p w14:paraId="7D394B87" w14:textId="77777777" w:rsidR="004247C0" w:rsidRPr="00213D77" w:rsidRDefault="004247C0" w:rsidP="00213D77">
      <w:pP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Arial" w:eastAsia="Times New Roman" w:hAnsi="Arial" w:cs="Arial"/>
          <w:position w:val="-1"/>
          <w:sz w:val="20"/>
          <w:szCs w:val="20"/>
          <w:lang w:eastAsia="ar-SA"/>
        </w:rPr>
      </w:pPr>
    </w:p>
    <w:p w14:paraId="1A136F4F" w14:textId="77777777" w:rsidR="001A25FB" w:rsidRPr="00213D77" w:rsidRDefault="001A25FB" w:rsidP="00213D7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A25FB" w:rsidRPr="00213D77" w:rsidSect="00157DF3">
      <w:pgSz w:w="11906" w:h="16838"/>
      <w:pgMar w:top="1418" w:right="1417" w:bottom="141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133"/>
    <w:multiLevelType w:val="hybridMultilevel"/>
    <w:tmpl w:val="E42CF7A8"/>
    <w:lvl w:ilvl="0" w:tplc="04150017">
      <w:start w:val="1"/>
      <w:numFmt w:val="lowerLetter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D0C2DDF"/>
    <w:multiLevelType w:val="multilevel"/>
    <w:tmpl w:val="154C574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00" w:hanging="34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2" w15:restartNumberingAfterBreak="0">
    <w:nsid w:val="1AB5485A"/>
    <w:multiLevelType w:val="multilevel"/>
    <w:tmpl w:val="C54EB69A"/>
    <w:lvl w:ilvl="0">
      <w:start w:val="1"/>
      <w:numFmt w:val="lowerLetter"/>
      <w:lvlText w:val="%1."/>
      <w:lvlJc w:val="left"/>
      <w:pPr>
        <w:ind w:left="2624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" w15:restartNumberingAfterBreak="0">
    <w:nsid w:val="1B6F3011"/>
    <w:multiLevelType w:val="hybridMultilevel"/>
    <w:tmpl w:val="B2D66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F6930"/>
    <w:multiLevelType w:val="multilevel"/>
    <w:tmpl w:val="2250E3F2"/>
    <w:lvl w:ilvl="0">
      <w:start w:val="3"/>
      <w:numFmt w:val="decimal"/>
      <w:pStyle w:val="Listapunktowana21"/>
      <w:lvlText w:val="%1."/>
      <w:lvlJc w:val="left"/>
      <w:pPr>
        <w:ind w:left="2624" w:hanging="360"/>
      </w:pPr>
      <w:rPr>
        <w:rFonts w:ascii="Arial" w:eastAsia="Arial" w:hAnsi="Arial" w:cs="Arial"/>
        <w:b w:val="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4001119"/>
    <w:multiLevelType w:val="multilevel"/>
    <w:tmpl w:val="1FFA458A"/>
    <w:lvl w:ilvl="0">
      <w:start w:val="2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2"/>
      <w:numFmt w:val="decimal"/>
      <w:lvlText w:val="%2."/>
      <w:lvlJc w:val="left"/>
      <w:pPr>
        <w:ind w:left="1420" w:hanging="34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5204275"/>
    <w:multiLevelType w:val="hybridMultilevel"/>
    <w:tmpl w:val="A7E0C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F28E9"/>
    <w:multiLevelType w:val="hybridMultilevel"/>
    <w:tmpl w:val="4CE8A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4149D"/>
    <w:multiLevelType w:val="hybridMultilevel"/>
    <w:tmpl w:val="E036395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1727C93"/>
    <w:multiLevelType w:val="hybridMultilevel"/>
    <w:tmpl w:val="DED8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12162"/>
    <w:multiLevelType w:val="multilevel"/>
    <w:tmpl w:val="C7DA856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Arial" w:eastAsia="Arial" w:hAnsi="Arial" w:cs="Arial"/>
        <w:b/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1" w15:restartNumberingAfterBreak="0">
    <w:nsid w:val="450E6D1F"/>
    <w:multiLevelType w:val="multilevel"/>
    <w:tmpl w:val="32369A98"/>
    <w:lvl w:ilvl="0">
      <w:start w:val="3"/>
      <w:numFmt w:val="decimal"/>
      <w:lvlText w:val="%1."/>
      <w:lvlJc w:val="left"/>
      <w:pPr>
        <w:ind w:left="1420" w:hanging="34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1">
      <w:start w:val="3"/>
      <w:numFmt w:val="decimal"/>
      <w:lvlText w:val="%2."/>
      <w:lvlJc w:val="left"/>
      <w:pPr>
        <w:ind w:left="1420" w:hanging="34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4">
      <w:start w:val="2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4F8015D9"/>
    <w:multiLevelType w:val="hybridMultilevel"/>
    <w:tmpl w:val="9DA44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1429C"/>
    <w:multiLevelType w:val="multilevel"/>
    <w:tmpl w:val="FAE6D93C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  <w:sz w:val="18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  <w:sz w:val="18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1497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1857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2217" w:hanging="1800"/>
      </w:pPr>
      <w:rPr>
        <w:rFonts w:hint="default"/>
        <w:sz w:val="18"/>
      </w:rPr>
    </w:lvl>
  </w:abstractNum>
  <w:abstractNum w:abstractNumId="14" w15:restartNumberingAfterBreak="0">
    <w:nsid w:val="6CA376B9"/>
    <w:multiLevelType w:val="multilevel"/>
    <w:tmpl w:val="F05EDED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Nagwek2"/>
      <w:lvlText w:val=""/>
      <w:lvlJc w:val="left"/>
      <w:pPr>
        <w:ind w:left="576" w:hanging="576"/>
      </w:pPr>
      <w:rPr>
        <w:rFonts w:ascii="Arial" w:eastAsia="Arial" w:hAnsi="Arial" w:cs="Arial"/>
        <w:b/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5" w15:restartNumberingAfterBreak="0">
    <w:nsid w:val="73C81C31"/>
    <w:multiLevelType w:val="hybridMultilevel"/>
    <w:tmpl w:val="5F3CF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655BA"/>
    <w:multiLevelType w:val="hybridMultilevel"/>
    <w:tmpl w:val="BF246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155754">
    <w:abstractNumId w:val="14"/>
  </w:num>
  <w:num w:numId="2" w16cid:durableId="1707170957">
    <w:abstractNumId w:val="10"/>
  </w:num>
  <w:num w:numId="3" w16cid:durableId="317349967">
    <w:abstractNumId w:val="5"/>
  </w:num>
  <w:num w:numId="4" w16cid:durableId="1976597362">
    <w:abstractNumId w:val="1"/>
  </w:num>
  <w:num w:numId="5" w16cid:durableId="316692434">
    <w:abstractNumId w:val="11"/>
  </w:num>
  <w:num w:numId="6" w16cid:durableId="898588401">
    <w:abstractNumId w:val="4"/>
  </w:num>
  <w:num w:numId="7" w16cid:durableId="312104810">
    <w:abstractNumId w:val="2"/>
  </w:num>
  <w:num w:numId="8" w16cid:durableId="121653241">
    <w:abstractNumId w:val="15"/>
  </w:num>
  <w:num w:numId="9" w16cid:durableId="632449057">
    <w:abstractNumId w:val="6"/>
  </w:num>
  <w:num w:numId="10" w16cid:durableId="1091851497">
    <w:abstractNumId w:val="12"/>
  </w:num>
  <w:num w:numId="11" w16cid:durableId="277026366">
    <w:abstractNumId w:val="7"/>
  </w:num>
  <w:num w:numId="12" w16cid:durableId="1991060272">
    <w:abstractNumId w:val="0"/>
  </w:num>
  <w:num w:numId="13" w16cid:durableId="2030371400">
    <w:abstractNumId w:val="9"/>
  </w:num>
  <w:num w:numId="14" w16cid:durableId="990211483">
    <w:abstractNumId w:val="3"/>
  </w:num>
  <w:num w:numId="15" w16cid:durableId="813137905">
    <w:abstractNumId w:val="13"/>
  </w:num>
  <w:num w:numId="16" w16cid:durableId="182861176">
    <w:abstractNumId w:val="16"/>
  </w:num>
  <w:num w:numId="17" w16cid:durableId="13215002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C0"/>
    <w:rsid w:val="00005841"/>
    <w:rsid w:val="0002017B"/>
    <w:rsid w:val="000250E3"/>
    <w:rsid w:val="0002525E"/>
    <w:rsid w:val="00031D4C"/>
    <w:rsid w:val="0003491F"/>
    <w:rsid w:val="000B1427"/>
    <w:rsid w:val="000E5400"/>
    <w:rsid w:val="000F4C48"/>
    <w:rsid w:val="00157DF3"/>
    <w:rsid w:val="0017457E"/>
    <w:rsid w:val="001A25FB"/>
    <w:rsid w:val="001C1430"/>
    <w:rsid w:val="001D77CF"/>
    <w:rsid w:val="001E1CE5"/>
    <w:rsid w:val="002123F5"/>
    <w:rsid w:val="00213D77"/>
    <w:rsid w:val="00244398"/>
    <w:rsid w:val="00272DD3"/>
    <w:rsid w:val="0027362E"/>
    <w:rsid w:val="00295A19"/>
    <w:rsid w:val="002C6B4B"/>
    <w:rsid w:val="002E331F"/>
    <w:rsid w:val="002F4E6F"/>
    <w:rsid w:val="00313BCC"/>
    <w:rsid w:val="003147BA"/>
    <w:rsid w:val="00324D3F"/>
    <w:rsid w:val="003263F5"/>
    <w:rsid w:val="00327B54"/>
    <w:rsid w:val="00331864"/>
    <w:rsid w:val="00362DBC"/>
    <w:rsid w:val="0039501A"/>
    <w:rsid w:val="003B40C9"/>
    <w:rsid w:val="003C3747"/>
    <w:rsid w:val="003C4C00"/>
    <w:rsid w:val="003D4591"/>
    <w:rsid w:val="00413082"/>
    <w:rsid w:val="00413B6D"/>
    <w:rsid w:val="004157E5"/>
    <w:rsid w:val="004247C0"/>
    <w:rsid w:val="00425C34"/>
    <w:rsid w:val="00454152"/>
    <w:rsid w:val="00471119"/>
    <w:rsid w:val="00494318"/>
    <w:rsid w:val="004D2DF7"/>
    <w:rsid w:val="004E11E0"/>
    <w:rsid w:val="00507569"/>
    <w:rsid w:val="005116BA"/>
    <w:rsid w:val="00551B99"/>
    <w:rsid w:val="0055350E"/>
    <w:rsid w:val="00567C16"/>
    <w:rsid w:val="00592D7A"/>
    <w:rsid w:val="005D1239"/>
    <w:rsid w:val="005D48C2"/>
    <w:rsid w:val="005E54A3"/>
    <w:rsid w:val="006172F9"/>
    <w:rsid w:val="00622A8E"/>
    <w:rsid w:val="00632C26"/>
    <w:rsid w:val="00680E8D"/>
    <w:rsid w:val="00687C03"/>
    <w:rsid w:val="006A2F7B"/>
    <w:rsid w:val="006A5DDC"/>
    <w:rsid w:val="006D49A1"/>
    <w:rsid w:val="00770D6A"/>
    <w:rsid w:val="00847CF0"/>
    <w:rsid w:val="00852FB8"/>
    <w:rsid w:val="00866A4D"/>
    <w:rsid w:val="008B0BE9"/>
    <w:rsid w:val="008F0665"/>
    <w:rsid w:val="00900F90"/>
    <w:rsid w:val="009455C9"/>
    <w:rsid w:val="0096715C"/>
    <w:rsid w:val="00981BDB"/>
    <w:rsid w:val="009914BB"/>
    <w:rsid w:val="009A01A5"/>
    <w:rsid w:val="009B75F0"/>
    <w:rsid w:val="009E6161"/>
    <w:rsid w:val="00A453F0"/>
    <w:rsid w:val="00A6227A"/>
    <w:rsid w:val="00A64423"/>
    <w:rsid w:val="00AD6C66"/>
    <w:rsid w:val="00B670A3"/>
    <w:rsid w:val="00B813A6"/>
    <w:rsid w:val="00BC1B11"/>
    <w:rsid w:val="00BE7C09"/>
    <w:rsid w:val="00C9210E"/>
    <w:rsid w:val="00D05E0D"/>
    <w:rsid w:val="00DE34FF"/>
    <w:rsid w:val="00E23F58"/>
    <w:rsid w:val="00E349CC"/>
    <w:rsid w:val="00E75E82"/>
    <w:rsid w:val="00EC26F9"/>
    <w:rsid w:val="00EE6B84"/>
    <w:rsid w:val="00EF1663"/>
    <w:rsid w:val="00F463C6"/>
    <w:rsid w:val="00F61822"/>
    <w:rsid w:val="00F65E9C"/>
    <w:rsid w:val="00F77A84"/>
    <w:rsid w:val="00FA2C5D"/>
    <w:rsid w:val="00FD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831E"/>
  <w15:chartTrackingRefBased/>
  <w15:docId w15:val="{D94678B2-861D-4CE7-9DD8-E8574757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47C0"/>
    <w:pPr>
      <w:keepNext/>
      <w:numPr>
        <w:ilvl w:val="1"/>
        <w:numId w:val="1"/>
      </w:numPr>
      <w:spacing w:after="0" w:line="1" w:lineRule="atLeast"/>
      <w:ind w:leftChars="-1" w:left="-1" w:hangingChars="1" w:hanging="1"/>
      <w:jc w:val="center"/>
      <w:textDirection w:val="btLr"/>
      <w:textAlignment w:val="top"/>
      <w:outlineLvl w:val="1"/>
    </w:pPr>
    <w:rPr>
      <w:rFonts w:ascii="Times New Roman" w:eastAsia="Times New Roman" w:hAnsi="Times New Roman" w:cs="Times New Roman"/>
      <w:b/>
      <w:i/>
      <w:position w:val="-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47C0"/>
    <w:rPr>
      <w:rFonts w:ascii="Times New Roman" w:eastAsia="Times New Roman" w:hAnsi="Times New Roman" w:cs="Times New Roman"/>
      <w:b/>
      <w:i/>
      <w:position w:val="-1"/>
      <w:sz w:val="24"/>
      <w:szCs w:val="20"/>
      <w:lang w:eastAsia="ar-SA"/>
    </w:rPr>
  </w:style>
  <w:style w:type="paragraph" w:customStyle="1" w:styleId="Listapunktowana21">
    <w:name w:val="Lista punktowana 21"/>
    <w:basedOn w:val="Normalny"/>
    <w:rsid w:val="004247C0"/>
    <w:pPr>
      <w:numPr>
        <w:numId w:val="6"/>
      </w:num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247C0"/>
    <w:pPr>
      <w:ind w:left="720"/>
      <w:contextualSpacing/>
    </w:pPr>
  </w:style>
  <w:style w:type="table" w:styleId="Tabela-Siatka">
    <w:name w:val="Table Grid"/>
    <w:basedOn w:val="Standardowy"/>
    <w:uiPriority w:val="39"/>
    <w:rsid w:val="00900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1420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Paulina Witkowska</cp:lastModifiedBy>
  <cp:revision>15</cp:revision>
  <cp:lastPrinted>2025-02-14T08:04:00Z</cp:lastPrinted>
  <dcterms:created xsi:type="dcterms:W3CDTF">2025-02-17T07:26:00Z</dcterms:created>
  <dcterms:modified xsi:type="dcterms:W3CDTF">2025-03-24T09:46:00Z</dcterms:modified>
</cp:coreProperties>
</file>