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3CB83AED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013F18">
        <w:t>odczynników d</w:t>
      </w:r>
      <w:r w:rsidR="00C72E5F">
        <w:t xml:space="preserve">la ZDL </w:t>
      </w:r>
      <w:r w:rsidRPr="001B626D">
        <w:t>(2501/</w:t>
      </w:r>
      <w:r w:rsidR="00C72E5F">
        <w:t>25</w:t>
      </w:r>
      <w:r w:rsidR="00ED0E5B">
        <w:t>/</w:t>
      </w:r>
      <w:r w:rsidRPr="001B626D">
        <w:t>2</w:t>
      </w:r>
      <w:r w:rsidR="00C72E5F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2410"/>
      </w:tblGrid>
      <w:tr w:rsidR="00B62847" w:rsidRPr="0094373C" w14:paraId="3DE7647B" w14:textId="77777777" w:rsidTr="00891353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65D86B4" w14:textId="77777777" w:rsidR="00B62847" w:rsidRPr="0094373C" w:rsidRDefault="00B62847" w:rsidP="00891353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12DA6FC9" w:rsidR="00B62847" w:rsidRPr="0094373C" w:rsidRDefault="00B62847" w:rsidP="00891353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7F37DD4" w14:textId="77777777" w:rsidR="00B62847" w:rsidRPr="0094373C" w:rsidRDefault="00B62847" w:rsidP="00891353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60FF3B5F" w:rsidR="00B62847" w:rsidRPr="0094373C" w:rsidRDefault="00B62847" w:rsidP="00891353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PLN</w:t>
            </w:r>
          </w:p>
        </w:tc>
      </w:tr>
      <w:tr w:rsidR="00900AF2" w:rsidRPr="008205B5" w14:paraId="75BAF4A2" w14:textId="77777777" w:rsidTr="0089135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900AF2" w:rsidRPr="00B62847" w:rsidRDefault="00900AF2" w:rsidP="00900A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0E5" w14:textId="48CB0DF6" w:rsidR="00900AF2" w:rsidRPr="00462065" w:rsidRDefault="00900AF2" w:rsidP="00900A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bCs/>
              </w:rPr>
              <w:t xml:space="preserve">Materiały do elektroforezy białek surowicy krwi oraz </w:t>
            </w:r>
            <w:proofErr w:type="spellStart"/>
            <w:r>
              <w:rPr>
                <w:bCs/>
              </w:rPr>
              <w:t>immunofiksacji</w:t>
            </w:r>
            <w:proofErr w:type="spellEnd"/>
            <w:r>
              <w:rPr>
                <w:bCs/>
              </w:rPr>
              <w:t xml:space="preserve"> surowicy i moczu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00AF2" w:rsidRPr="008205B5" w14:paraId="74151AC9" w14:textId="77777777" w:rsidTr="0089135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91A89" w14:textId="77777777" w:rsidR="00900AF2" w:rsidRPr="00B62847" w:rsidRDefault="00900AF2" w:rsidP="00900AF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CA4" w14:textId="30E378F9" w:rsidR="00900AF2" w:rsidRPr="00462065" w:rsidRDefault="00900AF2" w:rsidP="00900AF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bCs/>
              </w:rPr>
              <w:t xml:space="preserve">Materiały do oznaczeń </w:t>
            </w:r>
            <w:proofErr w:type="spellStart"/>
            <w:r>
              <w:rPr>
                <w:bCs/>
              </w:rPr>
              <w:t>koagulologicznych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36855F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A76687" w14:textId="77777777" w:rsidR="00900AF2" w:rsidRPr="008205B5" w:rsidRDefault="00900AF2" w:rsidP="00900AF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F18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2D41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891353"/>
    <w:rsid w:val="008C5910"/>
    <w:rsid w:val="00900AF2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2E5F"/>
    <w:rsid w:val="00C74B21"/>
    <w:rsid w:val="00CD6A9E"/>
    <w:rsid w:val="00D713FB"/>
    <w:rsid w:val="00D8443D"/>
    <w:rsid w:val="00D86850"/>
    <w:rsid w:val="00DC1BB6"/>
    <w:rsid w:val="00DC7233"/>
    <w:rsid w:val="00DC7277"/>
    <w:rsid w:val="00E013AA"/>
    <w:rsid w:val="00E05A0B"/>
    <w:rsid w:val="00E123A8"/>
    <w:rsid w:val="00E14733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59</cp:revision>
  <dcterms:created xsi:type="dcterms:W3CDTF">2021-08-26T09:28:00Z</dcterms:created>
  <dcterms:modified xsi:type="dcterms:W3CDTF">2025-03-18T07:41:00Z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