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BA71" w14:textId="66E1BD21" w:rsidR="00992CC6" w:rsidRDefault="00992CC6" w:rsidP="00992CC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nr 2a- OPZ</w:t>
      </w:r>
    </w:p>
    <w:p w14:paraId="79D1641E" w14:textId="77777777" w:rsidR="00992CC6" w:rsidRDefault="00992CC6" w:rsidP="009B114A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F0C4CF4" w14:textId="6B962334" w:rsidR="009B114A" w:rsidRPr="008C1FAA" w:rsidRDefault="009B114A" w:rsidP="009B114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C1FAA">
        <w:rPr>
          <w:rFonts w:ascii="Arial" w:hAnsi="Arial" w:cs="Arial"/>
          <w:b/>
          <w:bCs/>
          <w:sz w:val="18"/>
          <w:szCs w:val="18"/>
        </w:rPr>
        <w:t>Zestaw komputerowy z monitorem</w:t>
      </w:r>
    </w:p>
    <w:p w14:paraId="65F0F339" w14:textId="77777777" w:rsidR="009B114A" w:rsidRPr="008C1FAA" w:rsidRDefault="009B114A" w:rsidP="009B114A">
      <w:pPr>
        <w:rPr>
          <w:rFonts w:ascii="Arial" w:hAnsi="Arial" w:cs="Arial"/>
          <w:sz w:val="18"/>
          <w:szCs w:val="18"/>
        </w:rPr>
      </w:pPr>
    </w:p>
    <w:tbl>
      <w:tblPr>
        <w:tblW w:w="4600" w:type="pct"/>
        <w:tblInd w:w="4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669"/>
        <w:gridCol w:w="5528"/>
        <w:gridCol w:w="1140"/>
      </w:tblGrid>
      <w:tr w:rsidR="009B114A" w:rsidRPr="008C1FAA" w14:paraId="411DE049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AFAF97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Komponent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F0248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Minimalne wymagania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B6EFE4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Deklaracja zgodności</w:t>
            </w:r>
            <w:r w:rsidRPr="008C1FAA">
              <w:rPr>
                <w:rFonts w:ascii="Arial" w:eastAsia="MingLiU" w:hAnsi="Arial" w:cs="Arial"/>
                <w:sz w:val="18"/>
                <w:szCs w:val="18"/>
              </w:rPr>
              <w:br/>
            </w:r>
            <w:r w:rsidRPr="008C1FAA">
              <w:rPr>
                <w:rFonts w:ascii="Arial" w:hAnsi="Arial" w:cs="Arial"/>
                <w:sz w:val="18"/>
                <w:szCs w:val="18"/>
              </w:rPr>
              <w:t>(Tak/Nie)</w:t>
            </w:r>
          </w:p>
        </w:tc>
      </w:tr>
      <w:tr w:rsidR="009B114A" w:rsidRPr="008C1FAA" w14:paraId="47B8724E" w14:textId="77777777" w:rsidTr="00E14D16">
        <w:trPr>
          <w:trHeight w:val="261"/>
        </w:trPr>
        <w:tc>
          <w:tcPr>
            <w:tcW w:w="83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2321E12" w14:textId="798E9DF6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Sprzęt fabrycznie nowy, rok produkcji 20</w:t>
            </w:r>
            <w:r w:rsidR="0036284F" w:rsidRPr="008C1FAA">
              <w:rPr>
                <w:rFonts w:ascii="Arial" w:hAnsi="Arial" w:cs="Arial"/>
                <w:sz w:val="18"/>
                <w:szCs w:val="18"/>
              </w:rPr>
              <w:t>2</w:t>
            </w:r>
            <w:r w:rsidR="00D7665F">
              <w:rPr>
                <w:rFonts w:ascii="Arial" w:hAnsi="Arial" w:cs="Arial"/>
                <w:sz w:val="18"/>
                <w:szCs w:val="18"/>
              </w:rPr>
              <w:t>5 lub nowszy</w:t>
            </w:r>
          </w:p>
        </w:tc>
      </w:tr>
      <w:tr w:rsidR="009B114A" w:rsidRPr="008C1FAA" w14:paraId="71EDDF84" w14:textId="77777777" w:rsidTr="008C1FAA">
        <w:trPr>
          <w:trHeight w:val="373"/>
        </w:trPr>
        <w:tc>
          <w:tcPr>
            <w:tcW w:w="833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05E50B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08E25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Oferowany produkt: </w:t>
            </w:r>
          </w:p>
          <w:p w14:paraId="24C9EF4B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022F0F86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4D1E6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Obudowa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1543A3" w14:textId="44857D8B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Standard ATX</w:t>
            </w:r>
            <w:r w:rsidR="005F43F1" w:rsidRPr="008C1FAA">
              <w:rPr>
                <w:rFonts w:ascii="Arial" w:hAnsi="Arial" w:cs="Arial"/>
                <w:sz w:val="18"/>
                <w:szCs w:val="18"/>
              </w:rPr>
              <w:t xml:space="preserve"> lub mATX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D0B150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114A" w:rsidRPr="008C1FAA" w14:paraId="7130334A" w14:textId="77777777" w:rsidTr="00C50798">
        <w:trPr>
          <w:trHeight w:val="266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7349C4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E1C5FC" w14:textId="100DE7E7" w:rsidR="002505C9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bCs/>
                <w:sz w:val="18"/>
                <w:szCs w:val="18"/>
              </w:rPr>
              <w:t xml:space="preserve">Procesor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D7665F">
              <w:rPr>
                <w:rFonts w:ascii="Arial" w:hAnsi="Arial" w:cs="Arial"/>
                <w:sz w:val="18"/>
                <w:szCs w:val="18"/>
              </w:rPr>
              <w:t>10</w:t>
            </w:r>
            <w:r w:rsidR="003B62FA"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rdzeni, </w:t>
            </w:r>
            <w:r w:rsidR="002505C9" w:rsidRPr="008C1FAA">
              <w:rPr>
                <w:rFonts w:ascii="Arial" w:hAnsi="Arial" w:cs="Arial"/>
                <w:sz w:val="18"/>
                <w:szCs w:val="18"/>
              </w:rPr>
              <w:t>od 2.</w:t>
            </w:r>
            <w:r w:rsidR="00D7665F">
              <w:rPr>
                <w:rFonts w:ascii="Arial" w:hAnsi="Arial" w:cs="Arial"/>
                <w:sz w:val="18"/>
                <w:szCs w:val="18"/>
              </w:rPr>
              <w:t>5</w:t>
            </w:r>
            <w:r w:rsidR="002505C9" w:rsidRPr="008C1FAA">
              <w:rPr>
                <w:rFonts w:ascii="Arial" w:hAnsi="Arial" w:cs="Arial"/>
                <w:sz w:val="18"/>
                <w:szCs w:val="18"/>
              </w:rPr>
              <w:t>0 GHz do 4.</w:t>
            </w:r>
            <w:r w:rsidR="00D7665F">
              <w:rPr>
                <w:rFonts w:ascii="Arial" w:hAnsi="Arial" w:cs="Arial"/>
                <w:sz w:val="18"/>
                <w:szCs w:val="18"/>
              </w:rPr>
              <w:t>7</w:t>
            </w:r>
            <w:r w:rsidR="002505C9" w:rsidRPr="008C1FAA">
              <w:rPr>
                <w:rFonts w:ascii="Arial" w:hAnsi="Arial" w:cs="Arial"/>
                <w:sz w:val="18"/>
                <w:szCs w:val="18"/>
              </w:rPr>
              <w:t xml:space="preserve">0 GHz, </w:t>
            </w:r>
            <w:r w:rsidR="00D7665F">
              <w:rPr>
                <w:rFonts w:ascii="Arial" w:hAnsi="Arial" w:cs="Arial"/>
                <w:sz w:val="18"/>
                <w:szCs w:val="18"/>
              </w:rPr>
              <w:t>20</w:t>
            </w:r>
            <w:r w:rsidR="002505C9" w:rsidRPr="008C1FAA">
              <w:rPr>
                <w:rFonts w:ascii="Arial" w:hAnsi="Arial" w:cs="Arial"/>
                <w:sz w:val="18"/>
                <w:szCs w:val="18"/>
              </w:rPr>
              <w:t xml:space="preserve"> MB cache,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osiągający w teście PassMark CPU Mark wynik min. </w:t>
            </w:r>
            <w:r w:rsidR="00D7665F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20</w:t>
            </w:r>
            <w:r w:rsidR="003B62FA" w:rsidRPr="008C1FAA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000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punktów (wynik zaproponowanego procesora musi znajdować się na stronie: </w:t>
            </w:r>
            <w:hyperlink r:id="rId6" w:history="1">
              <w:r w:rsidR="002505C9" w:rsidRPr="008C1FAA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http://www.cpubenchmark.net/desktop.html</w:t>
              </w:r>
            </w:hyperlink>
            <w:r w:rsidRPr="008C1FAA">
              <w:rPr>
                <w:rFonts w:ascii="Arial" w:hAnsi="Arial" w:cs="Arial"/>
                <w:sz w:val="18"/>
                <w:szCs w:val="18"/>
              </w:rPr>
              <w:t>)</w:t>
            </w:r>
            <w:r w:rsidR="002505C9" w:rsidRPr="008C1FAA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7546F7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114A" w:rsidRPr="008C1FAA" w14:paraId="5B65FF1E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2C9B9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RAM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5AA816" w14:textId="41657880" w:rsidR="009B114A" w:rsidRPr="008C1FAA" w:rsidRDefault="00E14D16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="008777DC">
              <w:rPr>
                <w:rFonts w:ascii="Arial" w:hAnsi="Arial" w:cs="Arial"/>
                <w:sz w:val="18"/>
                <w:szCs w:val="18"/>
              </w:rPr>
              <w:t>32</w:t>
            </w:r>
            <w:r w:rsidRPr="008C1FAA">
              <w:rPr>
                <w:rFonts w:ascii="Arial" w:hAnsi="Arial" w:cs="Arial"/>
                <w:sz w:val="18"/>
                <w:szCs w:val="18"/>
              </w:rPr>
              <w:t>GB DDR</w:t>
            </w:r>
            <w:r w:rsidR="00D7665F">
              <w:rPr>
                <w:rFonts w:ascii="Arial" w:hAnsi="Arial" w:cs="Arial"/>
                <w:sz w:val="18"/>
                <w:szCs w:val="18"/>
              </w:rPr>
              <w:t>5</w:t>
            </w:r>
            <w:r w:rsidR="006F7BD6" w:rsidRPr="008C1FAA">
              <w:rPr>
                <w:rFonts w:ascii="Arial" w:hAnsi="Arial" w:cs="Arial"/>
                <w:sz w:val="18"/>
                <w:szCs w:val="18"/>
              </w:rPr>
              <w:t xml:space="preserve"> (2x</w:t>
            </w:r>
            <w:r w:rsidR="008777DC">
              <w:rPr>
                <w:rFonts w:ascii="Arial" w:hAnsi="Arial" w:cs="Arial"/>
                <w:sz w:val="18"/>
                <w:szCs w:val="18"/>
              </w:rPr>
              <w:t>16</w:t>
            </w:r>
            <w:r w:rsidR="006F7BD6" w:rsidRPr="008C1FAA">
              <w:rPr>
                <w:rFonts w:ascii="Arial" w:hAnsi="Arial" w:cs="Arial"/>
                <w:sz w:val="18"/>
                <w:szCs w:val="18"/>
              </w:rPr>
              <w:t>GB Dual Channel)</w:t>
            </w:r>
            <w:r w:rsidR="002B50D8"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665F">
              <w:rPr>
                <w:rFonts w:ascii="Arial" w:hAnsi="Arial" w:cs="Arial"/>
                <w:sz w:val="18"/>
                <w:szCs w:val="18"/>
              </w:rPr>
              <w:t>4400</w:t>
            </w:r>
            <w:r w:rsidR="002B50D8" w:rsidRPr="008C1FAA">
              <w:rPr>
                <w:rFonts w:ascii="Arial" w:hAnsi="Arial" w:cs="Arial"/>
                <w:sz w:val="18"/>
                <w:szCs w:val="18"/>
              </w:rPr>
              <w:t xml:space="preserve"> MHz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EF037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18904ED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F915E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Napęd optyczny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C98632" w14:textId="77777777" w:rsidR="009B114A" w:rsidRPr="008C1FAA" w:rsidRDefault="00E14D16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DVD+/-RW SATA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2E192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4C9791DF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8EE4A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Interfejsy sieciowe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DB03FE" w14:textId="77777777" w:rsidR="00D7665F" w:rsidRPr="00D7665F" w:rsidRDefault="00D7665F" w:rsidP="00D7665F">
            <w:pPr>
              <w:rPr>
                <w:rFonts w:ascii="Arial" w:hAnsi="Arial" w:cs="Arial"/>
                <w:sz w:val="18"/>
                <w:szCs w:val="18"/>
              </w:rPr>
            </w:pPr>
            <w:r w:rsidRPr="00D7665F">
              <w:rPr>
                <w:rFonts w:ascii="Arial" w:hAnsi="Arial" w:cs="Arial"/>
                <w:sz w:val="18"/>
                <w:szCs w:val="18"/>
              </w:rPr>
              <w:t>Wi-Fi 6 (802.11 a/b/g/n/ac/ax)</w:t>
            </w:r>
          </w:p>
          <w:p w14:paraId="74E7559A" w14:textId="51EDFD09" w:rsidR="009B114A" w:rsidRPr="008C1FAA" w:rsidRDefault="00D7665F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D7665F">
              <w:rPr>
                <w:rFonts w:ascii="Arial" w:hAnsi="Arial" w:cs="Arial"/>
                <w:sz w:val="18"/>
                <w:szCs w:val="18"/>
              </w:rPr>
              <w:t>LAN 10/100/1000 Mbps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CBDAD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18D6F4E6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C3E616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Dyski twarde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5EBE2D" w14:textId="5C5138C3" w:rsidR="009B114A" w:rsidRPr="008C1FAA" w:rsidRDefault="00E14D16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500</w:t>
            </w:r>
            <w:r w:rsidRPr="008C1FAA">
              <w:rPr>
                <w:rFonts w:ascii="Arial" w:hAnsi="Arial" w:cs="Arial"/>
                <w:sz w:val="18"/>
                <w:szCs w:val="18"/>
              </w:rPr>
              <w:t>GB</w:t>
            </w:r>
            <w:r w:rsidR="00AA2F7C"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E2E" w:rsidRPr="008C1FAA">
              <w:rPr>
                <w:rFonts w:ascii="Arial" w:hAnsi="Arial" w:cs="Arial"/>
                <w:sz w:val="18"/>
                <w:szCs w:val="18"/>
              </w:rPr>
              <w:t>M.2</w:t>
            </w:r>
            <w:r w:rsidR="00D7665F">
              <w:rPr>
                <w:rFonts w:ascii="Arial" w:hAnsi="Arial" w:cs="Arial"/>
                <w:sz w:val="18"/>
                <w:szCs w:val="18"/>
              </w:rPr>
              <w:t xml:space="preserve"> NVMe</w:t>
            </w:r>
            <w:r w:rsidR="00AA2F7C" w:rsidRPr="008C1FAA">
              <w:rPr>
                <w:rFonts w:ascii="Arial" w:hAnsi="Arial" w:cs="Arial"/>
                <w:sz w:val="18"/>
                <w:szCs w:val="18"/>
              </w:rPr>
              <w:t>, możliwość montażu dodatkowego dysku SATA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B27247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3D862DDF" w14:textId="77777777" w:rsidTr="00C50798">
        <w:trPr>
          <w:trHeight w:val="665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97DCCA3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Karta graficzna</w:t>
            </w:r>
          </w:p>
          <w:p w14:paraId="3A203BB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9FC5A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96E8044" w14:textId="39870C90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Intel HD Graphics, zintegrowana, obsługiwan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a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rozdzielczoś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 xml:space="preserve">ć </w:t>
            </w:r>
            <w:r w:rsidRPr="008C1FAA">
              <w:rPr>
                <w:rFonts w:ascii="Arial" w:hAnsi="Arial" w:cs="Arial"/>
                <w:sz w:val="18"/>
                <w:szCs w:val="18"/>
              </w:rPr>
              <w:t>min.</w:t>
            </w:r>
            <w:r w:rsidR="00D766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1920x1080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F3BA06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17853D3" w14:textId="77777777" w:rsidTr="00C50798">
        <w:trPr>
          <w:trHeight w:val="351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9A874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Porty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54CCB" w14:textId="6C4B5BB7" w:rsidR="009B114A" w:rsidRPr="008C1FAA" w:rsidRDefault="006F7BD6" w:rsidP="00CB3F0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Złącza wyjścia/wejścia dźwięku</w:t>
            </w:r>
            <w:r w:rsidR="00E14D16" w:rsidRPr="008C1FAA">
              <w:rPr>
                <w:rFonts w:ascii="Arial" w:hAnsi="Arial" w:cs="Arial"/>
                <w:sz w:val="18"/>
                <w:szCs w:val="18"/>
              </w:rPr>
              <w:t xml:space="preserve">, USB </w:t>
            </w:r>
            <w:r w:rsidR="00D7665F">
              <w:rPr>
                <w:rFonts w:ascii="Arial" w:hAnsi="Arial" w:cs="Arial"/>
                <w:sz w:val="18"/>
                <w:szCs w:val="18"/>
              </w:rPr>
              <w:t>2</w:t>
            </w:r>
            <w:r w:rsidR="00E14D16" w:rsidRPr="008C1FAA">
              <w:rPr>
                <w:rFonts w:ascii="Arial" w:hAnsi="Arial" w:cs="Arial"/>
                <w:sz w:val="18"/>
                <w:szCs w:val="18"/>
              </w:rPr>
              <w:t xml:space="preserve">.0 min 4 sztuki, USB 3.0 min </w:t>
            </w:r>
            <w:r w:rsidR="00D7665F">
              <w:rPr>
                <w:rFonts w:ascii="Arial" w:hAnsi="Arial" w:cs="Arial"/>
                <w:sz w:val="18"/>
                <w:szCs w:val="18"/>
              </w:rPr>
              <w:t>2</w:t>
            </w:r>
            <w:r w:rsidR="00E14D16" w:rsidRPr="008C1FAA">
              <w:rPr>
                <w:rFonts w:ascii="Arial" w:hAnsi="Arial" w:cs="Arial"/>
                <w:sz w:val="18"/>
                <w:szCs w:val="18"/>
              </w:rPr>
              <w:t xml:space="preserve"> sztuki, HDMI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, DisplayPort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9FEDF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6F79CEAD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34A9A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Karta dźwiękowa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5E64EE" w14:textId="3ED28568" w:rsidR="009B114A" w:rsidRPr="008C1FAA" w:rsidRDefault="00D7665F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D7665F">
              <w:rPr>
                <w:rFonts w:ascii="Arial" w:hAnsi="Arial" w:cs="Arial"/>
                <w:sz w:val="18"/>
                <w:szCs w:val="18"/>
              </w:rPr>
              <w:t>Zintegrowana karta dźwiękowa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52EDC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3DB044F5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FAB0B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Zasilacz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595B3A" w14:textId="555BF064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="00D7665F">
              <w:rPr>
                <w:rFonts w:ascii="Arial" w:hAnsi="Arial" w:cs="Arial"/>
                <w:sz w:val="18"/>
                <w:szCs w:val="18"/>
              </w:rPr>
              <w:t>150W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0DB39D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525C329F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524A50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Certyfikaty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F9BAB4" w14:textId="559A8F04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Deklaracja CE</w:t>
            </w:r>
            <w:r w:rsidR="006F7BD6" w:rsidRPr="008C1FAA">
              <w:rPr>
                <w:rFonts w:ascii="Arial" w:hAnsi="Arial" w:cs="Arial"/>
                <w:sz w:val="18"/>
                <w:szCs w:val="18"/>
              </w:rPr>
              <w:t>, Certyfikat 80</w:t>
            </w:r>
            <w:r w:rsidR="00D766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7BD6" w:rsidRPr="008C1FAA">
              <w:rPr>
                <w:rFonts w:ascii="Arial" w:hAnsi="Arial" w:cs="Arial"/>
                <w:sz w:val="18"/>
                <w:szCs w:val="18"/>
              </w:rPr>
              <w:t>Plus</w:t>
            </w:r>
            <w:r w:rsidR="00D7665F">
              <w:rPr>
                <w:rFonts w:ascii="Arial" w:hAnsi="Arial" w:cs="Arial"/>
                <w:sz w:val="18"/>
                <w:szCs w:val="18"/>
              </w:rPr>
              <w:t xml:space="preserve"> Bronze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7C447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8B31AC9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0ED50E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Warunki gwarancji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104503" w14:textId="72A083BA" w:rsidR="009B114A" w:rsidRPr="008C1FAA" w:rsidRDefault="00C74770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D7665F">
              <w:rPr>
                <w:rFonts w:ascii="Arial" w:hAnsi="Arial" w:cs="Arial"/>
                <w:sz w:val="18"/>
                <w:szCs w:val="18"/>
              </w:rPr>
              <w:t>36 miesięcy gwarancji producenta</w:t>
            </w:r>
            <w:r w:rsidR="009B114A"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347681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23D131A1" w14:textId="77777777" w:rsidTr="00C50798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178ED4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Dokumentacja użytkownika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CF0D9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Zamawiający wymaga dokumentacji w języku polskim </w:t>
            </w:r>
          </w:p>
          <w:p w14:paraId="56494AFF" w14:textId="322E519A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Możliwość telefonicznego sprawdzenia konfiguracji sprzętowej </w:t>
            </w:r>
            <w:r w:rsidR="00D838CD" w:rsidRPr="008C1FAA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Pr="008C1FAA">
              <w:rPr>
                <w:rFonts w:ascii="Arial" w:hAnsi="Arial" w:cs="Arial"/>
                <w:sz w:val="18"/>
                <w:szCs w:val="18"/>
              </w:rPr>
              <w:t>warunków gwarancji po podaniu numeru seryjnego bezpośrednio u producenta lub jego przedstawiciela.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CEFD1D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4CA924AA" w14:textId="77777777" w:rsidTr="00C50798">
        <w:trPr>
          <w:trHeight w:val="398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2B69BD23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289C4C7" w14:textId="2E113462" w:rsidR="009B114A" w:rsidRPr="008C1FAA" w:rsidRDefault="00052A30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Microsoft Windows 1</w:t>
            </w:r>
            <w:r w:rsidR="00D838CD" w:rsidRPr="008C1FAA">
              <w:rPr>
                <w:rFonts w:ascii="Arial" w:hAnsi="Arial" w:cs="Arial"/>
                <w:sz w:val="18"/>
                <w:szCs w:val="18"/>
              </w:rPr>
              <w:t>1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Pro PL (wersja 64-bitowa)</w:t>
            </w:r>
            <w:r w:rsidR="00644B09" w:rsidRPr="008C1FA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4ED0B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0299EBC0" w14:textId="77777777" w:rsidTr="00C50798">
        <w:trPr>
          <w:trHeight w:val="598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FF06C19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Akcesoria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56FA27F" w14:textId="12EA693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Klawiatura USB, Mysz optyczna USB z </w:t>
            </w:r>
            <w:r w:rsidRPr="008C1FAA">
              <w:rPr>
                <w:rFonts w:ascii="Arial" w:hAnsi="Arial" w:cs="Arial"/>
                <w:bCs/>
                <w:sz w:val="18"/>
                <w:szCs w:val="18"/>
              </w:rPr>
              <w:t>rolką (scroll)</w:t>
            </w:r>
            <w:r w:rsidRPr="008C1FAA">
              <w:rPr>
                <w:rFonts w:ascii="Arial" w:hAnsi="Arial" w:cs="Arial"/>
                <w:sz w:val="18"/>
                <w:szCs w:val="18"/>
              </w:rPr>
              <w:t>, pełne okablowanie do podłączenia komputera do instalacji elektrycznej</w:t>
            </w:r>
            <w:r w:rsidR="00C14BF5" w:rsidRPr="008C1FAA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sieci komputerowej.</w:t>
            </w:r>
          </w:p>
          <w:p w14:paraId="76B9AA71" w14:textId="77777777" w:rsidR="009B114A" w:rsidRPr="008C1FAA" w:rsidRDefault="009B114A" w:rsidP="00CB772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BCC95C1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75A9CFA" w14:textId="77777777" w:rsidTr="00C50798">
        <w:trPr>
          <w:trHeight w:val="1152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5F5E809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Monitor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FBB9BAF" w14:textId="2B08BB0D" w:rsidR="00AA2F7C" w:rsidRPr="008C1FAA" w:rsidRDefault="00D7665F" w:rsidP="00CB77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Rozdzielczość ekranu minimum</w:t>
            </w:r>
            <w:r w:rsidR="00CB3F0B" w:rsidRPr="008C1FAA">
              <w:rPr>
                <w:rFonts w:ascii="Arial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hAnsi="Arial" w:cs="Arial"/>
                <w:sz w:val="18"/>
                <w:szCs w:val="18"/>
              </w:rPr>
              <w:t xml:space="preserve"> cali</w:t>
            </w:r>
            <w:r w:rsidR="00CB3F0B" w:rsidRPr="008C1FAA">
              <w:rPr>
                <w:rFonts w:ascii="Arial" w:hAnsi="Arial" w:cs="Arial"/>
                <w:sz w:val="18"/>
                <w:szCs w:val="18"/>
              </w:rPr>
              <w:t>’</w:t>
            </w:r>
            <w:r w:rsidR="00E478E8" w:rsidRPr="008C1FAA">
              <w:rPr>
                <w:rFonts w:ascii="Arial" w:hAnsi="Arial" w:cs="Arial"/>
                <w:sz w:val="18"/>
                <w:szCs w:val="18"/>
              </w:rPr>
              <w:t xml:space="preserve">, matryca matowa, proporcje 16:9, jasność min. 300 cd/m2, kontrast min. 1000:1, czas reakcji max.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478E8" w:rsidRPr="008C1FAA">
              <w:rPr>
                <w:rFonts w:ascii="Arial" w:hAnsi="Arial" w:cs="Arial"/>
                <w:sz w:val="18"/>
                <w:szCs w:val="18"/>
              </w:rPr>
              <w:t xml:space="preserve">ms, częstotliwość odświeżania min. 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E478E8" w:rsidRPr="008C1FAA">
              <w:rPr>
                <w:rFonts w:ascii="Arial" w:hAnsi="Arial" w:cs="Arial"/>
                <w:sz w:val="18"/>
                <w:szCs w:val="18"/>
              </w:rPr>
              <w:t>Hz, rozdzielczość natywna</w:t>
            </w:r>
            <w:r>
              <w:rPr>
                <w:rFonts w:ascii="Arial" w:hAnsi="Arial" w:cs="Arial"/>
                <w:sz w:val="18"/>
                <w:szCs w:val="18"/>
              </w:rPr>
              <w:t xml:space="preserve"> min.</w:t>
            </w:r>
            <w:r w:rsidR="00E478E8" w:rsidRPr="008C1FAA">
              <w:rPr>
                <w:rFonts w:ascii="Arial" w:hAnsi="Arial" w:cs="Arial"/>
                <w:sz w:val="18"/>
                <w:szCs w:val="18"/>
              </w:rPr>
              <w:t xml:space="preserve"> 1920x1080 px, HDMI + DisplayPort, komplet kabli do połączenia z komputerem, wbudowane głośniki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B506C6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8E8" w:rsidRPr="008C1FAA" w14:paraId="338836BE" w14:textId="77777777" w:rsidTr="00C50798">
        <w:trPr>
          <w:trHeight w:val="509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484776A" w14:textId="61F2C86E" w:rsidR="00E478E8" w:rsidRPr="008C1FAA" w:rsidRDefault="00E478E8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28E5FB78" w14:textId="75808D72" w:rsidR="00E478E8" w:rsidRPr="008C1FAA" w:rsidRDefault="00E478E8" w:rsidP="00E478E8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Bluetooth, partycja recovery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9ECFBE5" w14:textId="77777777" w:rsidR="00E478E8" w:rsidRPr="008C1FAA" w:rsidRDefault="00E478E8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29CECD" w14:textId="77777777" w:rsidR="00390514" w:rsidRDefault="00390514" w:rsidP="00390514">
      <w:pPr>
        <w:widowControl w:val="0"/>
        <w:suppressAutoHyphens/>
        <w:rPr>
          <w:rFonts w:eastAsia="Symbol"/>
          <w:i/>
          <w:kern w:val="2"/>
          <w:sz w:val="18"/>
          <w:szCs w:val="18"/>
          <w:lang w:eastAsia="zh-CN"/>
        </w:rPr>
      </w:pPr>
    </w:p>
    <w:p w14:paraId="1B624F2E" w14:textId="77777777" w:rsidR="00390514" w:rsidRDefault="00390514" w:rsidP="00390514">
      <w:pPr>
        <w:widowControl w:val="0"/>
        <w:suppressAutoHyphens/>
        <w:rPr>
          <w:rFonts w:eastAsia="Symbol"/>
          <w:i/>
          <w:kern w:val="2"/>
          <w:sz w:val="18"/>
          <w:szCs w:val="18"/>
          <w:lang w:eastAsia="zh-CN"/>
        </w:rPr>
      </w:pPr>
    </w:p>
    <w:p w14:paraId="60F18ED7" w14:textId="77777777" w:rsidR="00390514" w:rsidRDefault="00390514" w:rsidP="00390514">
      <w:pPr>
        <w:widowControl w:val="0"/>
        <w:suppressAutoHyphens/>
        <w:rPr>
          <w:rFonts w:eastAsia="Symbol"/>
          <w:i/>
          <w:kern w:val="2"/>
          <w:sz w:val="18"/>
          <w:szCs w:val="18"/>
          <w:lang w:eastAsia="zh-CN"/>
        </w:rPr>
      </w:pPr>
    </w:p>
    <w:tbl>
      <w:tblPr>
        <w:tblW w:w="4990" w:type="dxa"/>
        <w:tblInd w:w="4248" w:type="dxa"/>
        <w:tblBorders>
          <w:top w:val="single" w:sz="18" w:space="0" w:color="2F5496"/>
          <w:left w:val="single" w:sz="18" w:space="0" w:color="2F5496"/>
          <w:bottom w:val="single" w:sz="18" w:space="0" w:color="2F5496"/>
          <w:right w:val="single" w:sz="18" w:space="0" w:color="2F5496"/>
          <w:insideH w:val="single" w:sz="18" w:space="0" w:color="2F5496"/>
          <w:insideV w:val="single" w:sz="18" w:space="0" w:color="2F5496"/>
        </w:tblBorders>
        <w:tblLook w:val="04A0" w:firstRow="1" w:lastRow="0" w:firstColumn="1" w:lastColumn="0" w:noHBand="0" w:noVBand="1"/>
      </w:tblPr>
      <w:tblGrid>
        <w:gridCol w:w="4990"/>
      </w:tblGrid>
      <w:tr w:rsidR="000B789F" w:rsidRPr="000B789F" w14:paraId="36067D7F" w14:textId="77777777" w:rsidTr="00331DFC">
        <w:tc>
          <w:tcPr>
            <w:tcW w:w="499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hideMark/>
          </w:tcPr>
          <w:p w14:paraId="16BB99C3" w14:textId="77777777" w:rsidR="000B789F" w:rsidRPr="000B789F" w:rsidRDefault="000B789F" w:rsidP="000B789F">
            <w:pPr>
              <w:widowControl w:val="0"/>
              <w:tabs>
                <w:tab w:val="left" w:pos="9870"/>
              </w:tabs>
              <w:suppressAutoHyphens/>
              <w:autoSpaceDE w:val="0"/>
              <w:autoSpaceDN w:val="0"/>
              <w:spacing w:before="180"/>
              <w:ind w:right="856"/>
              <w:jc w:val="center"/>
              <w:rPr>
                <w:rFonts w:ascii="Arial" w:eastAsia="Calibri" w:hAnsi="Arial" w:cs="Arial"/>
                <w:b/>
                <w:sz w:val="16"/>
                <w:szCs w:val="16"/>
                <w:shd w:val="clear" w:color="auto" w:fill="C4C4C4"/>
                <w:lang w:eastAsia="en-US"/>
              </w:rPr>
            </w:pPr>
            <w:r w:rsidRPr="000B789F">
              <w:rPr>
                <w:rFonts w:ascii="Arial" w:eastAsia="Calibri" w:hAnsi="Arial" w:cs="Arial"/>
                <w:sz w:val="16"/>
                <w:szCs w:val="16"/>
                <w:lang w:eastAsia="en-US"/>
              </w:rPr>
              <w:t>Data; kwalifikowany podpis elektroniczny lub podpis zaufany lub podpis osobisty</w:t>
            </w:r>
          </w:p>
        </w:tc>
      </w:tr>
      <w:tr w:rsidR="000B789F" w:rsidRPr="000B789F" w14:paraId="26D0CA0D" w14:textId="77777777" w:rsidTr="00331DFC">
        <w:tc>
          <w:tcPr>
            <w:tcW w:w="499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</w:tcPr>
          <w:p w14:paraId="320938B2" w14:textId="77777777" w:rsidR="000B789F" w:rsidRPr="000B789F" w:rsidRDefault="000B789F" w:rsidP="000B789F">
            <w:pPr>
              <w:widowControl w:val="0"/>
              <w:tabs>
                <w:tab w:val="left" w:pos="9870"/>
              </w:tabs>
              <w:suppressAutoHyphens/>
              <w:autoSpaceDE w:val="0"/>
              <w:autoSpaceDN w:val="0"/>
              <w:spacing w:before="180"/>
              <w:rPr>
                <w:rFonts w:ascii="Arial" w:eastAsia="Calibri" w:hAnsi="Arial" w:cs="Arial"/>
                <w:b/>
                <w:sz w:val="16"/>
                <w:szCs w:val="16"/>
                <w:shd w:val="clear" w:color="auto" w:fill="C4C4C4"/>
                <w:lang w:eastAsia="en-US"/>
              </w:rPr>
            </w:pPr>
          </w:p>
        </w:tc>
      </w:tr>
    </w:tbl>
    <w:p w14:paraId="6E2D4B8D" w14:textId="77777777" w:rsidR="00491F32" w:rsidRPr="009B114A" w:rsidRDefault="00491F32" w:rsidP="0099509E">
      <w:pPr>
        <w:pStyle w:val="gmail-msonospacing"/>
        <w:shd w:val="clear" w:color="auto" w:fill="FFFFFF"/>
      </w:pPr>
    </w:p>
    <w:sectPr w:rsidR="00491F32" w:rsidRPr="009B1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5E5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466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4A"/>
    <w:rsid w:val="00052A30"/>
    <w:rsid w:val="00052E2E"/>
    <w:rsid w:val="00056BF6"/>
    <w:rsid w:val="000B789F"/>
    <w:rsid w:val="000F5418"/>
    <w:rsid w:val="001D7355"/>
    <w:rsid w:val="002505C9"/>
    <w:rsid w:val="002B50D8"/>
    <w:rsid w:val="002F5D65"/>
    <w:rsid w:val="0036284F"/>
    <w:rsid w:val="00390514"/>
    <w:rsid w:val="003A53F0"/>
    <w:rsid w:val="003B62FA"/>
    <w:rsid w:val="00414FC5"/>
    <w:rsid w:val="00442395"/>
    <w:rsid w:val="004906E0"/>
    <w:rsid w:val="00491F32"/>
    <w:rsid w:val="00496F18"/>
    <w:rsid w:val="005C2840"/>
    <w:rsid w:val="005C7CD2"/>
    <w:rsid w:val="005F43F1"/>
    <w:rsid w:val="00644B09"/>
    <w:rsid w:val="006650A5"/>
    <w:rsid w:val="006F7BD6"/>
    <w:rsid w:val="007A6ED9"/>
    <w:rsid w:val="008777DC"/>
    <w:rsid w:val="008C1FAA"/>
    <w:rsid w:val="008F26EC"/>
    <w:rsid w:val="00992CC6"/>
    <w:rsid w:val="0099509E"/>
    <w:rsid w:val="009B114A"/>
    <w:rsid w:val="00A37EA5"/>
    <w:rsid w:val="00A43E3C"/>
    <w:rsid w:val="00AA2F7C"/>
    <w:rsid w:val="00BE0967"/>
    <w:rsid w:val="00C14BF5"/>
    <w:rsid w:val="00C50798"/>
    <w:rsid w:val="00C74770"/>
    <w:rsid w:val="00C90011"/>
    <w:rsid w:val="00CB3F0B"/>
    <w:rsid w:val="00D7665F"/>
    <w:rsid w:val="00D838CD"/>
    <w:rsid w:val="00E14D16"/>
    <w:rsid w:val="00E3374A"/>
    <w:rsid w:val="00E478E8"/>
    <w:rsid w:val="00E83FD7"/>
    <w:rsid w:val="00E8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4DD4"/>
  <w15:chartTrackingRefBased/>
  <w15:docId w15:val="{1B1A8165-6462-4B01-A628-13B9DF6F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9B114A"/>
    <w:rPr>
      <w:rFonts w:ascii="Arial" w:hAnsi="Arial" w:cs="Arial"/>
    </w:rPr>
  </w:style>
  <w:style w:type="paragraph" w:customStyle="1" w:styleId="gmail-msonospacing">
    <w:name w:val="gmail-msonospacing"/>
    <w:basedOn w:val="Normalny"/>
    <w:rsid w:val="00BE096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2505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5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6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1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3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8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3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ubenchmark.net/desktop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8F7D-465D-46AF-9B8B-79D49BA9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Ciechanów</dc:creator>
  <cp:keywords/>
  <dc:description/>
  <cp:lastModifiedBy>Piotr Łęgowski</cp:lastModifiedBy>
  <cp:revision>16</cp:revision>
  <dcterms:created xsi:type="dcterms:W3CDTF">2022-02-16T11:18:00Z</dcterms:created>
  <dcterms:modified xsi:type="dcterms:W3CDTF">2025-03-20T08:21:00Z</dcterms:modified>
</cp:coreProperties>
</file>