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B7D5" w14:textId="77777777" w:rsidR="00064625" w:rsidRDefault="00064625" w:rsidP="00693808">
      <w:pPr>
        <w:spacing w:after="0" w:line="240" w:lineRule="auto"/>
        <w:ind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593486F" w14:textId="77777777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0E1021FD" w14:textId="7BE1B1D1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1C6F9D8F" wp14:editId="00FC2988">
            <wp:extent cx="539496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78731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AFA07" w14:textId="77777777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7E3BF14" w14:textId="1E8A2B9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047E7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30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AA61E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3020B8B8" w:rsidR="00C8737F" w:rsidRPr="00CA452C" w:rsidRDefault="00047E79" w:rsidP="00D82B4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Zakup materacy przeciwodleżynowych.</w:t>
      </w:r>
    </w:p>
    <w:bookmarkEnd w:id="1"/>
    <w:p w14:paraId="26184C57" w14:textId="5E105084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AA61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5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C62DCA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00180750</w:t>
      </w:r>
      <w:r w:rsidR="00DF2455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65358F">
        <w:rPr>
          <w:rFonts w:ascii="Arial" w:hAnsi="Arial" w:cs="Arial"/>
          <w:noProof/>
          <w:sz w:val="18"/>
          <w:szCs w:val="18"/>
          <w:highlight w:val="yellow"/>
        </w:rPr>
        <w:t xml:space="preserve"> </w:t>
      </w:r>
      <w:r w:rsidR="00C62DCA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08/04/</w:t>
      </w:r>
      <w:r w:rsidR="004B2DE2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AA61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5</w:t>
      </w:r>
      <w:r w:rsidR="004B2DE2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r.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1852AB6F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0B5BCF23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C62DCA">
        <w:rPr>
          <w:rFonts w:ascii="Arial" w:eastAsia="Times New Roman" w:hAnsi="Arial" w:cs="Arial"/>
          <w:noProof/>
          <w:sz w:val="18"/>
          <w:szCs w:val="18"/>
          <w:lang w:eastAsia="pl-PL"/>
        </w:rPr>
        <w:t>07.04.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AA4104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4FBBDB49" w:rsidR="00C8737F" w:rsidRPr="00CA452C" w:rsidRDefault="00C62DCA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B04DA">
        <w:drawing>
          <wp:anchor distT="0" distB="0" distL="114300" distR="114300" simplePos="0" relativeHeight="251661312" behindDoc="0" locked="0" layoutInCell="1" allowOverlap="1" wp14:anchorId="1E200330" wp14:editId="39817D15">
            <wp:simplePos x="0" y="0"/>
            <wp:positionH relativeFrom="column">
              <wp:posOffset>2714972</wp:posOffset>
            </wp:positionH>
            <wp:positionV relativeFrom="paragraph">
              <wp:posOffset>4247</wp:posOffset>
            </wp:positionV>
            <wp:extent cx="1443355" cy="753745"/>
            <wp:effectExtent l="0" t="0" r="4445" b="8255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7A311" w14:textId="3B4E692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34DD4B62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5E2E2CD7" w:rsidR="00C8737F" w:rsidRDefault="00C62DCA" w:rsidP="00C8737F">
      <w:pPr>
        <w:spacing w:after="0" w:line="240" w:lineRule="auto"/>
        <w:ind w:left="57" w:right="57"/>
        <w:rPr>
          <w:noProof/>
        </w:rPr>
      </w:pP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7B2B78" wp14:editId="4B182204">
            <wp:simplePos x="0" y="0"/>
            <wp:positionH relativeFrom="column">
              <wp:posOffset>221458</wp:posOffset>
            </wp:positionH>
            <wp:positionV relativeFrom="paragraph">
              <wp:posOffset>7958</wp:posOffset>
            </wp:positionV>
            <wp:extent cx="1158875" cy="886460"/>
            <wp:effectExtent l="0" t="0" r="3175" b="889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A6ADF" w14:textId="10595FC6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37D90B43" w14:textId="242A6E5D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24FB9F6B" w14:textId="14D4E244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299E7166" w14:textId="60D05D18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5E6BAD10" w14:textId="3FE410E9" w:rsidR="00C62DCA" w:rsidRDefault="00C62DCA" w:rsidP="00C8737F">
      <w:pPr>
        <w:spacing w:after="0" w:line="240" w:lineRule="auto"/>
        <w:ind w:left="57" w:right="57"/>
        <w:rPr>
          <w:noProof/>
        </w:rPr>
      </w:pPr>
      <w:r>
        <w:drawing>
          <wp:inline distT="0" distB="0" distL="0" distR="0" wp14:anchorId="2B697FF4" wp14:editId="095E8E28">
            <wp:extent cx="1309963" cy="730333"/>
            <wp:effectExtent l="0" t="0" r="508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213" cy="73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9487D" w14:textId="34E0A13F" w:rsidR="00AA4104" w:rsidRDefault="00AA4104" w:rsidP="00C8737F">
      <w:pPr>
        <w:spacing w:after="0" w:line="240" w:lineRule="auto"/>
        <w:ind w:left="57" w:right="57"/>
        <w:rPr>
          <w:noProof/>
        </w:rPr>
      </w:pPr>
    </w:p>
    <w:p w14:paraId="5E1B2A85" w14:textId="77777777" w:rsidR="00EE6840" w:rsidRDefault="00EE6840" w:rsidP="00EA558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54776F" w14:textId="77777777" w:rsidR="00EE6840" w:rsidRPr="00CA452C" w:rsidRDefault="00EE684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SPIS TREŚCI</w:t>
      </w:r>
    </w:p>
    <w:p w14:paraId="16C8061C" w14:textId="7CC9F10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instrText xml:space="preserve"> TOC \o "1-3" \h \z \u </w:instrTex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separate"/>
      </w:r>
      <w:hyperlink w:anchor="_Toc45190903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I. Nazwa oraz adres zamawiającego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9F173F" w14:textId="2657C1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4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_Toc45190904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C4B92C4" w14:textId="36F6600E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5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III.  Tryb udzielenia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_Toc45190905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A4A62F5" w14:textId="5018AB18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6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IV. Informacja, czy zamawiający przewiduje wybór najkorzystniejszej oferty z możliwością prowadzenia negocjacji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_Toc45190906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C357A7" w14:textId="0F7F8E4E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7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V.  Opis przedmiotu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_Toc45190907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B0664E0" w14:textId="5CECB8C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8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VI. Termin wykonania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_Toc45190908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F58E2F4" w14:textId="331054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9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VII. Projektowane postanowienia umowy w sprawie zamówienia publicznego, które zostaną wprowadzone do treści tej umowy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_Toc45190909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00794F7" w14:textId="272382A4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0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_Toc45190910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DEA97FA" w14:textId="710E6B89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1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_Toc45190911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BD54044" w14:textId="2AEB4C13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2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X. Wskazanie osób uprawnionych do komunikowania się z wykonawcami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_Toc45190912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F0F40A7" w14:textId="5F8B9E9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3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XI. Termin związania ofertą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730193C" w14:textId="178AD67A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4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XII. Opis sposobu przygotowania oferty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_Toc45190914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0B451972" w14:textId="33C00384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5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XIII. Sposób oraz termin składania oferty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_Toc45190915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4EDED9F" w14:textId="6E583BC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6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XIV. Termin otwarcia ofert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_Toc45190916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6C1EA57" w14:textId="79E415A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7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XV. Podstawy wykluczenia, o których mowa w art. 108 ust. 1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_Toc45190917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847F5EE" w14:textId="37FA4EA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8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XVI. Sposób obliczenia ceny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_Toc45190918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BB27BA3" w14:textId="25E1B5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9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XVII. Opis kryteriów oceny ofert, wraz z podaniem wag tych kryteriów, i sposobu oceny ofert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_Toc45190919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3DDD54" w14:textId="40E0A33D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0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_Toc45190920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560B36F" w14:textId="1DA59975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1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XIX. Pouczenie o środkach ochrony prawnej przysługujących wykonawcy.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_Toc45190921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D093F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2F8EAC" w14:textId="3E81361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B7A27A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C715A7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9D704E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E846EB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85B325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4104CE8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967D3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62CA1D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E3C6FC1" w14:textId="77777777" w:rsidR="00EA558D" w:rsidRDefault="00EA558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8F4F02E" w14:textId="77777777" w:rsidR="003052E1" w:rsidRPr="00CA452C" w:rsidRDefault="003052E1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1829462B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EA558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30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4D0D4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4519090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11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2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3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4519090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D91DEAA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spacing w:before="9" w:line="220" w:lineRule="auto"/>
        <w:ind w:right="230"/>
        <w:rPr>
          <w:sz w:val="18"/>
        </w:rPr>
      </w:pPr>
      <w:r>
        <w:rPr>
          <w:sz w:val="18"/>
        </w:rPr>
        <w:t>Z</w:t>
      </w:r>
      <w:r>
        <w:rPr>
          <w:spacing w:val="1"/>
          <w:sz w:val="18"/>
        </w:rPr>
        <w:t>m</w:t>
      </w:r>
      <w:r>
        <w:rPr>
          <w:sz w:val="18"/>
        </w:rPr>
        <w:t>i</w:t>
      </w:r>
      <w:r>
        <w:rPr>
          <w:spacing w:val="-2"/>
          <w:sz w:val="18"/>
        </w:rPr>
        <w:t>a</w:t>
      </w:r>
      <w:r>
        <w:rPr>
          <w:sz w:val="18"/>
        </w:rPr>
        <w:t>ny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w</w:t>
      </w:r>
      <w:r>
        <w:rPr>
          <w:spacing w:val="1"/>
          <w:sz w:val="18"/>
        </w:rPr>
        <w:t>y</w:t>
      </w:r>
      <w:r>
        <w:rPr>
          <w:spacing w:val="-2"/>
          <w:sz w:val="18"/>
        </w:rPr>
        <w:t>j</w:t>
      </w:r>
      <w:r>
        <w:rPr>
          <w:sz w:val="18"/>
        </w:rPr>
        <w:t>a</w:t>
      </w:r>
      <w:r>
        <w:rPr>
          <w:spacing w:val="1"/>
          <w:sz w:val="18"/>
        </w:rPr>
        <w:t>ś</w:t>
      </w:r>
      <w:r>
        <w:rPr>
          <w:spacing w:val="-2"/>
          <w:sz w:val="18"/>
        </w:rPr>
        <w:t>n</w:t>
      </w:r>
      <w:r>
        <w:rPr>
          <w:sz w:val="18"/>
        </w:rPr>
        <w:t>ie</w:t>
      </w:r>
      <w:r>
        <w:rPr>
          <w:spacing w:val="-2"/>
          <w:sz w:val="18"/>
        </w:rPr>
        <w:t>n</w:t>
      </w:r>
      <w:r>
        <w:rPr>
          <w:sz w:val="18"/>
        </w:rPr>
        <w:t>ia</w:t>
      </w:r>
      <w:r>
        <w:rPr>
          <w:spacing w:val="1"/>
          <w:sz w:val="18"/>
        </w:rPr>
        <w:t xml:space="preserve"> </w:t>
      </w:r>
      <w:r>
        <w:rPr>
          <w:sz w:val="18"/>
        </w:rPr>
        <w:t>t</w:t>
      </w:r>
      <w:r>
        <w:rPr>
          <w:spacing w:val="-3"/>
          <w:sz w:val="18"/>
        </w:rPr>
        <w:t>r</w:t>
      </w:r>
      <w:r>
        <w:rPr>
          <w:sz w:val="18"/>
        </w:rPr>
        <w:t>e</w:t>
      </w:r>
      <w:r>
        <w:rPr>
          <w:spacing w:val="-2"/>
          <w:sz w:val="18"/>
        </w:rPr>
        <w:t>ś</w:t>
      </w:r>
      <w:r>
        <w:rPr>
          <w:spacing w:val="1"/>
          <w:sz w:val="18"/>
        </w:rPr>
        <w:t>c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3"/>
          <w:sz w:val="18"/>
        </w:rPr>
        <w:t>S</w:t>
      </w:r>
      <w:r>
        <w:rPr>
          <w:sz w:val="18"/>
        </w:rPr>
        <w:t>WZ or</w:t>
      </w:r>
      <w:r>
        <w:rPr>
          <w:spacing w:val="-2"/>
          <w:sz w:val="18"/>
        </w:rPr>
        <w:t>a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>n</w:t>
      </w:r>
      <w:r>
        <w:rPr>
          <w:sz w:val="18"/>
        </w:rPr>
        <w:t>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</w:t>
      </w:r>
      <w:r>
        <w:rPr>
          <w:sz w:val="18"/>
        </w:rPr>
        <w:t>o</w:t>
      </w:r>
      <w:r>
        <w:rPr>
          <w:spacing w:val="-2"/>
          <w:sz w:val="18"/>
        </w:rPr>
        <w:t>k</w:t>
      </w:r>
      <w:r>
        <w:rPr>
          <w:sz w:val="18"/>
        </w:rPr>
        <w:t>u</w:t>
      </w:r>
      <w:r>
        <w:rPr>
          <w:spacing w:val="1"/>
          <w:sz w:val="18"/>
        </w:rPr>
        <w:t>m</w:t>
      </w:r>
      <w:r>
        <w:rPr>
          <w:spacing w:val="-2"/>
          <w:sz w:val="18"/>
        </w:rPr>
        <w:t>e</w:t>
      </w:r>
      <w:r>
        <w:rPr>
          <w:sz w:val="18"/>
        </w:rPr>
        <w:t>nty</w:t>
      </w:r>
      <w:r>
        <w:rPr>
          <w:spacing w:val="-1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</w:t>
      </w:r>
      <w:r>
        <w:rPr>
          <w:spacing w:val="-1"/>
          <w:sz w:val="18"/>
        </w:rPr>
        <w:t>m</w:t>
      </w:r>
      <w:r>
        <w:rPr>
          <w:sz w:val="18"/>
        </w:rPr>
        <w:t>ó</w:t>
      </w:r>
      <w:r>
        <w:rPr>
          <w:spacing w:val="-1"/>
          <w:sz w:val="18"/>
        </w:rPr>
        <w:t>w</w:t>
      </w:r>
      <w:r>
        <w:rPr>
          <w:sz w:val="18"/>
        </w:rPr>
        <w:t>ien</w:t>
      </w:r>
      <w:r>
        <w:rPr>
          <w:spacing w:val="-2"/>
          <w:sz w:val="18"/>
        </w:rPr>
        <w:t>i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>e</w:t>
      </w:r>
      <w:r>
        <w:rPr>
          <w:spacing w:val="1"/>
          <w:sz w:val="18"/>
        </w:rPr>
        <w:t>z</w:t>
      </w:r>
      <w:r>
        <w:rPr>
          <w:sz w:val="18"/>
        </w:rPr>
        <w:t>p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>ś</w:t>
      </w:r>
      <w:r>
        <w:rPr>
          <w:sz w:val="18"/>
        </w:rPr>
        <w:t>r</w:t>
      </w:r>
      <w:r>
        <w:rPr>
          <w:spacing w:val="-2"/>
          <w:sz w:val="18"/>
        </w:rPr>
        <w:t>e</w:t>
      </w:r>
      <w:r>
        <w:rPr>
          <w:sz w:val="18"/>
        </w:rPr>
        <w:t>dnio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pacing w:val="-1"/>
          <w:sz w:val="18"/>
        </w:rPr>
        <w:t>w</w:t>
      </w:r>
      <w:r>
        <w:rPr>
          <w:spacing w:val="-2"/>
          <w:sz w:val="18"/>
        </w:rPr>
        <w:t>i</w:t>
      </w:r>
      <w:r>
        <w:rPr>
          <w:sz w:val="18"/>
        </w:rPr>
        <w:t>ą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an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z w:val="18"/>
        </w:rPr>
        <w:t>o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ę</w:t>
      </w:r>
      <w:r>
        <w:rPr>
          <w:spacing w:val="-84"/>
          <w:sz w:val="18"/>
        </w:rPr>
        <w:t>p</w:t>
      </w:r>
      <w:r>
        <w:rPr>
          <w:position w:val="-2"/>
          <w:sz w:val="18"/>
        </w:rPr>
        <w:t xml:space="preserve">̨ </w:t>
      </w:r>
      <w:r>
        <w:rPr>
          <w:spacing w:val="-16"/>
          <w:position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>w</w:t>
      </w:r>
      <w:r>
        <w:rPr>
          <w:spacing w:val="-2"/>
          <w:sz w:val="18"/>
        </w:rPr>
        <w:t>a</w:t>
      </w:r>
      <w:r>
        <w:rPr>
          <w:sz w:val="18"/>
        </w:rPr>
        <w:t>ni</w:t>
      </w:r>
      <w:r>
        <w:rPr>
          <w:spacing w:val="-2"/>
          <w:sz w:val="18"/>
        </w:rPr>
        <w:t xml:space="preserve">em </w:t>
      </w:r>
      <w:r>
        <w:rPr>
          <w:sz w:val="18"/>
        </w:rPr>
        <w:t>o udzielenie zamówienia będą udostępniane w portalu zakupowym zamawiającego</w:t>
      </w:r>
      <w:r>
        <w:rPr>
          <w:color w:val="0000FF"/>
          <w:sz w:val="18"/>
          <w:u w:val="single" w:color="0000FF"/>
        </w:rPr>
        <w:t xml:space="preserve"> </w:t>
      </w:r>
      <w:hyperlink r:id="rId14" w:history="1">
        <w:r>
          <w:rPr>
            <w:rStyle w:val="Hipercze"/>
            <w:sz w:val="18"/>
          </w:rPr>
          <w:t>https://zamowienia.szpitalciechanow.com.pl</w:t>
        </w:r>
      </w:hyperlink>
    </w:p>
    <w:p w14:paraId="60181E16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spacing w:before="4" w:line="207" w:lineRule="exact"/>
        <w:rPr>
          <w:sz w:val="18"/>
        </w:rPr>
      </w:pPr>
      <w:r>
        <w:rPr>
          <w:sz w:val="18"/>
        </w:rPr>
        <w:t>Wykonawca może zwrócić się do zamawiającego z wnioskiem o wyjaśnienie treści</w:t>
      </w:r>
      <w:r>
        <w:rPr>
          <w:spacing w:val="-10"/>
          <w:sz w:val="18"/>
        </w:rPr>
        <w:t xml:space="preserve"> </w:t>
      </w:r>
      <w:r>
        <w:rPr>
          <w:sz w:val="18"/>
        </w:rPr>
        <w:t>SWZ:</w:t>
      </w:r>
    </w:p>
    <w:p w14:paraId="1847156D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31"/>
        <w:jc w:val="both"/>
        <w:rPr>
          <w:sz w:val="18"/>
        </w:rPr>
      </w:pPr>
      <w:r>
        <w:rPr>
          <w:sz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>
        <w:rPr>
          <w:spacing w:val="-24"/>
          <w:sz w:val="18"/>
        </w:rPr>
        <w:t xml:space="preserve"> </w:t>
      </w:r>
      <w:r>
        <w:rPr>
          <w:sz w:val="18"/>
        </w:rPr>
        <w:t>ofert.</w:t>
      </w:r>
    </w:p>
    <w:p w14:paraId="7A0DAB7E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spacing w:before="1"/>
        <w:ind w:right="329"/>
        <w:jc w:val="both"/>
        <w:rPr>
          <w:sz w:val="18"/>
        </w:rPr>
      </w:pPr>
      <w:r>
        <w:rPr>
          <w:sz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>
        <w:rPr>
          <w:spacing w:val="-11"/>
          <w:sz w:val="18"/>
        </w:rPr>
        <w:t xml:space="preserve"> </w:t>
      </w:r>
      <w:r>
        <w:rPr>
          <w:sz w:val="18"/>
        </w:rPr>
        <w:t>ofert.</w:t>
      </w:r>
    </w:p>
    <w:p w14:paraId="79790A1D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30"/>
        <w:jc w:val="both"/>
        <w:rPr>
          <w:sz w:val="18"/>
        </w:rPr>
      </w:pPr>
      <w:r>
        <w:rPr>
          <w:sz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>
        <w:rPr>
          <w:spacing w:val="-5"/>
          <w:sz w:val="18"/>
        </w:rPr>
        <w:t xml:space="preserve"> </w:t>
      </w:r>
      <w:r>
        <w:rPr>
          <w:sz w:val="18"/>
        </w:rPr>
        <w:t>ofert.</w:t>
      </w:r>
    </w:p>
    <w:p w14:paraId="3385F8CA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77"/>
        <w:jc w:val="both"/>
        <w:rPr>
          <w:sz w:val="18"/>
        </w:rPr>
      </w:pPr>
      <w:r>
        <w:rPr>
          <w:sz w:val="18"/>
        </w:rPr>
        <w:t xml:space="preserve">Przedłużenie terminu składania ofert, o których mowa w pkt. 2.2 nie </w:t>
      </w:r>
      <w:r>
        <w:rPr>
          <w:spacing w:val="-4"/>
          <w:sz w:val="18"/>
        </w:rPr>
        <w:t xml:space="preserve">wpływa </w:t>
      </w:r>
      <w:r>
        <w:rPr>
          <w:sz w:val="18"/>
        </w:rPr>
        <w:t>na bieg terminu składania wniosku o wyjaśnienie treści</w:t>
      </w:r>
      <w:r>
        <w:rPr>
          <w:spacing w:val="-4"/>
          <w:sz w:val="18"/>
        </w:rPr>
        <w:t xml:space="preserve"> </w:t>
      </w:r>
      <w:r>
        <w:rPr>
          <w:sz w:val="18"/>
        </w:rPr>
        <w:t>SWZ.</w:t>
      </w:r>
    </w:p>
    <w:p w14:paraId="35A639C5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ind w:right="497"/>
        <w:rPr>
          <w:sz w:val="18"/>
        </w:rPr>
      </w:pPr>
      <w:r>
        <w:rPr>
          <w:sz w:val="18"/>
        </w:rPr>
        <w:t>Treść zapytań wraz z wyjaśnieniami zamawiający udostępnia, bez ujawniania źródła zapytania, na stronie internetowej prowadzonego</w:t>
      </w:r>
      <w:r>
        <w:rPr>
          <w:spacing w:val="1"/>
          <w:sz w:val="18"/>
        </w:rPr>
        <w:t xml:space="preserve"> </w:t>
      </w:r>
      <w:r>
        <w:rPr>
          <w:sz w:val="18"/>
        </w:rPr>
        <w:t>postępowania.</w:t>
      </w:r>
    </w:p>
    <w:p w14:paraId="450312FB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ind w:right="536"/>
        <w:rPr>
          <w:sz w:val="18"/>
        </w:rPr>
      </w:pPr>
      <w:r>
        <w:rPr>
          <w:sz w:val="18"/>
        </w:rPr>
        <w:t>Jeśli z treści wyjaśnień udzielonych przez zamawiającego wynikać będą modyfikacje SWZ, w tym w szczególności w opisie przedmiotu zamówienia lub projekcie umowy, należy te modyfikacje uwzględnić w składanej ofercie. Zamawiający nie jest zobowiązany do publikowania zaktualizowanych dokumentów zamówienia.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6" w:name="_Toc4519090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37AB1640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164E22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="00BF72DB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164E22">
        <w:rPr>
          <w:rFonts w:ascii="Arial" w:eastAsia="Times New Roman" w:hAnsi="Arial" w:cs="Arial"/>
          <w:noProof/>
          <w:sz w:val="18"/>
          <w:szCs w:val="18"/>
          <w:lang w:eastAsia="pl-PL"/>
        </w:rPr>
        <w:t>1</w:t>
      </w:r>
      <w:r w:rsidR="00BF72DB">
        <w:rPr>
          <w:rFonts w:ascii="Arial" w:eastAsia="Times New Roman" w:hAnsi="Arial" w:cs="Arial"/>
          <w:noProof/>
          <w:sz w:val="18"/>
          <w:szCs w:val="18"/>
          <w:lang w:eastAsia="pl-PL"/>
        </w:rPr>
        <w:t>320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527309C4" w:rsidR="00C8737F" w:rsidRPr="00733543" w:rsidRDefault="00733543" w:rsidP="00733543">
      <w:pPr>
        <w:pStyle w:val="Akapitzlist"/>
        <w:numPr>
          <w:ilvl w:val="0"/>
          <w:numId w:val="9"/>
        </w:numPr>
        <w:tabs>
          <w:tab w:val="left" w:pos="284"/>
        </w:tabs>
        <w:ind w:right="57" w:hanging="777"/>
        <w:rPr>
          <w:noProof/>
          <w:sz w:val="18"/>
        </w:rPr>
      </w:pPr>
      <w:r>
        <w:rPr>
          <w:noProof/>
          <w:sz w:val="18"/>
        </w:rPr>
        <w:t xml:space="preserve"> </w:t>
      </w:r>
      <w:r w:rsidR="00C8737F" w:rsidRPr="00733543">
        <w:rPr>
          <w:noProof/>
          <w:sz w:val="18"/>
        </w:rPr>
        <w:t>Zamawiający nie przewiduje możliwości udzielenie zamówień, o których mowa w art. 044 ust. 1 pkt  8) Pzp.</w:t>
      </w:r>
    </w:p>
    <w:p w14:paraId="7BACDDCE" w14:textId="0726701C" w:rsidR="00C8737F" w:rsidRPr="00733543" w:rsidRDefault="00C8737F" w:rsidP="00733543">
      <w:pPr>
        <w:pStyle w:val="Akapitzlist"/>
        <w:numPr>
          <w:ilvl w:val="0"/>
          <w:numId w:val="9"/>
        </w:numPr>
        <w:tabs>
          <w:tab w:val="left" w:pos="284"/>
        </w:tabs>
        <w:ind w:right="57" w:hanging="777"/>
        <w:rPr>
          <w:noProof/>
          <w:sz w:val="18"/>
        </w:rPr>
      </w:pPr>
      <w:r w:rsidRPr="00733543">
        <w:rPr>
          <w:noProof/>
          <w:sz w:val="18"/>
        </w:rPr>
        <w:t>Wniesienie wadium w tym postępowaniu nie jest przewidziane.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Toc4519090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4519090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A452C" w:rsidRDefault="002A6474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36337720" w:rsidR="002A6474" w:rsidRPr="00CA452C" w:rsidRDefault="002A647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E1494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materacy przeciwodleżynowych</w:t>
      </w: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Pr="00CA452C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AF0E3C" w:rsidRDefault="002A647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2AC1A944" w14:textId="6CB5E01B" w:rsidR="00AF0E3C" w:rsidRPr="00CA452C" w:rsidRDefault="00AF0E3C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OPZ- załącznik nr 2a</w:t>
      </w:r>
    </w:p>
    <w:p w14:paraId="080E26C6" w14:textId="77777777" w:rsidR="002A6474" w:rsidRPr="00CA452C" w:rsidRDefault="002A647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A452C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A452C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A452C" w14:paraId="6D65FC88" w14:textId="77777777" w:rsidTr="00413F8F">
        <w:tc>
          <w:tcPr>
            <w:tcW w:w="1531" w:type="dxa"/>
          </w:tcPr>
          <w:p w14:paraId="2481EFFD" w14:textId="252C8E48" w:rsidR="002A6474" w:rsidRPr="00CA452C" w:rsidRDefault="0058545D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58545D">
              <w:rPr>
                <w:rFonts w:ascii="Lato" w:hAnsi="Lato"/>
                <w:color w:val="000000"/>
                <w:shd w:val="clear" w:color="auto" w:fill="FFFFFF"/>
              </w:rPr>
              <w:t>33100000-1</w:t>
            </w:r>
          </w:p>
        </w:tc>
        <w:tc>
          <w:tcPr>
            <w:tcW w:w="3516" w:type="dxa"/>
          </w:tcPr>
          <w:p w14:paraId="27E092A1" w14:textId="0DE9C2C1" w:rsidR="002A6474" w:rsidRPr="00CA452C" w:rsidRDefault="0058545D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Urządzenia medyczne</w:t>
            </w:r>
          </w:p>
        </w:tc>
      </w:tr>
    </w:tbl>
    <w:p w14:paraId="25EF881C" w14:textId="77777777" w:rsidR="009655CB" w:rsidRPr="009655CB" w:rsidRDefault="009655CB" w:rsidP="006E238A">
      <w:pPr>
        <w:spacing w:after="0" w:line="240" w:lineRule="auto"/>
        <w:ind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5354E593" w14:textId="252027B2" w:rsidR="00273CEE" w:rsidRPr="00EB63DD" w:rsidRDefault="002A6474" w:rsidP="00EB63DD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noProof/>
          <w:snapToGrid w:val="0"/>
          <w:sz w:val="18"/>
        </w:rPr>
      </w:pPr>
      <w:r w:rsidRPr="00EB63DD">
        <w:rPr>
          <w:noProof/>
          <w:sz w:val="18"/>
        </w:rPr>
        <w:lastRenderedPageBreak/>
        <w:t xml:space="preserve">Zamawiający </w:t>
      </w:r>
      <w:r w:rsidR="00EB63DD">
        <w:rPr>
          <w:noProof/>
          <w:sz w:val="18"/>
        </w:rPr>
        <w:t xml:space="preserve">nie </w:t>
      </w:r>
      <w:r w:rsidRPr="00EB63DD">
        <w:rPr>
          <w:noProof/>
          <w:sz w:val="18"/>
        </w:rPr>
        <w:t>wyraża zgod</w:t>
      </w:r>
      <w:r w:rsidR="00EB63DD">
        <w:rPr>
          <w:noProof/>
          <w:sz w:val="18"/>
        </w:rPr>
        <w:t>y</w:t>
      </w:r>
      <w:r w:rsidRPr="00EB63DD">
        <w:rPr>
          <w:noProof/>
          <w:sz w:val="18"/>
        </w:rPr>
        <w:t xml:space="preserve"> na złożenie ofert</w:t>
      </w:r>
      <w:r w:rsidR="00EB63DD">
        <w:rPr>
          <w:noProof/>
          <w:sz w:val="18"/>
        </w:rPr>
        <w:t>y</w:t>
      </w:r>
      <w:r w:rsidRPr="00EB63DD">
        <w:rPr>
          <w:noProof/>
          <w:sz w:val="18"/>
        </w:rPr>
        <w:t xml:space="preserve"> częściow</w:t>
      </w:r>
      <w:r w:rsidR="00EB63DD">
        <w:rPr>
          <w:noProof/>
          <w:sz w:val="18"/>
        </w:rPr>
        <w:t xml:space="preserve">ej. </w:t>
      </w:r>
    </w:p>
    <w:p w14:paraId="445EA70B" w14:textId="3C6484C8" w:rsidR="00C8737F" w:rsidRPr="00CA452C" w:rsidRDefault="00C8737F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>
      <w:pPr>
        <w:pStyle w:val="Akapitzlist"/>
        <w:numPr>
          <w:ilvl w:val="0"/>
          <w:numId w:val="37"/>
        </w:numPr>
        <w:ind w:left="284" w:right="57" w:hanging="284"/>
        <w:rPr>
          <w:noProof/>
          <w:sz w:val="18"/>
        </w:rPr>
      </w:pPr>
      <w:bookmarkStart w:id="15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2436CA5F" w14:textId="5A1A688E" w:rsidR="00890E7A" w:rsidRPr="00890E7A" w:rsidRDefault="00F9712C" w:rsidP="00890E7A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890E7A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36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</w:t>
      </w:r>
      <w:r w:rsidR="00890E7A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określonych </w:t>
      </w:r>
      <w:r w:rsidR="00890E7A"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wg następującego harmonogramu:</w:t>
      </w:r>
    </w:p>
    <w:p w14:paraId="64FE5F53" w14:textId="38EE5FD4" w:rsidR="00890E7A" w:rsidRPr="00890E7A" w:rsidRDefault="00890E7A" w:rsidP="00890E7A">
      <w:pPr>
        <w:shd w:val="clear" w:color="auto" w:fill="DEEAF6" w:themeFill="accent5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3 szt. materacy w 2 kwartale 2025 r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. (1 bariatryczny i 2 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0D9BD191" w14:textId="493F4697" w:rsidR="00890E7A" w:rsidRPr="00890E7A" w:rsidRDefault="00890E7A" w:rsidP="00890E7A">
      <w:pPr>
        <w:shd w:val="clear" w:color="auto" w:fill="DEEAF6" w:themeFill="accent5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 xml:space="preserve">3 szt. materacy w 3 kwartale 2025 r. 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(1 bariatryczny i 2 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2DC3560F" w14:textId="314306A7" w:rsidR="00890E7A" w:rsidRPr="00890E7A" w:rsidRDefault="00890E7A" w:rsidP="00890E7A">
      <w:pPr>
        <w:shd w:val="clear" w:color="auto" w:fill="DEEAF6" w:themeFill="accent5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3 szt. materacy w 4 kwartale 2025 r.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(1 bariatryczny i 2 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39C941A2" w14:textId="384A98C1" w:rsidR="00890E7A" w:rsidRPr="00890E7A" w:rsidRDefault="00890E7A" w:rsidP="00890E7A">
      <w:pPr>
        <w:shd w:val="clear" w:color="auto" w:fill="FFF2CC" w:themeFill="accent4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3 szt. materacy w 2 kwartale 2026 r.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(1 bariatryczny i 2 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78E7C8ED" w14:textId="309D56B7" w:rsidR="00890E7A" w:rsidRPr="00890E7A" w:rsidRDefault="00890E7A" w:rsidP="00890E7A">
      <w:pPr>
        <w:shd w:val="clear" w:color="auto" w:fill="FFF2CC" w:themeFill="accent4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3 szt. materacy w 3 kwartale 2026 r.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(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F142D92" w14:textId="1EBED5E3" w:rsidR="00890E7A" w:rsidRPr="00890E7A" w:rsidRDefault="00890E7A" w:rsidP="00890E7A">
      <w:pPr>
        <w:shd w:val="clear" w:color="auto" w:fill="FFF2CC" w:themeFill="accent4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3 szt. materacy w 4 kwartale 2026 r.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(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74253571" w14:textId="5F0D28D4" w:rsidR="00890E7A" w:rsidRPr="00890E7A" w:rsidRDefault="00890E7A" w:rsidP="00890E7A">
      <w:pPr>
        <w:shd w:val="clear" w:color="auto" w:fill="FBE4D5" w:themeFill="accent2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3 szt. materacy w 2 kwartale 2027 r.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(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5280368C" w14:textId="4DFA9FF5" w:rsidR="00890E7A" w:rsidRPr="00890E7A" w:rsidRDefault="00890E7A" w:rsidP="00890E7A">
      <w:pPr>
        <w:shd w:val="clear" w:color="auto" w:fill="FBE4D5" w:themeFill="accent2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3 szt. materacy w 3 kwartale 2027 r.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(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7141C6DC" w14:textId="3A117322" w:rsidR="00C8737F" w:rsidRPr="00CA452C" w:rsidRDefault="00890E7A" w:rsidP="00890E7A">
      <w:pPr>
        <w:shd w:val="clear" w:color="auto" w:fill="FBE4D5" w:themeFill="accent2" w:themeFillTint="33"/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>•</w:t>
      </w:r>
      <w:r w:rsidRPr="00890E7A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3 szt. materacy w 4 kwartale 2027 r.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(</w:t>
      </w:r>
      <w:r w:rsidR="00276CB0" w:rsidRPr="00276CB0">
        <w:rPr>
          <w:rFonts w:ascii="Arial" w:eastAsia="Times New Roman" w:hAnsi="Arial" w:cs="Arial"/>
          <w:noProof/>
          <w:sz w:val="18"/>
          <w:szCs w:val="18"/>
          <w:lang w:eastAsia="pl-PL"/>
        </w:rPr>
        <w:t>przeciwodleżynowy zmiennociśnieniowy</w:t>
      </w:r>
      <w:r w:rsidR="00276CB0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4519090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4519091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5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6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4519091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1455EF4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</w:t>
      </w:r>
      <w:r w:rsidR="009655CB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4519091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62700A93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295D99">
        <w:rPr>
          <w:rFonts w:ascii="Arial" w:eastAsia="Times New Roman" w:hAnsi="Arial" w:cs="Arial"/>
          <w:noProof/>
          <w:sz w:val="18"/>
          <w:szCs w:val="18"/>
          <w:lang w:eastAsia="pl-PL"/>
        </w:rPr>
        <w:t>Maria Tetkowska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>23 / 673 0</w:t>
      </w:r>
      <w:r w:rsidR="00295D99">
        <w:rPr>
          <w:rFonts w:ascii="Arial" w:hAnsi="Arial" w:cs="Arial"/>
          <w:noProof/>
          <w:sz w:val="18"/>
          <w:szCs w:val="18"/>
        </w:rPr>
        <w:t>4 16</w:t>
      </w:r>
      <w:r w:rsidR="00F316A9" w:rsidRPr="00CA452C">
        <w:rPr>
          <w:rFonts w:ascii="Arial" w:hAnsi="Arial" w:cs="Arial"/>
          <w:noProof/>
          <w:sz w:val="18"/>
          <w:szCs w:val="18"/>
        </w:rPr>
        <w:t xml:space="preserve"> </w:t>
      </w:r>
    </w:p>
    <w:p w14:paraId="7E2FE429" w14:textId="4A6AADB0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7" w:history="1">
        <w:r w:rsidR="001A751A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4519091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68AD1A1B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jest związany ofertą w terminie  30 dni od dnia składania ofert </w:t>
      </w:r>
      <w:r w:rsidR="00AE4C74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tj </w:t>
      </w:r>
      <w:r w:rsidR="00AE4C74" w:rsidRPr="00AE4C74">
        <w:rPr>
          <w:rFonts w:ascii="Arial" w:eastAsia="Times New Roman" w:hAnsi="Arial" w:cs="Arial"/>
          <w:noProof/>
          <w:sz w:val="18"/>
          <w:szCs w:val="18"/>
          <w:highlight w:val="yellow"/>
          <w:lang w:eastAsia="pl-PL" w:bidi="pl-PL"/>
        </w:rPr>
        <w:t>do dnia:</w:t>
      </w:r>
      <w:r w:rsidR="00D75826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="00A73A69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16.05.</w:t>
      </w:r>
      <w:r w:rsidR="00D75826" w:rsidRPr="00C21147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2025 r.</w:t>
      </w:r>
    </w:p>
    <w:p w14:paraId="0257440A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wykonawców o wyrażenie zgody na przedłużenie tego terminu o wskazywany przez niego okres, nie dłuższy niż 30 dni.</w:t>
      </w:r>
    </w:p>
    <w:p w14:paraId="68D9EA2E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451909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9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61530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61530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61530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8166860" w14:textId="69B65503" w:rsidR="00615307" w:rsidRPr="00615307" w:rsidRDefault="0061530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615307"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  <w:t>OPZ-załacznik nr 2a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4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4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5484C7A" w14:textId="0482FE6B" w:rsidR="00475366" w:rsidRDefault="00475366" w:rsidP="0047536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9915"/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="006E76F1">
        <w:rPr>
          <w:rFonts w:ascii="Arial" w:hAnsi="Arial" w:cs="Arial"/>
          <w:bCs/>
          <w:noProof/>
          <w:sz w:val="18"/>
          <w:szCs w:val="18"/>
          <w:lang w:bidi="pl-PL"/>
        </w:rPr>
        <w:t>, certyfikaty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</w:t>
      </w:r>
      <w:r w:rsidR="005F53FB">
        <w:rPr>
          <w:rFonts w:ascii="Arial" w:hAnsi="Arial" w:cs="Arial"/>
          <w:bCs/>
          <w:noProof/>
          <w:sz w:val="18"/>
          <w:szCs w:val="18"/>
          <w:lang w:bidi="pl-PL"/>
        </w:rPr>
        <w:t xml:space="preserve">wytworzone przez producenta i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 </w:t>
      </w:r>
      <w:r w:rsidR="00615307">
        <w:rPr>
          <w:rFonts w:ascii="Arial" w:hAnsi="Arial" w:cs="Arial"/>
          <w:bCs/>
          <w:noProof/>
          <w:sz w:val="18"/>
          <w:szCs w:val="18"/>
          <w:lang w:bidi="pl-PL"/>
        </w:rPr>
        <w:t>i 2a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4C0EF11B" w14:textId="0DD1E48B" w:rsidR="005F53FB" w:rsidRPr="005F53FB" w:rsidRDefault="005F53FB" w:rsidP="005F53FB">
      <w:pPr>
        <w:spacing w:after="0" w:line="240" w:lineRule="auto"/>
        <w:ind w:left="993" w:right="57"/>
        <w:rPr>
          <w:rFonts w:ascii="Arial" w:hAnsi="Arial" w:cs="Arial"/>
          <w:b/>
          <w:noProof/>
          <w:color w:val="FF0000"/>
          <w:sz w:val="18"/>
          <w:szCs w:val="18"/>
          <w:lang w:bidi="pl-PL"/>
        </w:rPr>
      </w:pPr>
      <w:r w:rsidRPr="005F53FB">
        <w:rPr>
          <w:rFonts w:ascii="Arial" w:hAnsi="Arial" w:cs="Arial"/>
          <w:b/>
          <w:noProof/>
          <w:color w:val="FF0000"/>
          <w:sz w:val="18"/>
          <w:szCs w:val="18"/>
          <w:lang w:bidi="pl-PL"/>
        </w:rPr>
        <w:t>Dokumenty winny być złożone w formie umożliwiającej zamawiającemu łatwą weryfikację spełnienia poszczególnych wymogów, np. poprzez oznaczenie w treści dokumentów (kolory, odnośniki, komentarze itp.)</w:t>
      </w:r>
      <w:r>
        <w:rPr>
          <w:rFonts w:ascii="Arial" w:hAnsi="Arial" w:cs="Arial"/>
          <w:b/>
          <w:noProof/>
          <w:color w:val="FF0000"/>
          <w:sz w:val="18"/>
          <w:szCs w:val="18"/>
          <w:lang w:bidi="pl-PL"/>
        </w:rPr>
        <w:t>.</w:t>
      </w:r>
    </w:p>
    <w:p w14:paraId="7ECFD46A" w14:textId="77777777" w:rsidR="005F53FB" w:rsidRPr="007656A3" w:rsidRDefault="005F53FB" w:rsidP="005F53FB">
      <w:pPr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  <w:lang w:bidi="pl-PL"/>
        </w:rPr>
      </w:pP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56424A70" w:rsidR="00AA4367" w:rsidRPr="00CA452C" w:rsidRDefault="005336BD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="00AA4367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5D01F336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Toc451909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Sposób oraz termin składania oferty</w:t>
      </w:r>
      <w:bookmarkEnd w:id="26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C6480B8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73A69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17.04.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2D59B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5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5D09AA12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4519091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 w:rsidR="004E63F0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. Termin otwarcia ofert</w:t>
      </w:r>
      <w:bookmarkEnd w:id="27"/>
    </w:p>
    <w:p w14:paraId="2469D575" w14:textId="4B9D7DE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A73A69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17.04.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2D59B5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5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2DCE48F8" w:rsidR="00C8737F" w:rsidRPr="00A31AEB" w:rsidRDefault="00C8737F" w:rsidP="00A31AEB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A31AEB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2E30D7EA" w:rsidR="00C8737F" w:rsidRPr="00A31AEB" w:rsidRDefault="00C8737F" w:rsidP="00A31AEB">
      <w:pPr>
        <w:pStyle w:val="Akapitzlist"/>
        <w:numPr>
          <w:ilvl w:val="1"/>
          <w:numId w:val="7"/>
        </w:numPr>
        <w:ind w:right="57"/>
        <w:rPr>
          <w:noProof/>
          <w:sz w:val="18"/>
        </w:rPr>
      </w:pPr>
      <w:r w:rsidRPr="00A31AEB">
        <w:rPr>
          <w:noProof/>
          <w:sz w:val="18"/>
        </w:rPr>
        <w:t>cenach lub kosztach zawartych w ofertach.</w:t>
      </w:r>
    </w:p>
    <w:p w14:paraId="3B4DFAB9" w14:textId="4AE775DF" w:rsidR="00C8737F" w:rsidRPr="00A31AEB" w:rsidRDefault="00C8737F" w:rsidP="00A31AEB">
      <w:pPr>
        <w:pStyle w:val="Akapitzlist"/>
        <w:numPr>
          <w:ilvl w:val="0"/>
          <w:numId w:val="7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A31AEB">
        <w:rPr>
          <w:noProof/>
          <w:sz w:val="18"/>
        </w:rPr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3FC9AAB3" w:rsidR="00C8737F" w:rsidRPr="00A31AEB" w:rsidRDefault="00C8737F" w:rsidP="00A31AEB">
      <w:pPr>
        <w:pStyle w:val="Akapitzlist"/>
        <w:numPr>
          <w:ilvl w:val="0"/>
          <w:numId w:val="7"/>
        </w:numPr>
        <w:tabs>
          <w:tab w:val="left" w:pos="426"/>
        </w:tabs>
        <w:ind w:right="57" w:hanging="720"/>
        <w:rPr>
          <w:noProof/>
          <w:sz w:val="18"/>
        </w:rPr>
      </w:pPr>
      <w:r w:rsidRPr="00A31AEB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1ACF14CC" w:rsid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8" w:name="_Toc4519091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 w:rsidR="004E63F0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Podstawy wykluczenia</w:t>
      </w:r>
      <w:bookmarkEnd w:id="28"/>
    </w:p>
    <w:p w14:paraId="1EDA429D" w14:textId="77777777" w:rsidR="006A1C76" w:rsidRPr="006A1C76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/>
        <w:rPr>
          <w:bCs/>
          <w:sz w:val="18"/>
        </w:rPr>
      </w:pPr>
      <w:r w:rsidRPr="006A1C76">
        <w:rPr>
          <w:bCs/>
          <w:sz w:val="18"/>
        </w:rPr>
        <w:t>O</w:t>
      </w:r>
      <w:r w:rsidRPr="006A1C76">
        <w:rPr>
          <w:bCs/>
          <w:spacing w:val="19"/>
          <w:sz w:val="18"/>
        </w:rPr>
        <w:t xml:space="preserve"> </w:t>
      </w:r>
      <w:r w:rsidRPr="006A1C76">
        <w:rPr>
          <w:bCs/>
          <w:sz w:val="18"/>
        </w:rPr>
        <w:t>udzielenie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przedmiotowego</w:t>
      </w:r>
      <w:r w:rsidRPr="006A1C76">
        <w:rPr>
          <w:bCs/>
          <w:spacing w:val="21"/>
          <w:sz w:val="18"/>
        </w:rPr>
        <w:t xml:space="preserve"> </w:t>
      </w:r>
      <w:r w:rsidRPr="006A1C76">
        <w:rPr>
          <w:bCs/>
          <w:sz w:val="18"/>
        </w:rPr>
        <w:t>zamówienia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mogą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ubiegać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się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pacing w:val="-3"/>
          <w:sz w:val="18"/>
        </w:rPr>
        <w:t>Wykonawcy,</w:t>
      </w:r>
      <w:r w:rsidRPr="006A1C76">
        <w:rPr>
          <w:bCs/>
          <w:spacing w:val="24"/>
          <w:sz w:val="18"/>
        </w:rPr>
        <w:t xml:space="preserve"> </w:t>
      </w:r>
      <w:r w:rsidRPr="006A1C76">
        <w:rPr>
          <w:bCs/>
          <w:sz w:val="18"/>
        </w:rPr>
        <w:t>którzy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nie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podlegają</w:t>
      </w:r>
    </w:p>
    <w:p w14:paraId="761F27AB" w14:textId="22F7CC90" w:rsidR="006A1C76" w:rsidRPr="006A1C76" w:rsidRDefault="006A1C76" w:rsidP="006A1C76">
      <w:pPr>
        <w:spacing w:after="0" w:line="240" w:lineRule="auto"/>
        <w:ind w:left="420"/>
        <w:rPr>
          <w:rFonts w:ascii="Arial" w:hAnsi="Arial" w:cs="Arial"/>
          <w:bCs/>
          <w:sz w:val="18"/>
          <w:szCs w:val="18"/>
        </w:rPr>
      </w:pPr>
      <w:r w:rsidRPr="006A1C76">
        <w:rPr>
          <w:rFonts w:ascii="Arial" w:hAnsi="Arial" w:cs="Arial"/>
          <w:bCs/>
          <w:sz w:val="18"/>
          <w:szCs w:val="18"/>
        </w:rPr>
        <w:t>wykluczeniu na podstawie art. 108 ust. 1 oraz art. 7 ust. 1 Ustawy z dnia 13 kwietnia 2022 r.o szczególnych rozwiązaniach w zakresie przeciwdziałania wspieraniu agresji na Ukrainę oraz służących ochronie bezpieczeństwa narodowego (t.j. Dz.U. 2023 poz. 129, ze zmianami).</w:t>
      </w:r>
    </w:p>
    <w:p w14:paraId="2441B67F" w14:textId="77777777" w:rsidR="006A1C76" w:rsidRPr="006A1C76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 w:right="134"/>
        <w:rPr>
          <w:bCs/>
          <w:sz w:val="18"/>
        </w:rPr>
      </w:pPr>
      <w:r w:rsidRPr="006A1C76">
        <w:rPr>
          <w:bCs/>
          <w:sz w:val="18"/>
        </w:rPr>
        <w:t>Wykonawca złoży wraz z ofertą oświadczenie o braku podstaw do jego wykluczenia z postępowania, sporządzonym wg. wzoru załącznika 1a do</w:t>
      </w:r>
      <w:r w:rsidRPr="006A1C76">
        <w:rPr>
          <w:bCs/>
          <w:spacing w:val="-3"/>
          <w:sz w:val="18"/>
        </w:rPr>
        <w:t xml:space="preserve"> </w:t>
      </w:r>
      <w:r w:rsidRPr="006A1C76">
        <w:rPr>
          <w:bCs/>
          <w:sz w:val="18"/>
        </w:rPr>
        <w:t>SWZ</w:t>
      </w:r>
    </w:p>
    <w:p w14:paraId="764EF64F" w14:textId="1DAD2538" w:rsidR="006A1C76" w:rsidRPr="00777040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/>
        <w:rPr>
          <w:bCs/>
          <w:sz w:val="18"/>
        </w:rPr>
      </w:pPr>
      <w:r w:rsidRPr="006A1C76">
        <w:rPr>
          <w:bCs/>
          <w:sz w:val="18"/>
        </w:rPr>
        <w:t>Zamawiający nie przewiduje wykluczenia wykonawców na podstawie art. 109 ust. 1</w:t>
      </w:r>
      <w:r w:rsidRPr="006A1C76">
        <w:rPr>
          <w:bCs/>
          <w:spacing w:val="-12"/>
          <w:sz w:val="18"/>
        </w:rPr>
        <w:t xml:space="preserve"> </w:t>
      </w:r>
      <w:r w:rsidRPr="006A1C76">
        <w:rPr>
          <w:bCs/>
          <w:sz w:val="18"/>
        </w:rPr>
        <w:t>Pzp.</w:t>
      </w:r>
    </w:p>
    <w:p w14:paraId="43F0A56A" w14:textId="77777777" w:rsidR="00777040" w:rsidRPr="00777040" w:rsidRDefault="00777040" w:rsidP="00777040">
      <w:pPr>
        <w:pStyle w:val="Akapitzlist"/>
        <w:numPr>
          <w:ilvl w:val="1"/>
          <w:numId w:val="46"/>
        </w:numPr>
        <w:rPr>
          <w:sz w:val="18"/>
        </w:rPr>
      </w:pPr>
      <w:r w:rsidRPr="00777040">
        <w:rPr>
          <w:sz w:val="18"/>
        </w:rPr>
        <w:t>W przypadku wspólnego ubiegania się Wykonawców o udzielenie zamówienia Zamawiający bada, czy nie zachodzą podstawy wykluczenia, o których mowa w pkt. 1, wobec każdego z tych Wykonawców.</w:t>
      </w:r>
    </w:p>
    <w:p w14:paraId="0206A75B" w14:textId="77777777" w:rsidR="00777040" w:rsidRPr="00777040" w:rsidRDefault="00777040" w:rsidP="00777040">
      <w:pPr>
        <w:pStyle w:val="Akapitzlist"/>
        <w:numPr>
          <w:ilvl w:val="1"/>
          <w:numId w:val="46"/>
        </w:numPr>
        <w:rPr>
          <w:sz w:val="18"/>
        </w:rPr>
      </w:pPr>
      <w:r w:rsidRPr="00777040">
        <w:rPr>
          <w:sz w:val="18"/>
        </w:rPr>
        <w:t>Jeżeli Wykonawcy zamierza powierzyć wykonanie części zamówienia Podwykonawcy, Zamawiający zbada, czy nie zachodzą wobec tego Podwykonawcy podstawy wykluczenia, które zostały przewidziane względem Wykonawcy.</w:t>
      </w:r>
    </w:p>
    <w:p w14:paraId="544F0B59" w14:textId="77777777" w:rsidR="00777040" w:rsidRPr="00777040" w:rsidRDefault="00777040" w:rsidP="00777040">
      <w:pPr>
        <w:pStyle w:val="Akapitzlist"/>
        <w:numPr>
          <w:ilvl w:val="1"/>
          <w:numId w:val="46"/>
        </w:numPr>
        <w:rPr>
          <w:sz w:val="18"/>
        </w:rPr>
      </w:pPr>
      <w:r w:rsidRPr="00777040">
        <w:rPr>
          <w:sz w:val="18"/>
        </w:rPr>
        <w:t>Wykonawca może zostać wykluczony przez zamawiającego na każdym etapie postępowania o udzielenie zamówienia.</w:t>
      </w:r>
    </w:p>
    <w:p w14:paraId="1FA10671" w14:textId="77777777" w:rsidR="00777040" w:rsidRDefault="00777040" w:rsidP="00777040">
      <w:pPr>
        <w:rPr>
          <w:sz w:val="18"/>
        </w:rPr>
      </w:pPr>
    </w:p>
    <w:p w14:paraId="7F80DE3C" w14:textId="77777777" w:rsidR="00777040" w:rsidRPr="00CA452C" w:rsidRDefault="00777040" w:rsidP="00777040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4519091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Sposób obliczenia ceny</w:t>
      </w:r>
      <w:bookmarkEnd w:id="29"/>
    </w:p>
    <w:p w14:paraId="0DDAA50D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2" w:line="237" w:lineRule="auto"/>
        <w:ind w:right="173"/>
        <w:jc w:val="both"/>
        <w:rPr>
          <w:sz w:val="18"/>
        </w:rPr>
      </w:pPr>
      <w:r w:rsidRPr="001D48F2">
        <w:rPr>
          <w:sz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</w:rPr>
        <w:t xml:space="preserve"> </w:t>
      </w:r>
      <w:r w:rsidRPr="001D48F2">
        <w:rPr>
          <w:sz w:val="18"/>
        </w:rPr>
        <w:t>SWZ)</w:t>
      </w:r>
    </w:p>
    <w:p w14:paraId="17FAA3F0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5" w:line="235" w:lineRule="auto"/>
        <w:ind w:right="173"/>
        <w:jc w:val="both"/>
        <w:rPr>
          <w:sz w:val="18"/>
        </w:rPr>
      </w:pPr>
      <w:r w:rsidRPr="001D48F2">
        <w:rPr>
          <w:sz w:val="18"/>
        </w:rPr>
        <w:t xml:space="preserve">Łączna cena ofertowa brutto musi uwzględniać wszystkie koszty związane z realizacją przedmiotu </w:t>
      </w:r>
      <w:r w:rsidRPr="001D48F2">
        <w:rPr>
          <w:sz w:val="18"/>
        </w:rPr>
        <w:lastRenderedPageBreak/>
        <w:t>zamówienia, zgodnie z opisem przedmiotu zamówienia oraz wzorem umowy określonym w</w:t>
      </w:r>
      <w:r w:rsidRPr="001D48F2">
        <w:rPr>
          <w:spacing w:val="-37"/>
          <w:sz w:val="18"/>
        </w:rPr>
        <w:t xml:space="preserve"> </w:t>
      </w:r>
      <w:r w:rsidRPr="001D48F2">
        <w:rPr>
          <w:sz w:val="18"/>
        </w:rPr>
        <w:t>niniejszej SWZ.</w:t>
      </w:r>
    </w:p>
    <w:p w14:paraId="056FFB38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4" w:line="235" w:lineRule="auto"/>
        <w:ind w:right="173"/>
        <w:jc w:val="both"/>
        <w:rPr>
          <w:sz w:val="18"/>
        </w:rPr>
      </w:pPr>
      <w:r w:rsidRPr="001D48F2">
        <w:rPr>
          <w:sz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SWZ.</w:t>
      </w:r>
    </w:p>
    <w:p w14:paraId="34053C55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2" w:line="237" w:lineRule="auto"/>
        <w:ind w:right="173"/>
        <w:jc w:val="both"/>
        <w:rPr>
          <w:sz w:val="18"/>
        </w:rPr>
      </w:pPr>
      <w:r w:rsidRPr="001D48F2">
        <w:rPr>
          <w:sz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</w:rPr>
        <w:t xml:space="preserve"> </w:t>
      </w:r>
      <w:r w:rsidRPr="001D48F2">
        <w:rPr>
          <w:sz w:val="18"/>
        </w:rPr>
        <w:t>górę).</w:t>
      </w:r>
    </w:p>
    <w:p w14:paraId="47E84A11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1" w:line="228" w:lineRule="exact"/>
        <w:ind w:hanging="361"/>
        <w:jc w:val="both"/>
        <w:rPr>
          <w:sz w:val="18"/>
        </w:rPr>
      </w:pPr>
      <w:r w:rsidRPr="001D48F2">
        <w:rPr>
          <w:sz w:val="18"/>
        </w:rPr>
        <w:t>Cena oferty winna być wyrażona w złotych polskich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(PLN).</w:t>
      </w:r>
    </w:p>
    <w:p w14:paraId="356E4911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right="240"/>
        <w:rPr>
          <w:sz w:val="18"/>
        </w:rPr>
      </w:pPr>
      <w:r w:rsidRPr="001D48F2">
        <w:rPr>
          <w:sz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</w:rPr>
        <w:t xml:space="preserve"> </w:t>
      </w:r>
      <w:r w:rsidRPr="001D48F2">
        <w:rPr>
          <w:sz w:val="18"/>
        </w:rPr>
        <w:t>Pzp).</w:t>
      </w:r>
    </w:p>
    <w:p w14:paraId="62F5D150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right="319"/>
        <w:rPr>
          <w:sz w:val="18"/>
        </w:rPr>
      </w:pPr>
      <w:r w:rsidRPr="001D48F2">
        <w:rPr>
          <w:sz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</w:rPr>
        <w:t xml:space="preserve"> </w:t>
      </w:r>
      <w:r w:rsidRPr="001D48F2">
        <w:rPr>
          <w:sz w:val="18"/>
        </w:rPr>
        <w:t>rozliczyć.</w:t>
      </w:r>
    </w:p>
    <w:p w14:paraId="0B6BD67D" w14:textId="77777777" w:rsidR="00777040" w:rsidRPr="001D48F2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hanging="361"/>
        <w:rPr>
          <w:sz w:val="18"/>
        </w:rPr>
      </w:pPr>
      <w:r w:rsidRPr="001D48F2">
        <w:rPr>
          <w:sz w:val="18"/>
        </w:rPr>
        <w:t>W ofercie, o której mowa w ust. 6, Wykonawca ma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obowiązek:</w:t>
      </w:r>
    </w:p>
    <w:p w14:paraId="43102684" w14:textId="77777777" w:rsidR="00777040" w:rsidRPr="001D48F2" w:rsidRDefault="00777040" w:rsidP="00777040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1409"/>
        <w:rPr>
          <w:sz w:val="18"/>
        </w:rPr>
      </w:pPr>
      <w:r w:rsidRPr="001D48F2">
        <w:rPr>
          <w:sz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podatkowego;</w:t>
      </w:r>
    </w:p>
    <w:p w14:paraId="5DA27D21" w14:textId="77777777" w:rsidR="00777040" w:rsidRPr="001D48F2" w:rsidRDefault="00777040" w:rsidP="00777040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467"/>
        <w:rPr>
          <w:sz w:val="18"/>
        </w:rPr>
      </w:pPr>
      <w:r w:rsidRPr="001D48F2">
        <w:rPr>
          <w:sz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podatkowego;</w:t>
      </w:r>
    </w:p>
    <w:p w14:paraId="3DA73966" w14:textId="77777777" w:rsidR="00777040" w:rsidRPr="001D48F2" w:rsidRDefault="00777040" w:rsidP="00777040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298"/>
        <w:rPr>
          <w:sz w:val="18"/>
        </w:rPr>
      </w:pPr>
      <w:r w:rsidRPr="001D48F2">
        <w:rPr>
          <w:sz w:val="18"/>
        </w:rPr>
        <w:t>wskazania wartości towaru lub usługi objętego obowiązkiem podatkowym Zamawiającego, bez kwoty podatku;</w:t>
      </w:r>
    </w:p>
    <w:p w14:paraId="60464EA7" w14:textId="04BC2F45" w:rsidR="00C67F56" w:rsidRPr="00925142" w:rsidRDefault="00777040" w:rsidP="00777040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680"/>
        <w:rPr>
          <w:sz w:val="18"/>
        </w:rPr>
      </w:pPr>
      <w:r w:rsidRPr="001D48F2">
        <w:rPr>
          <w:sz w:val="18"/>
        </w:rPr>
        <w:t>wskazania stawki podatku od towarów i usług, która zgodnie z wiedzą Wykonawcy, będzie miała zastosowanie.</w:t>
      </w:r>
    </w:p>
    <w:p w14:paraId="0510C6A9" w14:textId="77777777" w:rsidR="00777040" w:rsidRPr="00D6125B" w:rsidRDefault="00777040" w:rsidP="00777040">
      <w:pPr>
        <w:pStyle w:val="Akapitzlist"/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rPr>
          <w:bCs/>
          <w:noProof/>
          <w:color w:val="FF0000"/>
          <w:sz w:val="18"/>
        </w:rPr>
      </w:pPr>
      <w:r>
        <w:rPr>
          <w:bCs/>
          <w:noProof/>
          <w:color w:val="FF0000"/>
          <w:sz w:val="18"/>
        </w:rPr>
        <w:t xml:space="preserve"> </w:t>
      </w:r>
      <w:r w:rsidRPr="00D6125B">
        <w:rPr>
          <w:bCs/>
          <w:noProof/>
          <w:color w:val="FF0000"/>
          <w:sz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777040" w14:paraId="209C9F6C" w14:textId="77777777" w:rsidTr="005559E7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001B" w14:textId="77777777" w:rsidR="00777040" w:rsidRDefault="00777040" w:rsidP="005559E7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34EB0D49" w14:textId="77777777" w:rsidR="00777040" w:rsidRDefault="00777040" w:rsidP="005559E7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7E90" w14:textId="77777777" w:rsidR="00777040" w:rsidRDefault="00777040" w:rsidP="005559E7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3A5F" w14:textId="77777777" w:rsidR="00777040" w:rsidRDefault="00777040" w:rsidP="005559E7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2B1231B" w14:textId="77777777" w:rsidR="00777040" w:rsidRDefault="00777040" w:rsidP="005559E7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0CB4B6B5" w14:textId="77777777" w:rsidR="00777040" w:rsidRDefault="00777040" w:rsidP="00777040">
      <w:pPr>
        <w:rPr>
          <w:sz w:val="18"/>
        </w:rPr>
      </w:pPr>
    </w:p>
    <w:p w14:paraId="0BD1EC37" w14:textId="77777777" w:rsidR="00777040" w:rsidRPr="00CA452C" w:rsidRDefault="00777040" w:rsidP="00777040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4519091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Opis kryteriów oceny ofert, wraz z podaniem wag tych kryteriów, i sposobu oceny ofert</w:t>
      </w:r>
      <w:bookmarkEnd w:id="3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F5F9EC6" w14:textId="77777777" w:rsidR="00777040" w:rsidRPr="00CA452C" w:rsidRDefault="00777040" w:rsidP="00777040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25ACC86" w14:textId="77777777" w:rsidR="00777040" w:rsidRDefault="00777040" w:rsidP="00777040">
      <w:pPr>
        <w:pStyle w:val="Akapitzlist"/>
        <w:numPr>
          <w:ilvl w:val="3"/>
          <w:numId w:val="4"/>
        </w:numPr>
        <w:shd w:val="clear" w:color="auto" w:fill="FFFFFF"/>
        <w:tabs>
          <w:tab w:val="clear" w:pos="1780"/>
          <w:tab w:val="left" w:pos="426"/>
          <w:tab w:val="left" w:pos="567"/>
        </w:tabs>
        <w:ind w:left="426" w:right="57" w:hanging="284"/>
        <w:rPr>
          <w:noProof/>
          <w:sz w:val="18"/>
        </w:rPr>
      </w:pPr>
      <w:r>
        <w:rPr>
          <w:noProof/>
          <w:sz w:val="18"/>
        </w:rPr>
        <w:t>P</w:t>
      </w:r>
      <w:r w:rsidRPr="00DF395E">
        <w:rPr>
          <w:noProof/>
          <w:sz w:val="18"/>
        </w:rPr>
        <w:t>rzy  wyborze  najkorzystniejszej  oferty   zamawiający  będzie  się kierował  następującymi kryteriami: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DF20D2" w14:paraId="3B385ACA" w14:textId="77777777" w:rsidTr="00DF20D2">
        <w:trPr>
          <w:trHeight w:val="620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86230F" w14:textId="77777777" w:rsidR="00DF20D2" w:rsidRDefault="00DF20D2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Lp</w:t>
            </w:r>
          </w:p>
          <w:p w14:paraId="39FBE0A0" w14:textId="77777777" w:rsidR="00DF20D2" w:rsidRDefault="00DF20D2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.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E51C5D" w14:textId="77777777" w:rsidR="00DF20D2" w:rsidRDefault="00DF20D2">
            <w:pPr>
              <w:pStyle w:val="TableParagraph"/>
              <w:spacing w:line="206" w:lineRule="exact"/>
              <w:ind w:left="493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Kryteria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7DE525" w14:textId="77777777" w:rsidR="00DF20D2" w:rsidRDefault="00DF20D2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Waga</w:t>
            </w:r>
          </w:p>
          <w:p w14:paraId="26CC6940" w14:textId="77777777" w:rsidR="00DF20D2" w:rsidRDefault="00DF20D2">
            <w:pPr>
              <w:pStyle w:val="TableParagraph"/>
              <w:spacing w:line="207" w:lineRule="exact"/>
              <w:ind w:left="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EE878E" w14:textId="77777777" w:rsidR="00DF20D2" w:rsidRDefault="00DF20D2">
            <w:pPr>
              <w:pStyle w:val="TableParagraph"/>
              <w:spacing w:line="205" w:lineRule="exact"/>
              <w:ind w:left="241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Ilość</w:t>
            </w:r>
          </w:p>
          <w:p w14:paraId="7BD31B1D" w14:textId="77777777" w:rsidR="00DF20D2" w:rsidRDefault="00DF20D2">
            <w:pPr>
              <w:pStyle w:val="TableParagraph"/>
              <w:spacing w:line="207" w:lineRule="exact"/>
              <w:ind w:left="308"/>
              <w:rPr>
                <w:sz w:val="18"/>
                <w:lang w:eastAsia="en-US"/>
              </w:rPr>
            </w:pPr>
            <w:r>
              <w:rPr>
                <w:spacing w:val="-3"/>
                <w:sz w:val="18"/>
                <w:lang w:eastAsia="en-US"/>
              </w:rPr>
              <w:t>pkt.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C42124" w14:textId="77777777" w:rsidR="00DF20D2" w:rsidRDefault="00DF20D2">
            <w:pPr>
              <w:pStyle w:val="TableParagraph"/>
              <w:spacing w:line="206" w:lineRule="exact"/>
              <w:ind w:left="152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Sposób oceny:</w:t>
            </w:r>
          </w:p>
        </w:tc>
      </w:tr>
      <w:tr w:rsidR="00DF20D2" w14:paraId="16C67859" w14:textId="77777777" w:rsidTr="00DF20D2">
        <w:trPr>
          <w:trHeight w:val="1242"/>
        </w:trPr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BFFC2D5" w14:textId="77777777" w:rsidR="00DF20D2" w:rsidRDefault="00DF20D2">
            <w:pPr>
              <w:pStyle w:val="TableParagraph"/>
              <w:spacing w:line="206" w:lineRule="exact"/>
              <w:ind w:left="3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DE26236" w14:textId="77777777" w:rsidR="00DF20D2" w:rsidRDefault="00DF20D2">
            <w:pPr>
              <w:pStyle w:val="TableParagraph"/>
              <w:ind w:left="107"/>
              <w:rPr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Cena brutto </w:t>
            </w:r>
            <w:r>
              <w:rPr>
                <w:sz w:val="18"/>
                <w:lang w:eastAsia="en-US"/>
              </w:rPr>
              <w:t>(określona w formularzu ofertowym wg. załącznika nr 1 i 2 do SWZ)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0DE7CC6" w14:textId="77777777" w:rsidR="00DF20D2" w:rsidRDefault="00DF20D2">
            <w:pPr>
              <w:pStyle w:val="TableParagraph"/>
              <w:spacing w:line="206" w:lineRule="exact"/>
              <w:ind w:left="3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2657286" w14:textId="77777777" w:rsidR="00DF20D2" w:rsidRDefault="00DF20D2">
            <w:pPr>
              <w:pStyle w:val="TableParagraph"/>
              <w:spacing w:line="206" w:lineRule="exact"/>
              <w:ind w:left="1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100,00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8E75A2B" w14:textId="77777777" w:rsidR="00DF20D2" w:rsidRDefault="00DF20D2">
            <w:pPr>
              <w:pStyle w:val="TableParagraph"/>
              <w:ind w:left="107" w:right="78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Wzór do obliczenia ilości punktów przyznanych ofercie badanej:</w:t>
            </w:r>
          </w:p>
          <w:p w14:paraId="6E7AF524" w14:textId="77777777" w:rsidR="00DF20D2" w:rsidRDefault="00DF20D2">
            <w:pPr>
              <w:pStyle w:val="TableParagraph"/>
              <w:ind w:left="1309" w:right="1508" w:hanging="51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najniższa cena spośród ofert nieodrzuconych</w:t>
            </w:r>
          </w:p>
          <w:p w14:paraId="7E1B57E4" w14:textId="77777777" w:rsidR="00DF20D2" w:rsidRDefault="00DF20D2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Ilość pkt..</w:t>
            </w:r>
            <w:r>
              <w:rPr>
                <w:spacing w:val="-3"/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=</w:t>
            </w:r>
            <w:r>
              <w:rPr>
                <w:sz w:val="18"/>
                <w:lang w:eastAsia="en-US"/>
              </w:rPr>
              <w:tab/>
            </w:r>
            <w:r>
              <w:rPr>
                <w:spacing w:val="-4"/>
                <w:sz w:val="18"/>
                <w:lang w:eastAsia="en-US"/>
              </w:rPr>
              <w:t>100</w:t>
            </w:r>
          </w:p>
          <w:p w14:paraId="7A07C2BB" w14:textId="77777777" w:rsidR="00DF20D2" w:rsidRDefault="00DF20D2">
            <w:pPr>
              <w:pStyle w:val="TableParagraph"/>
              <w:spacing w:before="1" w:line="187" w:lineRule="exact"/>
              <w:ind w:left="13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cena oferty badanej</w:t>
            </w:r>
          </w:p>
        </w:tc>
      </w:tr>
    </w:tbl>
    <w:p w14:paraId="1A00788C" w14:textId="77777777" w:rsidR="00DF20D2" w:rsidRPr="00DF395E" w:rsidRDefault="00DF20D2" w:rsidP="00DF20D2">
      <w:pPr>
        <w:pStyle w:val="Akapitzlist"/>
        <w:shd w:val="clear" w:color="auto" w:fill="FFFFFF"/>
        <w:tabs>
          <w:tab w:val="left" w:pos="426"/>
          <w:tab w:val="left" w:pos="567"/>
        </w:tabs>
        <w:ind w:left="1060" w:right="57"/>
        <w:rPr>
          <w:noProof/>
          <w:sz w:val="18"/>
        </w:rPr>
      </w:pPr>
    </w:p>
    <w:p w14:paraId="50650C2B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4F909F24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7A3619E4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88C3CAA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06FFEA8D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2D5DDD2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1AB766B" w14:textId="77777777" w:rsidR="00777040" w:rsidRPr="00CA452C" w:rsidRDefault="00777040" w:rsidP="00777040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29EA9208" w14:textId="77777777" w:rsidR="00777040" w:rsidRPr="00CA452C" w:rsidRDefault="00777040" w:rsidP="00777040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26F1085D" w14:textId="77777777" w:rsidR="00777040" w:rsidRPr="00CA452C" w:rsidRDefault="00777040" w:rsidP="00777040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wskazania wartości towaru lub usługi objętego obowiązkiem podatkowym Zamawiającego, bez kwoty podatku;</w:t>
      </w:r>
    </w:p>
    <w:p w14:paraId="07DA9EE5" w14:textId="77777777" w:rsidR="00777040" w:rsidRPr="00CA452C" w:rsidRDefault="00777040" w:rsidP="00777040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690E7920" w14:textId="77777777" w:rsidR="00777040" w:rsidRPr="00EE6840" w:rsidRDefault="00777040" w:rsidP="00777040">
      <w:pPr>
        <w:pStyle w:val="Akapitzlist"/>
        <w:numPr>
          <w:ilvl w:val="0"/>
          <w:numId w:val="26"/>
        </w:numPr>
        <w:ind w:left="426" w:right="57" w:hanging="298"/>
        <w:rPr>
          <w:noProof/>
          <w:sz w:val="18"/>
        </w:rPr>
      </w:pPr>
      <w:r w:rsidRPr="00EE6840">
        <w:rPr>
          <w:noProof/>
          <w:sz w:val="18"/>
        </w:rPr>
        <w:t>Zamawiający wybiera najkorzystniejszą ofertę w terminie związania ofertą określonym w SWZ.</w:t>
      </w:r>
    </w:p>
    <w:p w14:paraId="6B49BAD5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691610A" w14:textId="77777777" w:rsidR="00777040" w:rsidRPr="00CA452C" w:rsidRDefault="00777040" w:rsidP="00777040">
      <w:pPr>
        <w:numPr>
          <w:ilvl w:val="0"/>
          <w:numId w:val="26"/>
        </w:numPr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22F9CDB6" w14:textId="77777777" w:rsidR="00777040" w:rsidRDefault="00777040" w:rsidP="00777040">
      <w:pPr>
        <w:rPr>
          <w:sz w:val="18"/>
        </w:rPr>
      </w:pPr>
    </w:p>
    <w:p w14:paraId="6455767D" w14:textId="77777777" w:rsidR="00777040" w:rsidRPr="00CA452C" w:rsidRDefault="00777040" w:rsidP="00777040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4519092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Informacje o formalnościach, jakie muszą zostać dopełnione po wyborze oferty w celu zawarcia umowy w sprawie zamówienia publicznego</w:t>
      </w:r>
      <w:bookmarkEnd w:id="31"/>
    </w:p>
    <w:p w14:paraId="3DAF7C2B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right="243"/>
        <w:jc w:val="both"/>
        <w:rPr>
          <w:sz w:val="18"/>
        </w:rPr>
      </w:pPr>
      <w:r w:rsidRPr="001D48F2">
        <w:rPr>
          <w:sz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sposób.</w:t>
      </w:r>
    </w:p>
    <w:p w14:paraId="103B4089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7"/>
        </w:tabs>
        <w:autoSpaceDE w:val="0"/>
        <w:autoSpaceDN w:val="0"/>
        <w:ind w:left="566" w:right="248" w:hanging="286"/>
        <w:jc w:val="both"/>
        <w:rPr>
          <w:sz w:val="18"/>
        </w:rPr>
      </w:pPr>
      <w:r w:rsidRPr="001D48F2">
        <w:rPr>
          <w:sz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</w:rPr>
        <w:t xml:space="preserve"> </w:t>
      </w:r>
      <w:r w:rsidRPr="001D48F2">
        <w:rPr>
          <w:sz w:val="18"/>
        </w:rPr>
        <w:t>ofertę.</w:t>
      </w:r>
    </w:p>
    <w:p w14:paraId="4C27831D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spacing w:before="1"/>
        <w:ind w:left="565" w:right="245" w:hanging="300"/>
        <w:jc w:val="both"/>
        <w:rPr>
          <w:sz w:val="18"/>
        </w:rPr>
      </w:pPr>
      <w:r w:rsidRPr="001D48F2">
        <w:rPr>
          <w:sz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hd w:val="clear" w:color="auto" w:fill="9CC2E4"/>
        </w:rPr>
        <w:t xml:space="preserve"> </w:t>
      </w:r>
      <w:r w:rsidRPr="001D48F2">
        <w:rPr>
          <w:b/>
          <w:sz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</w:rPr>
        <w:t xml:space="preserve"> </w:t>
      </w:r>
      <w:r w:rsidRPr="001D48F2">
        <w:rPr>
          <w:sz w:val="18"/>
        </w:rPr>
        <w:t>kwalifikowanym podpisem elektronicznym i w takiej postaci prześle ją zamawiającemu w celu</w:t>
      </w:r>
      <w:r w:rsidRPr="001D48F2">
        <w:rPr>
          <w:spacing w:val="-14"/>
          <w:sz w:val="18"/>
        </w:rPr>
        <w:t xml:space="preserve"> </w:t>
      </w:r>
      <w:r w:rsidRPr="001D48F2">
        <w:rPr>
          <w:sz w:val="18"/>
        </w:rPr>
        <w:t>podpisania.</w:t>
      </w:r>
    </w:p>
    <w:p w14:paraId="22DDC3FB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5" w:hanging="300"/>
        <w:jc w:val="both"/>
        <w:rPr>
          <w:sz w:val="18"/>
        </w:rPr>
      </w:pPr>
      <w:r w:rsidRPr="001D48F2">
        <w:rPr>
          <w:sz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30B442DC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3" w:hanging="286"/>
        <w:jc w:val="both"/>
        <w:rPr>
          <w:sz w:val="18"/>
        </w:rPr>
      </w:pPr>
      <w:r w:rsidRPr="001D48F2">
        <w:rPr>
          <w:sz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pocztowego</w:t>
      </w:r>
    </w:p>
    <w:p w14:paraId="0E75C120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5" w:hanging="286"/>
        <w:jc w:val="both"/>
        <w:rPr>
          <w:sz w:val="18"/>
        </w:rPr>
      </w:pPr>
      <w:r w:rsidRPr="001D48F2">
        <w:rPr>
          <w:sz w:val="18"/>
        </w:rPr>
        <w:t>Wykonawca,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o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którym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mowa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w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ust.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1,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ma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obowiązek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zawrzeć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umowę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w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sprawie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zamówienia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na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oferty.</w:t>
      </w:r>
    </w:p>
    <w:p w14:paraId="567E9BE0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4" w:hanging="286"/>
        <w:jc w:val="both"/>
        <w:rPr>
          <w:sz w:val="18"/>
        </w:rPr>
      </w:pPr>
      <w:r w:rsidRPr="001D48F2">
        <w:rPr>
          <w:sz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522EC381" w14:textId="77777777" w:rsidR="00777040" w:rsidRPr="001D48F2" w:rsidRDefault="00777040" w:rsidP="00777040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6" w:right="131" w:hanging="286"/>
        <w:jc w:val="both"/>
        <w:rPr>
          <w:sz w:val="18"/>
        </w:rPr>
      </w:pPr>
      <w:r w:rsidRPr="001D48F2">
        <w:rPr>
          <w:sz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</w:rPr>
        <w:t xml:space="preserve"> </w:t>
      </w:r>
      <w:r w:rsidRPr="001D48F2">
        <w:rPr>
          <w:sz w:val="18"/>
        </w:rPr>
        <w:t>postępowanie.</w:t>
      </w:r>
    </w:p>
    <w:p w14:paraId="670F119D" w14:textId="77777777" w:rsidR="00777040" w:rsidRPr="00CA452C" w:rsidRDefault="00777040" w:rsidP="00777040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823A780" w14:textId="77777777" w:rsidR="00777040" w:rsidRPr="00CA452C" w:rsidRDefault="00777040" w:rsidP="00777040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4519092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. Pouczenie o środkach ochrony prawnej przysługujących wykonawcy.</w:t>
      </w:r>
      <w:bookmarkEnd w:id="32"/>
    </w:p>
    <w:p w14:paraId="1ADDAFD2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45AEC85B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5D492652" w14:textId="77777777" w:rsidR="00777040" w:rsidRPr="00CA452C" w:rsidRDefault="00777040" w:rsidP="00777040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5A4FFAC5" w14:textId="77777777" w:rsidR="00777040" w:rsidRPr="00CA452C" w:rsidRDefault="00777040" w:rsidP="00777040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49542F62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3DAA97F2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493F47B" w14:textId="77777777" w:rsidR="00777040" w:rsidRPr="00CA452C" w:rsidRDefault="00777040" w:rsidP="00777040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p w14:paraId="513E5DF7" w14:textId="705242D1" w:rsidR="004E63F0" w:rsidRPr="004E63F0" w:rsidRDefault="004E63F0" w:rsidP="006A1C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1E1219A8" w14:textId="77777777" w:rsidR="004E63F0" w:rsidRPr="00CA452C" w:rsidRDefault="004E63F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bookmarkEnd w:id="8"/>
    <w:bookmarkEnd w:id="13"/>
    <w:bookmarkEnd w:id="14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20"/>
      <w:footerReference w:type="default" r:id="rId21"/>
      <w:foot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6A57" w14:textId="77777777" w:rsidR="00E110BC" w:rsidRDefault="00E110BC">
      <w:pPr>
        <w:spacing w:after="0" w:line="240" w:lineRule="auto"/>
      </w:pPr>
      <w:r>
        <w:separator/>
      </w:r>
    </w:p>
  </w:endnote>
  <w:endnote w:type="continuationSeparator" w:id="0">
    <w:p w14:paraId="462A6B5F" w14:textId="77777777" w:rsidR="00E110BC" w:rsidRDefault="00E1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6817" w14:textId="77777777" w:rsidR="00EE6840" w:rsidRDefault="00EE68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6F92" w14:textId="77777777" w:rsidR="00EE6840" w:rsidRDefault="00EE684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0744" w14:textId="77777777" w:rsidR="00EE6840" w:rsidRDefault="00EE6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B1C9" w14:textId="77777777" w:rsidR="00E110BC" w:rsidRDefault="00E110BC">
      <w:pPr>
        <w:spacing w:after="0" w:line="240" w:lineRule="auto"/>
      </w:pPr>
      <w:r>
        <w:separator/>
      </w:r>
    </w:p>
  </w:footnote>
  <w:footnote w:type="continuationSeparator" w:id="0">
    <w:p w14:paraId="2A540F79" w14:textId="77777777" w:rsidR="00E110BC" w:rsidRDefault="00E1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1AA791E"/>
    <w:multiLevelType w:val="hybridMultilevel"/>
    <w:tmpl w:val="E8B4F94E"/>
    <w:lvl w:ilvl="0" w:tplc="640A3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2F9E258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67A805CA"/>
    <w:lvl w:ilvl="0" w:tplc="40D0CD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FB7C7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FC101F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25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33BEC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40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2" w15:restartNumberingAfterBreak="0">
    <w:nsid w:val="64625BDD"/>
    <w:multiLevelType w:val="multilevel"/>
    <w:tmpl w:val="92A40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>
      <w:start w:val="2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6" w:hanging="1440"/>
      </w:pPr>
      <w:rPr>
        <w:rFonts w:hint="default"/>
      </w:rPr>
    </w:lvl>
  </w:abstractNum>
  <w:abstractNum w:abstractNumId="43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515412892">
    <w:abstractNumId w:val="0"/>
  </w:num>
  <w:num w:numId="2" w16cid:durableId="1916747176">
    <w:abstractNumId w:val="1"/>
  </w:num>
  <w:num w:numId="3" w16cid:durableId="1385567917">
    <w:abstractNumId w:val="2"/>
  </w:num>
  <w:num w:numId="4" w16cid:durableId="862090980">
    <w:abstractNumId w:val="4"/>
  </w:num>
  <w:num w:numId="5" w16cid:durableId="387723127">
    <w:abstractNumId w:val="3"/>
  </w:num>
  <w:num w:numId="6" w16cid:durableId="1546330711">
    <w:abstractNumId w:val="5"/>
  </w:num>
  <w:num w:numId="7" w16cid:durableId="1830948436">
    <w:abstractNumId w:val="42"/>
  </w:num>
  <w:num w:numId="8" w16cid:durableId="1118908901">
    <w:abstractNumId w:val="26"/>
  </w:num>
  <w:num w:numId="9" w16cid:durableId="507719824">
    <w:abstractNumId w:val="44"/>
  </w:num>
  <w:num w:numId="10" w16cid:durableId="809858745">
    <w:abstractNumId w:val="25"/>
  </w:num>
  <w:num w:numId="11" w16cid:durableId="833643029">
    <w:abstractNumId w:val="41"/>
  </w:num>
  <w:num w:numId="12" w16cid:durableId="324020094">
    <w:abstractNumId w:val="32"/>
  </w:num>
  <w:num w:numId="13" w16cid:durableId="1620722689">
    <w:abstractNumId w:val="15"/>
  </w:num>
  <w:num w:numId="14" w16cid:durableId="565726355">
    <w:abstractNumId w:val="30"/>
  </w:num>
  <w:num w:numId="15" w16cid:durableId="1455754383">
    <w:abstractNumId w:val="17"/>
  </w:num>
  <w:num w:numId="16" w16cid:durableId="2139717062">
    <w:abstractNumId w:val="27"/>
  </w:num>
  <w:num w:numId="17" w16cid:durableId="1616600972">
    <w:abstractNumId w:val="7"/>
  </w:num>
  <w:num w:numId="18" w16cid:durableId="184446240">
    <w:abstractNumId w:val="6"/>
  </w:num>
  <w:num w:numId="19" w16cid:durableId="1535269066">
    <w:abstractNumId w:val="40"/>
  </w:num>
  <w:num w:numId="20" w16cid:durableId="1001934703">
    <w:abstractNumId w:val="38"/>
  </w:num>
  <w:num w:numId="21" w16cid:durableId="1328289369">
    <w:abstractNumId w:val="45"/>
  </w:num>
  <w:num w:numId="22" w16cid:durableId="1492911083">
    <w:abstractNumId w:val="16"/>
  </w:num>
  <w:num w:numId="23" w16cid:durableId="1899511343">
    <w:abstractNumId w:val="36"/>
  </w:num>
  <w:num w:numId="24" w16cid:durableId="597717771">
    <w:abstractNumId w:val="29"/>
  </w:num>
  <w:num w:numId="25" w16cid:durableId="407311747">
    <w:abstractNumId w:val="12"/>
  </w:num>
  <w:num w:numId="26" w16cid:durableId="1608923476">
    <w:abstractNumId w:val="8"/>
  </w:num>
  <w:num w:numId="27" w16cid:durableId="544564157">
    <w:abstractNumId w:val="46"/>
  </w:num>
  <w:num w:numId="28" w16cid:durableId="1322854851">
    <w:abstractNumId w:val="28"/>
  </w:num>
  <w:num w:numId="29" w16cid:durableId="647561779">
    <w:abstractNumId w:val="22"/>
  </w:num>
  <w:num w:numId="30" w16cid:durableId="8965533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35967339">
    <w:abstractNumId w:val="31"/>
  </w:num>
  <w:num w:numId="32" w16cid:durableId="159466878">
    <w:abstractNumId w:val="13"/>
  </w:num>
  <w:num w:numId="33" w16cid:durableId="1843660527">
    <w:abstractNumId w:val="18"/>
  </w:num>
  <w:num w:numId="34" w16cid:durableId="1591738834">
    <w:abstractNumId w:val="43"/>
  </w:num>
  <w:num w:numId="35" w16cid:durableId="1153717769">
    <w:abstractNumId w:val="20"/>
  </w:num>
  <w:num w:numId="36" w16cid:durableId="499740324">
    <w:abstractNumId w:val="37"/>
  </w:num>
  <w:num w:numId="37" w16cid:durableId="1043752359">
    <w:abstractNumId w:val="19"/>
  </w:num>
  <w:num w:numId="38" w16cid:durableId="24334143">
    <w:abstractNumId w:val="34"/>
  </w:num>
  <w:num w:numId="39" w16cid:durableId="2019648703">
    <w:abstractNumId w:val="32"/>
  </w:num>
  <w:num w:numId="40" w16cid:durableId="1264609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038088">
    <w:abstractNumId w:val="35"/>
  </w:num>
  <w:num w:numId="42" w16cid:durableId="1422919827">
    <w:abstractNumId w:val="9"/>
  </w:num>
  <w:num w:numId="43" w16cid:durableId="1758451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1509104524">
    <w:abstractNumId w:val="24"/>
  </w:num>
  <w:num w:numId="45" w16cid:durableId="837504777">
    <w:abstractNumId w:val="10"/>
  </w:num>
  <w:num w:numId="46" w16cid:durableId="414136443">
    <w:abstractNumId w:val="21"/>
  </w:num>
  <w:num w:numId="47" w16cid:durableId="2074161934">
    <w:abstractNumId w:val="33"/>
  </w:num>
  <w:num w:numId="48" w16cid:durableId="408968323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242FF"/>
    <w:rsid w:val="00030D54"/>
    <w:rsid w:val="0003727A"/>
    <w:rsid w:val="00044BA8"/>
    <w:rsid w:val="00047E79"/>
    <w:rsid w:val="00053508"/>
    <w:rsid w:val="00053F11"/>
    <w:rsid w:val="0005536A"/>
    <w:rsid w:val="0006251C"/>
    <w:rsid w:val="00064625"/>
    <w:rsid w:val="00071727"/>
    <w:rsid w:val="000A48DB"/>
    <w:rsid w:val="000B07D5"/>
    <w:rsid w:val="000B3643"/>
    <w:rsid w:val="000D4173"/>
    <w:rsid w:val="000F0EFD"/>
    <w:rsid w:val="00126D9A"/>
    <w:rsid w:val="00126DBB"/>
    <w:rsid w:val="00127E9E"/>
    <w:rsid w:val="001358FD"/>
    <w:rsid w:val="00142EC8"/>
    <w:rsid w:val="001522D1"/>
    <w:rsid w:val="00164E22"/>
    <w:rsid w:val="00180103"/>
    <w:rsid w:val="00191166"/>
    <w:rsid w:val="001A751A"/>
    <w:rsid w:val="001C19BF"/>
    <w:rsid w:val="001C3FE4"/>
    <w:rsid w:val="001C6FFD"/>
    <w:rsid w:val="001E14C2"/>
    <w:rsid w:val="001F2B5B"/>
    <w:rsid w:val="00202E63"/>
    <w:rsid w:val="00207157"/>
    <w:rsid w:val="002306A6"/>
    <w:rsid w:val="00232500"/>
    <w:rsid w:val="00237172"/>
    <w:rsid w:val="00271C5D"/>
    <w:rsid w:val="002730F2"/>
    <w:rsid w:val="00273CEE"/>
    <w:rsid w:val="00276CB0"/>
    <w:rsid w:val="00281820"/>
    <w:rsid w:val="00295D99"/>
    <w:rsid w:val="00296182"/>
    <w:rsid w:val="002A6474"/>
    <w:rsid w:val="002A65F0"/>
    <w:rsid w:val="002C6229"/>
    <w:rsid w:val="002C6BDF"/>
    <w:rsid w:val="002D59B5"/>
    <w:rsid w:val="002F10FD"/>
    <w:rsid w:val="00300E22"/>
    <w:rsid w:val="00301AC8"/>
    <w:rsid w:val="003042FF"/>
    <w:rsid w:val="00304DB7"/>
    <w:rsid w:val="003052E1"/>
    <w:rsid w:val="00333E5F"/>
    <w:rsid w:val="003523B4"/>
    <w:rsid w:val="00352DFE"/>
    <w:rsid w:val="00380576"/>
    <w:rsid w:val="003805DB"/>
    <w:rsid w:val="003809B7"/>
    <w:rsid w:val="00397972"/>
    <w:rsid w:val="003B0622"/>
    <w:rsid w:val="003B6A39"/>
    <w:rsid w:val="003C3820"/>
    <w:rsid w:val="003D2F6B"/>
    <w:rsid w:val="003F1227"/>
    <w:rsid w:val="004128C7"/>
    <w:rsid w:val="00413042"/>
    <w:rsid w:val="00422F37"/>
    <w:rsid w:val="00423AD0"/>
    <w:rsid w:val="00424AE5"/>
    <w:rsid w:val="00430079"/>
    <w:rsid w:val="00442715"/>
    <w:rsid w:val="004523B0"/>
    <w:rsid w:val="00465686"/>
    <w:rsid w:val="00475366"/>
    <w:rsid w:val="004877B8"/>
    <w:rsid w:val="004B2DE2"/>
    <w:rsid w:val="004B46DB"/>
    <w:rsid w:val="004D0D42"/>
    <w:rsid w:val="004D1E7F"/>
    <w:rsid w:val="004E63F0"/>
    <w:rsid w:val="004F5AD8"/>
    <w:rsid w:val="0052218C"/>
    <w:rsid w:val="00532985"/>
    <w:rsid w:val="00532FDB"/>
    <w:rsid w:val="005336BD"/>
    <w:rsid w:val="00533E2D"/>
    <w:rsid w:val="0058545D"/>
    <w:rsid w:val="0059014D"/>
    <w:rsid w:val="00591733"/>
    <w:rsid w:val="005921C6"/>
    <w:rsid w:val="005B0F9B"/>
    <w:rsid w:val="005B4A58"/>
    <w:rsid w:val="005C0926"/>
    <w:rsid w:val="005D322A"/>
    <w:rsid w:val="005D60EB"/>
    <w:rsid w:val="005D6A3A"/>
    <w:rsid w:val="005D7149"/>
    <w:rsid w:val="005E2EAA"/>
    <w:rsid w:val="005F53FB"/>
    <w:rsid w:val="00615307"/>
    <w:rsid w:val="00615857"/>
    <w:rsid w:val="00616807"/>
    <w:rsid w:val="00632D95"/>
    <w:rsid w:val="006348FB"/>
    <w:rsid w:val="006452A8"/>
    <w:rsid w:val="0065358F"/>
    <w:rsid w:val="00665E87"/>
    <w:rsid w:val="00665EF5"/>
    <w:rsid w:val="00666DBE"/>
    <w:rsid w:val="00677D48"/>
    <w:rsid w:val="00693808"/>
    <w:rsid w:val="006A1174"/>
    <w:rsid w:val="006A1C76"/>
    <w:rsid w:val="006B38EB"/>
    <w:rsid w:val="006D1D51"/>
    <w:rsid w:val="006D4385"/>
    <w:rsid w:val="006E238A"/>
    <w:rsid w:val="006E76F1"/>
    <w:rsid w:val="00732BC5"/>
    <w:rsid w:val="00733543"/>
    <w:rsid w:val="00734E2C"/>
    <w:rsid w:val="00737A1A"/>
    <w:rsid w:val="00744E12"/>
    <w:rsid w:val="00746FD7"/>
    <w:rsid w:val="00752F29"/>
    <w:rsid w:val="0075701D"/>
    <w:rsid w:val="00765E51"/>
    <w:rsid w:val="0077080F"/>
    <w:rsid w:val="00776A21"/>
    <w:rsid w:val="00777040"/>
    <w:rsid w:val="0078323F"/>
    <w:rsid w:val="00793FC3"/>
    <w:rsid w:val="007A7636"/>
    <w:rsid w:val="007E09AC"/>
    <w:rsid w:val="007E53EE"/>
    <w:rsid w:val="007F0C6F"/>
    <w:rsid w:val="007F22AE"/>
    <w:rsid w:val="007F3B31"/>
    <w:rsid w:val="008169F8"/>
    <w:rsid w:val="00834C42"/>
    <w:rsid w:val="00850A59"/>
    <w:rsid w:val="00883CDB"/>
    <w:rsid w:val="00890E7A"/>
    <w:rsid w:val="0089572A"/>
    <w:rsid w:val="008B48DB"/>
    <w:rsid w:val="008B4B7C"/>
    <w:rsid w:val="008B60C2"/>
    <w:rsid w:val="008D7E76"/>
    <w:rsid w:val="008D7FDE"/>
    <w:rsid w:val="008F0082"/>
    <w:rsid w:val="008F150D"/>
    <w:rsid w:val="009053AA"/>
    <w:rsid w:val="00925142"/>
    <w:rsid w:val="009500C1"/>
    <w:rsid w:val="00951D57"/>
    <w:rsid w:val="00962C09"/>
    <w:rsid w:val="009655CB"/>
    <w:rsid w:val="00981EF8"/>
    <w:rsid w:val="00984641"/>
    <w:rsid w:val="00984B35"/>
    <w:rsid w:val="00995290"/>
    <w:rsid w:val="009B684F"/>
    <w:rsid w:val="009C41B8"/>
    <w:rsid w:val="009D7511"/>
    <w:rsid w:val="009F17CE"/>
    <w:rsid w:val="00A02283"/>
    <w:rsid w:val="00A0577B"/>
    <w:rsid w:val="00A177EC"/>
    <w:rsid w:val="00A27821"/>
    <w:rsid w:val="00A31AEB"/>
    <w:rsid w:val="00A435D7"/>
    <w:rsid w:val="00A73A69"/>
    <w:rsid w:val="00A7414C"/>
    <w:rsid w:val="00A90CA6"/>
    <w:rsid w:val="00A932DC"/>
    <w:rsid w:val="00AA4104"/>
    <w:rsid w:val="00AA41A4"/>
    <w:rsid w:val="00AA4367"/>
    <w:rsid w:val="00AA61EC"/>
    <w:rsid w:val="00AB61DB"/>
    <w:rsid w:val="00AB7AAA"/>
    <w:rsid w:val="00AC6389"/>
    <w:rsid w:val="00AD403C"/>
    <w:rsid w:val="00AE4C74"/>
    <w:rsid w:val="00AE542E"/>
    <w:rsid w:val="00AF030E"/>
    <w:rsid w:val="00AF0E3C"/>
    <w:rsid w:val="00B237E5"/>
    <w:rsid w:val="00B75988"/>
    <w:rsid w:val="00BE243F"/>
    <w:rsid w:val="00BF2748"/>
    <w:rsid w:val="00BF42BA"/>
    <w:rsid w:val="00BF72DB"/>
    <w:rsid w:val="00C11433"/>
    <w:rsid w:val="00C15850"/>
    <w:rsid w:val="00C21147"/>
    <w:rsid w:val="00C25409"/>
    <w:rsid w:val="00C430F6"/>
    <w:rsid w:val="00C43A41"/>
    <w:rsid w:val="00C52C05"/>
    <w:rsid w:val="00C54CAB"/>
    <w:rsid w:val="00C62DCA"/>
    <w:rsid w:val="00C67F56"/>
    <w:rsid w:val="00C820BC"/>
    <w:rsid w:val="00C8737F"/>
    <w:rsid w:val="00CA452C"/>
    <w:rsid w:val="00CB04D2"/>
    <w:rsid w:val="00CB7078"/>
    <w:rsid w:val="00CC621A"/>
    <w:rsid w:val="00CF1AF8"/>
    <w:rsid w:val="00D028C1"/>
    <w:rsid w:val="00D02D00"/>
    <w:rsid w:val="00D07125"/>
    <w:rsid w:val="00D0760F"/>
    <w:rsid w:val="00D13586"/>
    <w:rsid w:val="00D26CB7"/>
    <w:rsid w:val="00D3036C"/>
    <w:rsid w:val="00D43403"/>
    <w:rsid w:val="00D43782"/>
    <w:rsid w:val="00D56C66"/>
    <w:rsid w:val="00D75826"/>
    <w:rsid w:val="00D828C3"/>
    <w:rsid w:val="00D82B44"/>
    <w:rsid w:val="00D9175F"/>
    <w:rsid w:val="00D971E6"/>
    <w:rsid w:val="00DC0A40"/>
    <w:rsid w:val="00DD0B20"/>
    <w:rsid w:val="00DD2C50"/>
    <w:rsid w:val="00DD3803"/>
    <w:rsid w:val="00DD6474"/>
    <w:rsid w:val="00DD7D4D"/>
    <w:rsid w:val="00DF1A73"/>
    <w:rsid w:val="00DF20D2"/>
    <w:rsid w:val="00DF2455"/>
    <w:rsid w:val="00DF395E"/>
    <w:rsid w:val="00E110BC"/>
    <w:rsid w:val="00E14944"/>
    <w:rsid w:val="00E14A39"/>
    <w:rsid w:val="00E176E9"/>
    <w:rsid w:val="00E17E6C"/>
    <w:rsid w:val="00E31BE6"/>
    <w:rsid w:val="00E50860"/>
    <w:rsid w:val="00E5522C"/>
    <w:rsid w:val="00E5571B"/>
    <w:rsid w:val="00E55F09"/>
    <w:rsid w:val="00E671D4"/>
    <w:rsid w:val="00E90D3F"/>
    <w:rsid w:val="00E92A0D"/>
    <w:rsid w:val="00E94A1C"/>
    <w:rsid w:val="00EA558D"/>
    <w:rsid w:val="00EA697A"/>
    <w:rsid w:val="00EB05FE"/>
    <w:rsid w:val="00EB63DD"/>
    <w:rsid w:val="00ED6D2B"/>
    <w:rsid w:val="00EE29C4"/>
    <w:rsid w:val="00EE6840"/>
    <w:rsid w:val="00EF0577"/>
    <w:rsid w:val="00F15CEB"/>
    <w:rsid w:val="00F168AF"/>
    <w:rsid w:val="00F227FB"/>
    <w:rsid w:val="00F316A9"/>
    <w:rsid w:val="00F336A4"/>
    <w:rsid w:val="00F35A61"/>
    <w:rsid w:val="00F4033D"/>
    <w:rsid w:val="00F40D9C"/>
    <w:rsid w:val="00F41A87"/>
    <w:rsid w:val="00F43870"/>
    <w:rsid w:val="00F50240"/>
    <w:rsid w:val="00F52DE1"/>
    <w:rsid w:val="00F603EA"/>
    <w:rsid w:val="00F71C80"/>
    <w:rsid w:val="00F820B5"/>
    <w:rsid w:val="00F82735"/>
    <w:rsid w:val="00F9712C"/>
    <w:rsid w:val="00FA0A54"/>
    <w:rsid w:val="00FA2299"/>
    <w:rsid w:val="00FA6B1B"/>
    <w:rsid w:val="00FB2AF8"/>
    <w:rsid w:val="00FC40EF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4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4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zp3@szpitalciechanow.com.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amowienia.szpitalciechanow.com.p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4417</Words>
  <Characters>26505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239</cp:revision>
  <cp:lastPrinted>2021-06-01T07:52:00Z</cp:lastPrinted>
  <dcterms:created xsi:type="dcterms:W3CDTF">2021-09-08T08:14:00Z</dcterms:created>
  <dcterms:modified xsi:type="dcterms:W3CDTF">2025-04-08T08:23:00Z</dcterms:modified>
</cp:coreProperties>
</file>