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282464EE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B42F6A" w:rsidRPr="00B42F6A">
        <w:rPr>
          <w:bCs/>
          <w:sz w:val="20"/>
          <w:szCs w:val="20"/>
        </w:rPr>
        <w:t xml:space="preserve">Odczynniki do analizatora parametrów krytycznych </w:t>
      </w:r>
      <w:proofErr w:type="spellStart"/>
      <w:r w:rsidR="00B42F6A" w:rsidRPr="00B42F6A">
        <w:rPr>
          <w:bCs/>
          <w:sz w:val="20"/>
          <w:szCs w:val="20"/>
        </w:rPr>
        <w:t>Radiometer</w:t>
      </w:r>
      <w:proofErr w:type="spellEnd"/>
      <w:r w:rsidR="00B42F6A" w:rsidRPr="00B42F6A">
        <w:rPr>
          <w:bCs/>
          <w:sz w:val="20"/>
          <w:szCs w:val="20"/>
        </w:rPr>
        <w:t xml:space="preserve"> ABL 90 PLUS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</w:t>
      </w:r>
      <w:r w:rsidR="00B42F6A">
        <w:rPr>
          <w:bCs/>
          <w:sz w:val="20"/>
          <w:szCs w:val="20"/>
        </w:rPr>
        <w:t>45</w:t>
      </w:r>
      <w:r w:rsidRPr="00210B09">
        <w:rPr>
          <w:bCs/>
          <w:sz w:val="20"/>
          <w:szCs w:val="20"/>
        </w:rPr>
        <w:t>/2</w:t>
      </w:r>
      <w:r w:rsidR="00177DFD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B564EE9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3822A1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3822A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77DFD"/>
    <w:rsid w:val="001B0DD6"/>
    <w:rsid w:val="001F3AF4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822A1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7A0E73"/>
    <w:rsid w:val="008311DF"/>
    <w:rsid w:val="008C5702"/>
    <w:rsid w:val="00910DD8"/>
    <w:rsid w:val="00942045"/>
    <w:rsid w:val="00950EB0"/>
    <w:rsid w:val="009727E5"/>
    <w:rsid w:val="00B144D2"/>
    <w:rsid w:val="00B42F6A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2023-09-01T10:58:00Z</dcterms:created>
  <dcterms:modified xsi:type="dcterms:W3CDTF">2025-05-27T09:25:00Z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