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3B6859" w14:textId="55457E8E" w:rsidR="00433353" w:rsidRDefault="0043335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>
        <w:rPr>
          <w:noProof/>
        </w:rPr>
        <w:drawing>
          <wp:inline distT="0" distB="0" distL="0" distR="0" wp14:anchorId="6614EF71" wp14:editId="4C32A46E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8022D" w14:textId="77777777" w:rsidR="00433353" w:rsidRDefault="0043335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1EBD6A40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D673A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100F1904" w14:textId="1F0F77A7" w:rsidR="002C0349" w:rsidRDefault="009F1008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9F1008">
        <w:rPr>
          <w:rFonts w:ascii="Arial" w:eastAsia="Times New Roman" w:hAnsi="Arial"/>
          <w:bCs/>
          <w:sz w:val="18"/>
          <w:szCs w:val="18"/>
        </w:rPr>
        <w:t>Dotyczy postępowania pn. Usługa odbioru, transportu i unieszkodliwiania niebezpiecznych odpadów medycznych i chemicznych ZP/2501/47/25.</w:t>
      </w:r>
    </w:p>
    <w:p w14:paraId="2B2B3E0B" w14:textId="77777777" w:rsidR="009F1008" w:rsidRDefault="009F1008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609004A5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3BE4079A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</w:p>
    <w:p w14:paraId="11DDDCD9" w14:textId="36046527" w:rsidR="004857BB" w:rsidRPr="00E379F0" w:rsidRDefault="002556F4">
      <w:pPr>
        <w:spacing w:line="20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7F347393">
                <wp:simplePos x="0" y="0"/>
                <wp:positionH relativeFrom="column">
                  <wp:posOffset>5928385</wp:posOffset>
                </wp:positionH>
                <wp:positionV relativeFrom="paragraph">
                  <wp:posOffset>3024</wp:posOffset>
                </wp:positionV>
                <wp:extent cx="5715" cy="407035"/>
                <wp:effectExtent l="0" t="0" r="32385" b="3111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76225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8pt,.25pt" to="467.2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" strokeweight=".48pt"/>
            </w:pict>
          </mc:Fallback>
        </mc:AlternateContent>
      </w: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4302C741" w14:textId="1A913EEA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C0B6D">
        <w:rPr>
          <w:rFonts w:ascii="Arial" w:hAnsi="Arial"/>
          <w:b/>
          <w:sz w:val="18"/>
          <w:szCs w:val="18"/>
        </w:rPr>
        <w:t xml:space="preserve">zamówień </w:t>
      </w:r>
      <w:r w:rsidR="002C0349">
        <w:rPr>
          <w:rFonts w:ascii="Arial" w:hAnsi="Arial"/>
          <w:b/>
          <w:sz w:val="18"/>
          <w:szCs w:val="18"/>
        </w:rPr>
        <w:t xml:space="preserve"> (cz. </w:t>
      </w:r>
      <w:r w:rsidR="009F1008">
        <w:rPr>
          <w:rFonts w:ascii="Arial" w:hAnsi="Arial"/>
          <w:b/>
          <w:sz w:val="18"/>
          <w:szCs w:val="18"/>
        </w:rPr>
        <w:t>IV pkt 1.3</w:t>
      </w:r>
      <w:r w:rsidR="002C0349">
        <w:rPr>
          <w:rFonts w:ascii="Arial" w:hAnsi="Arial"/>
          <w:b/>
          <w:sz w:val="18"/>
          <w:szCs w:val="18"/>
        </w:rPr>
        <w:t xml:space="preserve"> SWZ )</w:t>
      </w:r>
    </w:p>
    <w:tbl>
      <w:tblPr>
        <w:tblW w:w="921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1877"/>
      </w:tblGrid>
      <w:tr w:rsidR="004857BB" w:rsidRPr="00E379F0" w14:paraId="72AB4556" w14:textId="77777777" w:rsidTr="002556F4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bookmarkStart w:id="1" w:name="_Hlk197423650"/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04EC" w14:textId="134A784D" w:rsidR="004857BB" w:rsidRPr="0044464B" w:rsidRDefault="00E379F0" w:rsidP="0044464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 xml:space="preserve">Miejsce wykonywania </w:t>
            </w:r>
            <w:r w:rsidR="00A41081" w:rsidRPr="0044464B">
              <w:rPr>
                <w:rFonts w:ascii="Arial" w:eastAsia="Arial" w:hAnsi="Arial"/>
                <w:sz w:val="18"/>
                <w:szCs w:val="18"/>
              </w:rPr>
              <w:t>usług</w:t>
            </w:r>
            <w:r w:rsidRPr="0044464B">
              <w:rPr>
                <w:rFonts w:ascii="Arial" w:eastAsia="Arial" w:hAnsi="Arial"/>
                <w:sz w:val="18"/>
                <w:szCs w:val="18"/>
              </w:rPr>
              <w:t xml:space="preserve"> (adres), rodzaj obiektu, zakres </w:t>
            </w:r>
            <w:r w:rsidR="00A41081" w:rsidRPr="0044464B">
              <w:rPr>
                <w:rFonts w:ascii="Arial" w:eastAsia="Arial" w:hAnsi="Arial"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B145" w14:textId="77777777" w:rsidR="004857BB" w:rsidRPr="0044464B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0DF339FC" w14:textId="2E4451F4" w:rsidR="005D4E14" w:rsidRPr="0044464B" w:rsidRDefault="0044464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 xml:space="preserve">realizacji </w:t>
            </w:r>
            <w:r w:rsidR="00E379F0" w:rsidRPr="0044464B">
              <w:rPr>
                <w:rFonts w:ascii="Arial" w:eastAsia="Arial" w:hAnsi="Arial"/>
                <w:sz w:val="18"/>
                <w:szCs w:val="18"/>
              </w:rPr>
              <w:t>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3CE2" w14:textId="77777777" w:rsidR="004857BB" w:rsidRPr="0044464B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 xml:space="preserve">Wartość </w:t>
            </w:r>
            <w:r w:rsidR="004A18E4" w:rsidRPr="0044464B">
              <w:rPr>
                <w:rFonts w:ascii="Arial" w:eastAsia="Arial" w:hAnsi="Arial"/>
                <w:sz w:val="18"/>
                <w:szCs w:val="18"/>
              </w:rPr>
              <w:t>zamówienia brutto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76C2" w14:textId="77777777" w:rsidR="004857BB" w:rsidRPr="0044464B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0EF89CFD" w14:textId="04C95527" w:rsidR="005D4E14" w:rsidRPr="0044464B" w:rsidRDefault="0044464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>z</w:t>
            </w:r>
            <w:r w:rsidR="005D4E14" w:rsidRPr="0044464B">
              <w:rPr>
                <w:rFonts w:ascii="Arial" w:eastAsia="Arial" w:hAnsi="Arial"/>
                <w:sz w:val="18"/>
                <w:szCs w:val="18"/>
              </w:rPr>
              <w:t>amawiającego</w:t>
            </w:r>
          </w:p>
        </w:tc>
      </w:tr>
      <w:tr w:rsidR="004857BB" w:rsidRPr="00E379F0" w14:paraId="183C1A93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F39F" w14:textId="77777777" w:rsidR="004857BB" w:rsidRPr="0044464B" w:rsidRDefault="004857B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EC82" w14:textId="77777777" w:rsidR="004857BB" w:rsidRPr="00E379F0" w:rsidRDefault="004857B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07613E34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FA45" w14:textId="77777777" w:rsidR="0044464B" w:rsidRPr="0044464B" w:rsidRDefault="0044464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F3B2" w14:textId="77777777" w:rsidR="0044464B" w:rsidRPr="00E379F0" w:rsidRDefault="0044464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A35" w14:textId="77777777" w:rsidR="0044464B" w:rsidRPr="00E379F0" w:rsidRDefault="0044464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2539" w14:textId="77777777" w:rsidR="0044464B" w:rsidRPr="00E379F0" w:rsidRDefault="0044464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F0F8" w14:textId="77777777" w:rsidR="0044464B" w:rsidRPr="00E379F0" w:rsidRDefault="0044464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28C52E71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1AED" w14:textId="77777777" w:rsidR="0044464B" w:rsidRPr="0044464B" w:rsidRDefault="0044464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B03D" w14:textId="77777777" w:rsidR="0044464B" w:rsidRPr="00E379F0" w:rsidRDefault="0044464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1291" w14:textId="77777777" w:rsidR="0044464B" w:rsidRPr="00E379F0" w:rsidRDefault="0044464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08A2" w14:textId="77777777" w:rsidR="0044464B" w:rsidRPr="00E379F0" w:rsidRDefault="0044464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2564" w14:textId="77777777" w:rsidR="0044464B" w:rsidRPr="00E379F0" w:rsidRDefault="0044464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34431ED3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77F4" w14:textId="77777777" w:rsidR="0044464B" w:rsidRPr="0044464B" w:rsidRDefault="0044464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A541" w14:textId="77777777" w:rsidR="0044464B" w:rsidRPr="00E379F0" w:rsidRDefault="0044464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91BD" w14:textId="77777777" w:rsidR="0044464B" w:rsidRPr="00E379F0" w:rsidRDefault="0044464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0BC6" w14:textId="77777777" w:rsidR="0044464B" w:rsidRPr="00E379F0" w:rsidRDefault="0044464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9E8C" w14:textId="77777777" w:rsidR="0044464B" w:rsidRPr="00E379F0" w:rsidRDefault="0044464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7190EB6A" w14:textId="77777777" w:rsidR="0044464B" w:rsidRDefault="0044464B" w:rsidP="002C0349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2C59FB25" w14:textId="39AFCA87" w:rsidR="002C0349" w:rsidRPr="00E379F0" w:rsidRDefault="0044464B" w:rsidP="002C0349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Uwaga! </w:t>
      </w:r>
      <w:r w:rsidR="002C0349" w:rsidRPr="00E379F0">
        <w:rPr>
          <w:rFonts w:ascii="Arial" w:eastAsia="Arial" w:hAnsi="Arial"/>
          <w:sz w:val="18"/>
          <w:szCs w:val="18"/>
        </w:rPr>
        <w:t>Do wykaz</w:t>
      </w:r>
      <w:r>
        <w:rPr>
          <w:rFonts w:ascii="Arial" w:eastAsia="Arial" w:hAnsi="Arial"/>
          <w:sz w:val="18"/>
          <w:szCs w:val="18"/>
        </w:rPr>
        <w:t>ów</w:t>
      </w:r>
      <w:r w:rsidR="002C0349" w:rsidRPr="00E379F0">
        <w:rPr>
          <w:rFonts w:ascii="Arial" w:eastAsia="Arial" w:hAnsi="Arial"/>
          <w:sz w:val="18"/>
          <w:szCs w:val="18"/>
        </w:rPr>
        <w:t xml:space="preserve"> należy dołączyć dowody określające czy te </w:t>
      </w:r>
      <w:r w:rsidR="002C0349">
        <w:rPr>
          <w:rFonts w:ascii="Arial" w:eastAsia="Arial" w:hAnsi="Arial"/>
          <w:sz w:val="18"/>
          <w:szCs w:val="18"/>
        </w:rPr>
        <w:t>usługi</w:t>
      </w:r>
      <w:r w:rsidR="002C0349" w:rsidRPr="00E379F0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 w:rsidR="002C0349">
        <w:rPr>
          <w:rFonts w:ascii="Arial" w:eastAsia="Arial" w:hAnsi="Arial"/>
          <w:sz w:val="18"/>
          <w:szCs w:val="18"/>
        </w:rPr>
        <w:t>usługi</w:t>
      </w:r>
      <w:r w:rsidR="002C0349"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71A83290" w14:textId="77777777" w:rsidR="002C0349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4FD868C1" w14:textId="77777777" w:rsidR="002C0349" w:rsidRPr="00E379F0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3261" w:type="dxa"/>
        <w:tblInd w:w="5080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261"/>
      </w:tblGrid>
      <w:tr w:rsidR="003E2980" w:rsidRPr="006C0205" w14:paraId="5D148546" w14:textId="77777777" w:rsidTr="009F1008">
        <w:trPr>
          <w:trHeight w:val="1401"/>
        </w:trPr>
        <w:tc>
          <w:tcPr>
            <w:tcW w:w="3261" w:type="dxa"/>
          </w:tcPr>
          <w:p w14:paraId="17456A87" w14:textId="3FA37A8A" w:rsidR="003E2980" w:rsidRPr="006C0205" w:rsidRDefault="003E2980" w:rsidP="002556F4">
            <w:pPr>
              <w:tabs>
                <w:tab w:val="left" w:pos="9870"/>
              </w:tabs>
              <w:spacing w:before="180"/>
              <w:ind w:left="18" w:right="33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proofErr w:type="spellStart"/>
            <w:r w:rsidRPr="006C0205">
              <w:rPr>
                <w:sz w:val="20"/>
                <w:szCs w:val="20"/>
              </w:rPr>
              <w:t>kwalifikowany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elektroniczny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</w:p>
        </w:tc>
      </w:tr>
    </w:tbl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sectPr w:rsidR="004857BB" w:rsidRPr="00E379F0" w:rsidSect="002556F4">
      <w:footerReference w:type="default" r:id="rId11"/>
      <w:pgSz w:w="11920" w:h="16841"/>
      <w:pgMar w:top="1387" w:right="1005" w:bottom="1440" w:left="1300" w:header="0" w:footer="0" w:gutter="0"/>
      <w:cols w:space="0" w:equalWidth="0">
        <w:col w:w="961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7A8"/>
    <w:multiLevelType w:val="hybridMultilevel"/>
    <w:tmpl w:val="DB5A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E1C32"/>
    <w:multiLevelType w:val="hybridMultilevel"/>
    <w:tmpl w:val="DB5A9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72377"/>
    <w:multiLevelType w:val="hybridMultilevel"/>
    <w:tmpl w:val="DB5A9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20997">
    <w:abstractNumId w:val="0"/>
  </w:num>
  <w:num w:numId="2" w16cid:durableId="1750420260">
    <w:abstractNumId w:val="1"/>
  </w:num>
  <w:num w:numId="3" w16cid:durableId="134748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209C6"/>
    <w:rsid w:val="000A7826"/>
    <w:rsid w:val="00106935"/>
    <w:rsid w:val="001334A5"/>
    <w:rsid w:val="001A09C8"/>
    <w:rsid w:val="001D75A3"/>
    <w:rsid w:val="001F5D52"/>
    <w:rsid w:val="00204682"/>
    <w:rsid w:val="00234E16"/>
    <w:rsid w:val="002556F4"/>
    <w:rsid w:val="00275588"/>
    <w:rsid w:val="00290770"/>
    <w:rsid w:val="002916F1"/>
    <w:rsid w:val="002C0349"/>
    <w:rsid w:val="003C04A7"/>
    <w:rsid w:val="003C1043"/>
    <w:rsid w:val="003D673A"/>
    <w:rsid w:val="003E2980"/>
    <w:rsid w:val="00433353"/>
    <w:rsid w:val="0044464B"/>
    <w:rsid w:val="004857BB"/>
    <w:rsid w:val="004A18E4"/>
    <w:rsid w:val="004C36B2"/>
    <w:rsid w:val="004D5C35"/>
    <w:rsid w:val="005346E0"/>
    <w:rsid w:val="005A3C7D"/>
    <w:rsid w:val="005C0B6D"/>
    <w:rsid w:val="005D4E14"/>
    <w:rsid w:val="00617CA9"/>
    <w:rsid w:val="00675F2B"/>
    <w:rsid w:val="006A2EE2"/>
    <w:rsid w:val="006A765B"/>
    <w:rsid w:val="008003CA"/>
    <w:rsid w:val="008C3A39"/>
    <w:rsid w:val="00985A73"/>
    <w:rsid w:val="009E0783"/>
    <w:rsid w:val="009F1008"/>
    <w:rsid w:val="00A2143F"/>
    <w:rsid w:val="00A32BE8"/>
    <w:rsid w:val="00A41081"/>
    <w:rsid w:val="00A60FAE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771D9"/>
    <w:rsid w:val="00DD56F9"/>
    <w:rsid w:val="00E06F08"/>
    <w:rsid w:val="00E379F0"/>
    <w:rsid w:val="00E4084F"/>
    <w:rsid w:val="00E43D8F"/>
    <w:rsid w:val="00E57FA0"/>
    <w:rsid w:val="00EE0DB7"/>
    <w:rsid w:val="00FF0ED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3E29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17</cp:revision>
  <dcterms:created xsi:type="dcterms:W3CDTF">2021-09-02T09:23:00Z</dcterms:created>
  <dcterms:modified xsi:type="dcterms:W3CDTF">2025-06-04T08:38:00Z</dcterms:modified>
</cp:coreProperties>
</file>