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18B7600F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825D5B">
        <w:rPr>
          <w:b/>
          <w:bCs/>
          <w:i/>
          <w:iCs/>
          <w:noProof/>
        </w:rPr>
        <w:t>53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825D5B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654803AA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>dostawę</w:t>
      </w:r>
      <w:r w:rsidR="00825D5B">
        <w:rPr>
          <w:b/>
          <w:bCs/>
          <w:noProof/>
          <w:color w:val="3C3C3C"/>
          <w:sz w:val="18"/>
        </w:rPr>
        <w:t xml:space="preserve"> n</w:t>
      </w:r>
      <w:r w:rsidR="00825D5B" w:rsidRPr="00825D5B">
        <w:rPr>
          <w:b/>
          <w:bCs/>
          <w:noProof/>
          <w:color w:val="3C3C3C"/>
          <w:sz w:val="18"/>
        </w:rPr>
        <w:t>arzędzi endoskopow</w:t>
      </w:r>
      <w:r w:rsidR="00825D5B">
        <w:rPr>
          <w:b/>
          <w:bCs/>
          <w:noProof/>
          <w:color w:val="3C3C3C"/>
          <w:sz w:val="18"/>
        </w:rPr>
        <w:t>ych</w:t>
      </w:r>
      <w:r w:rsidR="00825D5B" w:rsidRPr="00825D5B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825D5B">
        <w:rPr>
          <w:b/>
          <w:bCs/>
          <w:noProof/>
          <w:color w:val="3C3C3C"/>
          <w:sz w:val="18"/>
        </w:rPr>
        <w:t>53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825D5B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244"/>
        <w:gridCol w:w="1560"/>
        <w:gridCol w:w="1417"/>
      </w:tblGrid>
      <w:tr w:rsidR="00797620" w:rsidRPr="002C6F64" w14:paraId="6FEA6F6A" w14:textId="43718F56" w:rsidTr="003B034A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3B034A" w:rsidRPr="002C6F64" w14:paraId="0E0B20DE" w14:textId="3EC7033C" w:rsidTr="003B034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3B034A" w:rsidRPr="008A28C8" w:rsidRDefault="003B034A" w:rsidP="003B034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7F14EDB5" w:rsidR="003B034A" w:rsidRPr="00636C0B" w:rsidRDefault="0026720B" w:rsidP="003B034A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="003B034A">
              <w:rPr>
                <w:rFonts w:ascii="Calibri" w:hAnsi="Calibri" w:cs="Calibri"/>
                <w:color w:val="000000"/>
              </w:rPr>
              <w:t>lipsownice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3B034A" w:rsidRPr="002C6F64" w:rsidRDefault="003B034A" w:rsidP="003B034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3B034A" w:rsidRPr="002C6F64" w:rsidRDefault="003B034A" w:rsidP="003B034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3B034A" w:rsidRPr="002C6F64" w14:paraId="43C2ED86" w14:textId="77777777" w:rsidTr="003B034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17EF8C" w14:textId="5414DFCD" w:rsidR="003B034A" w:rsidRPr="008A28C8" w:rsidRDefault="003B034A" w:rsidP="003B034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4DA30D" w14:textId="79DD0B4C" w:rsidR="003B034A" w:rsidRPr="00636C0B" w:rsidRDefault="0026720B" w:rsidP="003B034A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</w:t>
            </w:r>
            <w:r w:rsidR="003B034A">
              <w:rPr>
                <w:rFonts w:ascii="Calibri" w:hAnsi="Calibri" w:cs="Calibri"/>
                <w:color w:val="000000"/>
              </w:rPr>
              <w:t>arzędzia endoskopowe- pętle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7517B8" w14:textId="77777777" w:rsidR="003B034A" w:rsidRPr="002C6F64" w:rsidRDefault="003B034A" w:rsidP="003B034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1BBA31" w14:textId="77777777" w:rsidR="003B034A" w:rsidRPr="002C6F64" w:rsidRDefault="003B034A" w:rsidP="003B034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74FE8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6720B"/>
    <w:rsid w:val="002B7E73"/>
    <w:rsid w:val="002C6F64"/>
    <w:rsid w:val="002D3266"/>
    <w:rsid w:val="00311F22"/>
    <w:rsid w:val="003347A4"/>
    <w:rsid w:val="00344760"/>
    <w:rsid w:val="003B034A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40FAD"/>
    <w:rsid w:val="006A54B0"/>
    <w:rsid w:val="006F5961"/>
    <w:rsid w:val="007237E7"/>
    <w:rsid w:val="00772142"/>
    <w:rsid w:val="00797620"/>
    <w:rsid w:val="007C58DD"/>
    <w:rsid w:val="007D2B90"/>
    <w:rsid w:val="007F1E9E"/>
    <w:rsid w:val="00825D5B"/>
    <w:rsid w:val="008A28C8"/>
    <w:rsid w:val="008A6C69"/>
    <w:rsid w:val="008B0C68"/>
    <w:rsid w:val="008C12F5"/>
    <w:rsid w:val="008E0173"/>
    <w:rsid w:val="008E6134"/>
    <w:rsid w:val="00914632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0EC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39AF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92424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74</cp:revision>
  <cp:lastPrinted>2022-02-15T09:34:00Z</cp:lastPrinted>
  <dcterms:created xsi:type="dcterms:W3CDTF">2021-03-29T09:18:00Z</dcterms:created>
  <dcterms:modified xsi:type="dcterms:W3CDTF">2025-06-17T05:32:00Z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