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3C722FFF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A10B17">
        <w:rPr>
          <w:rFonts w:ascii="Arial" w:eastAsia="Times New Roman" w:hAnsi="Arial" w:cs="Arial"/>
          <w:sz w:val="20"/>
          <w:szCs w:val="20"/>
          <w:lang w:eastAsia="zh-CN"/>
        </w:rPr>
        <w:t>24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.0</w:t>
      </w:r>
      <w:r w:rsidR="00A10B17">
        <w:rPr>
          <w:rFonts w:ascii="Arial" w:eastAsia="Times New Roman" w:hAnsi="Arial" w:cs="Arial"/>
          <w:sz w:val="20"/>
          <w:szCs w:val="20"/>
          <w:lang w:eastAsia="zh-CN"/>
        </w:rPr>
        <w:t>6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58CD6E43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A10B17">
        <w:rPr>
          <w:rFonts w:ascii="Arial" w:eastAsia="Times New Roman" w:hAnsi="Arial" w:cs="Arial"/>
          <w:sz w:val="20"/>
          <w:szCs w:val="20"/>
          <w:lang w:eastAsia="zh-CN"/>
        </w:rPr>
        <w:t>55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4A1B266F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A10B17">
        <w:rPr>
          <w:rFonts w:ascii="Arial" w:hAnsi="Arial" w:cs="Arial"/>
          <w:bCs/>
          <w:iCs/>
          <w:sz w:val="20"/>
          <w:szCs w:val="20"/>
        </w:rPr>
        <w:t>55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A10B17">
        <w:rPr>
          <w:rFonts w:ascii="Arial" w:hAnsi="Arial" w:cs="Arial"/>
          <w:bCs/>
          <w:iCs/>
          <w:sz w:val="20"/>
          <w:szCs w:val="20"/>
        </w:rPr>
        <w:t>Dostawa sprzętu jednorazowego medycznego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ustawy z dnia 11 września 2019 r. - Prawo zamówień publicznych (Dz. U. z 2024 r. poz. 1320 z póź.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09F7E15D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A10B17">
        <w:rPr>
          <w:color w:val="434343"/>
          <w:sz w:val="22"/>
          <w:szCs w:val="22"/>
        </w:rPr>
        <w:t>26</w:t>
      </w:r>
      <w:r>
        <w:rPr>
          <w:color w:val="434343"/>
          <w:sz w:val="22"/>
          <w:szCs w:val="22"/>
        </w:rPr>
        <w:t>.0</w:t>
      </w:r>
      <w:r w:rsidR="00A10B17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.2025 r. godz. 10: 00 na </w:t>
      </w:r>
      <w:r w:rsidR="00A10B17">
        <w:rPr>
          <w:color w:val="434343"/>
          <w:sz w:val="22"/>
          <w:szCs w:val="22"/>
        </w:rPr>
        <w:t>02</w:t>
      </w:r>
      <w:r w:rsidR="00D82F15">
        <w:rPr>
          <w:color w:val="434343"/>
          <w:sz w:val="22"/>
          <w:szCs w:val="22"/>
        </w:rPr>
        <w:t>.0</w:t>
      </w:r>
      <w:r w:rsidR="00A10B17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32C480B2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A10B17">
        <w:rPr>
          <w:color w:val="434343"/>
          <w:sz w:val="22"/>
          <w:szCs w:val="22"/>
        </w:rPr>
        <w:t>26</w:t>
      </w:r>
      <w:r>
        <w:rPr>
          <w:color w:val="434343"/>
          <w:sz w:val="22"/>
          <w:szCs w:val="22"/>
        </w:rPr>
        <w:t>.0</w:t>
      </w:r>
      <w:r w:rsidR="00A10B17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.2025 r. godz. 10:30 na </w:t>
      </w:r>
      <w:r w:rsidR="00A10B17">
        <w:rPr>
          <w:color w:val="434343"/>
          <w:sz w:val="22"/>
          <w:szCs w:val="22"/>
        </w:rPr>
        <w:t>02</w:t>
      </w:r>
      <w:r w:rsidR="00D82F15">
        <w:rPr>
          <w:color w:val="434343"/>
          <w:sz w:val="22"/>
          <w:szCs w:val="22"/>
        </w:rPr>
        <w:t>.0</w:t>
      </w:r>
      <w:r w:rsidR="00A10B17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.2025 r. godz. 10:30</w:t>
      </w:r>
    </w:p>
    <w:p w14:paraId="277F0F18" w14:textId="2F4987F6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A10B17">
        <w:rPr>
          <w:color w:val="434343"/>
          <w:sz w:val="22"/>
          <w:szCs w:val="22"/>
        </w:rPr>
        <w:t>31</w:t>
      </w:r>
      <w:r>
        <w:rPr>
          <w:color w:val="434343"/>
          <w:sz w:val="22"/>
          <w:szCs w:val="22"/>
        </w:rPr>
        <w:t>.0</w:t>
      </w:r>
      <w:r w:rsidR="00A10B17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10B17"/>
    <w:rsid w:val="00A2436B"/>
    <w:rsid w:val="00A30A8A"/>
    <w:rsid w:val="00A41639"/>
    <w:rsid w:val="00AC6802"/>
    <w:rsid w:val="00AF21E8"/>
    <w:rsid w:val="00B04910"/>
    <w:rsid w:val="00B81B7F"/>
    <w:rsid w:val="00BB7384"/>
    <w:rsid w:val="00BE0073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4</cp:revision>
  <cp:lastPrinted>2025-02-21T07:41:00Z</cp:lastPrinted>
  <dcterms:created xsi:type="dcterms:W3CDTF">2025-03-11T09:00:00Z</dcterms:created>
  <dcterms:modified xsi:type="dcterms:W3CDTF">2025-06-24T08:43:00Z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