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20E7A8E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D11C0C">
        <w:rPr>
          <w:b/>
          <w:sz w:val="20"/>
          <w:szCs w:val="20"/>
        </w:rPr>
        <w:t>5</w:t>
      </w:r>
      <w:r w:rsidR="005B5D82">
        <w:rPr>
          <w:b/>
          <w:sz w:val="20"/>
          <w:szCs w:val="20"/>
        </w:rPr>
        <w:t>7</w:t>
      </w:r>
      <w:r w:rsidR="00CC6D23" w:rsidRPr="008C3933">
        <w:rPr>
          <w:b/>
          <w:sz w:val="20"/>
          <w:szCs w:val="20"/>
        </w:rPr>
        <w:t>/2</w:t>
      </w:r>
      <w:r w:rsidR="002A1550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</w:t>
      </w:r>
      <w:r w:rsidR="00CC6D23" w:rsidRPr="005B5D82">
        <w:rPr>
          <w:bCs/>
          <w:sz w:val="20"/>
          <w:szCs w:val="20"/>
        </w:rPr>
        <w:t xml:space="preserve">– </w:t>
      </w:r>
      <w:r w:rsidR="008C3933" w:rsidRPr="005B5D82">
        <w:rPr>
          <w:bCs/>
          <w:sz w:val="20"/>
          <w:szCs w:val="20"/>
        </w:rPr>
        <w:t xml:space="preserve"> </w:t>
      </w:r>
      <w:r w:rsidR="005B5D82" w:rsidRPr="005B5D82">
        <w:rPr>
          <w:color w:val="424242"/>
          <w:sz w:val="20"/>
          <w:szCs w:val="20"/>
          <w:shd w:val="clear" w:color="auto" w:fill="FFFFFF"/>
        </w:rPr>
        <w:t xml:space="preserve">Implanty do zaopatrywania złamań i artrodez w obrębie kości paliczków, śródręcza i </w:t>
      </w:r>
      <w:proofErr w:type="spellStart"/>
      <w:r w:rsidR="005B5D82" w:rsidRPr="005B5D82">
        <w:rPr>
          <w:color w:val="424242"/>
          <w:sz w:val="20"/>
          <w:szCs w:val="20"/>
          <w:shd w:val="clear" w:color="auto" w:fill="FFFFFF"/>
        </w:rPr>
        <w:t>przodostopia</w:t>
      </w:r>
      <w:proofErr w:type="spellEnd"/>
      <w:r w:rsidR="005B5D82" w:rsidRPr="005B5D82">
        <w:rPr>
          <w:color w:val="424242"/>
          <w:sz w:val="20"/>
          <w:szCs w:val="20"/>
          <w:shd w:val="clear" w:color="auto" w:fill="FFFFFF"/>
        </w:rPr>
        <w:t xml:space="preserve">, głowy kości promieniowej oraz wyrostka </w:t>
      </w:r>
      <w:proofErr w:type="spellStart"/>
      <w:r w:rsidR="005B5D82" w:rsidRPr="005B5D82">
        <w:rPr>
          <w:color w:val="424242"/>
          <w:sz w:val="20"/>
          <w:szCs w:val="20"/>
          <w:shd w:val="clear" w:color="auto" w:fill="FFFFFF"/>
        </w:rPr>
        <w:t>dziobiastego</w:t>
      </w:r>
      <w:proofErr w:type="spellEnd"/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B673B"/>
    <w:rsid w:val="004E7E08"/>
    <w:rsid w:val="004F54B2"/>
    <w:rsid w:val="0052692D"/>
    <w:rsid w:val="00542C65"/>
    <w:rsid w:val="00580139"/>
    <w:rsid w:val="005941E0"/>
    <w:rsid w:val="005B5D82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8D2DAF"/>
    <w:rsid w:val="00942045"/>
    <w:rsid w:val="00950EB0"/>
    <w:rsid w:val="009727E5"/>
    <w:rsid w:val="00A24356"/>
    <w:rsid w:val="00AD4960"/>
    <w:rsid w:val="00B144D2"/>
    <w:rsid w:val="00B5602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11C0C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29</cp:revision>
  <cp:lastPrinted>2025-06-16T12:29:00Z</cp:lastPrinted>
  <dcterms:created xsi:type="dcterms:W3CDTF">2023-03-09T08:00:00Z</dcterms:created>
  <dcterms:modified xsi:type="dcterms:W3CDTF">2025-06-26T06:31:00Z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