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F228EEC" w14:textId="77777777" w:rsidR="00172F8C" w:rsidRPr="008B7276" w:rsidRDefault="00172F8C" w:rsidP="00172F8C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43BDFB" wp14:editId="16DC320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02752" id="Grupa 2" o:spid="_x0000_s1026" style="position:absolute;margin-left:0;margin-top:0;width:428.3pt;height:57.25pt;z-index:251659264;mso-position-horizontal:center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1BD1E0E8" w14:textId="77777777" w:rsidR="00172F8C" w:rsidRPr="008B7276" w:rsidRDefault="00172F8C" w:rsidP="00172F8C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5DADF0C8" w14:textId="77777777" w:rsidR="00172F8C" w:rsidRDefault="00172F8C" w:rsidP="00172F8C">
      <w:pPr>
        <w:rPr>
          <w:rFonts w:eastAsia="Times New Roman"/>
          <w:i/>
          <w:sz w:val="18"/>
          <w:szCs w:val="18"/>
        </w:rPr>
      </w:pPr>
    </w:p>
    <w:p w14:paraId="74FB13F3" w14:textId="77777777" w:rsidR="00172F8C" w:rsidRDefault="00172F8C" w:rsidP="00172F8C">
      <w:pPr>
        <w:rPr>
          <w:rFonts w:eastAsia="Times New Roman"/>
          <w:i/>
          <w:sz w:val="18"/>
          <w:szCs w:val="18"/>
        </w:rPr>
      </w:pPr>
    </w:p>
    <w:p w14:paraId="5F3955AD" w14:textId="77777777" w:rsidR="00172F8C" w:rsidRDefault="00172F8C" w:rsidP="00172F8C">
      <w:pPr>
        <w:rPr>
          <w:rFonts w:eastAsia="Times New Roman"/>
          <w:i/>
          <w:sz w:val="18"/>
          <w:szCs w:val="18"/>
        </w:rPr>
      </w:pPr>
    </w:p>
    <w:p w14:paraId="3598A630" w14:textId="77777777" w:rsidR="00172F8C" w:rsidRDefault="00172F8C" w:rsidP="00172F8C">
      <w:pPr>
        <w:rPr>
          <w:rFonts w:eastAsia="Times New Roman"/>
          <w:i/>
          <w:sz w:val="18"/>
          <w:szCs w:val="18"/>
        </w:rPr>
      </w:pPr>
    </w:p>
    <w:p w14:paraId="3C2C5F32" w14:textId="3E519FA8" w:rsidR="00172F8C" w:rsidRPr="008B7276" w:rsidRDefault="00172F8C" w:rsidP="00172F8C">
      <w:pPr>
        <w:rPr>
          <w:rFonts w:eastAsia="Times New Roman"/>
          <w:i/>
          <w:sz w:val="18"/>
          <w:szCs w:val="18"/>
        </w:rPr>
      </w:pPr>
      <w:r w:rsidRPr="008B7276">
        <w:rPr>
          <w:rFonts w:eastAsia="Times New Roman"/>
          <w:i/>
          <w:sz w:val="18"/>
          <w:szCs w:val="18"/>
        </w:rPr>
        <w:t xml:space="preserve">Załącznik nr </w:t>
      </w:r>
      <w:r>
        <w:rPr>
          <w:rFonts w:eastAsia="Times New Roman"/>
          <w:i/>
          <w:sz w:val="18"/>
          <w:szCs w:val="18"/>
        </w:rPr>
        <w:t>1a</w:t>
      </w:r>
      <w:r w:rsidRPr="008B7276">
        <w:rPr>
          <w:rFonts w:eastAsia="Times New Roman"/>
          <w:i/>
          <w:sz w:val="18"/>
          <w:szCs w:val="18"/>
        </w:rPr>
        <w:t xml:space="preserve">  – </w:t>
      </w:r>
      <w:r w:rsidR="00D52BD2">
        <w:rPr>
          <w:rFonts w:eastAsia="Times New Roman"/>
          <w:i/>
          <w:sz w:val="18"/>
          <w:szCs w:val="18"/>
        </w:rPr>
        <w:t>oświadczenie</w:t>
      </w:r>
    </w:p>
    <w:p w14:paraId="0D4CE040" w14:textId="77777777" w:rsidR="00172F8C" w:rsidRPr="008B7276" w:rsidRDefault="00172F8C" w:rsidP="00172F8C">
      <w:pPr>
        <w:rPr>
          <w:rFonts w:eastAsia="Times New Roman"/>
          <w:b/>
          <w:sz w:val="18"/>
          <w:szCs w:val="18"/>
        </w:rPr>
      </w:pPr>
      <w:r w:rsidRPr="008B7276">
        <w:rPr>
          <w:rFonts w:eastAsia="Times New Roman"/>
          <w:i/>
          <w:sz w:val="18"/>
          <w:szCs w:val="18"/>
        </w:rPr>
        <w:t xml:space="preserve">Dotyczy: postępowania pn. </w:t>
      </w:r>
      <w:r w:rsidRPr="004D7176">
        <w:rPr>
          <w:rFonts w:eastAsia="Times New Roman"/>
          <w:i/>
          <w:sz w:val="18"/>
          <w:szCs w:val="18"/>
        </w:rPr>
        <w:t>Opracowanie dokumentacji koncepcyjnej aranżacji wnętrz oraz wizualizacji pomieszczeń objętych planowaną przebudową Oddziału Położniczo-Ginekologicznego i Oddziału Neonatologicznego wraz z Traktem Porodowym</w:t>
      </w:r>
      <w:r>
        <w:rPr>
          <w:rFonts w:eastAsia="Times New Roman"/>
          <w:i/>
          <w:sz w:val="18"/>
          <w:szCs w:val="18"/>
        </w:rPr>
        <w:t xml:space="preserve"> </w:t>
      </w:r>
      <w:r w:rsidRPr="008B7276">
        <w:rPr>
          <w:rFonts w:eastAsia="Times New Roman"/>
          <w:i/>
          <w:sz w:val="18"/>
          <w:szCs w:val="18"/>
        </w:rPr>
        <w:t>- znak ZP/2501/6</w:t>
      </w:r>
      <w:r>
        <w:rPr>
          <w:rFonts w:eastAsia="Times New Roman"/>
          <w:i/>
          <w:sz w:val="18"/>
          <w:szCs w:val="18"/>
        </w:rPr>
        <w:t>6</w:t>
      </w:r>
      <w:r w:rsidRPr="008B7276">
        <w:rPr>
          <w:rFonts w:eastAsia="Times New Roman"/>
          <w:i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2D4FDCFF" w14:textId="77777777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</w:p>
    <w:p w14:paraId="6D16A58B" w14:textId="5053102F" w:rsidR="00C27FF8" w:rsidRPr="00E30D1A" w:rsidRDefault="00C64009" w:rsidP="001740B4">
      <w:pPr>
        <w:spacing w:before="94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1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1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2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2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977ED3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</w:t>
      </w:r>
      <w:r w:rsidR="00F81513">
        <w:rPr>
          <w:sz w:val="20"/>
          <w:szCs w:val="20"/>
        </w:rPr>
        <w:t>24</w:t>
      </w:r>
      <w:r w:rsidRPr="00E30D1A">
        <w:rPr>
          <w:sz w:val="20"/>
          <w:szCs w:val="20"/>
        </w:rPr>
        <w:t xml:space="preserve"> poz. </w:t>
      </w:r>
      <w:r w:rsidR="00F81513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36E9270A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2850F1" w14:textId="77777777" w:rsidR="006E2E87" w:rsidRPr="000A631D" w:rsidRDefault="006E2E87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3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62B61E8A" w:rsidR="00611A9D" w:rsidRDefault="00611A9D" w:rsidP="006E2E87">
      <w:pPr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6E2E87">
        <w:rPr>
          <w:sz w:val="20"/>
          <w:szCs w:val="20"/>
        </w:rPr>
        <w:t xml:space="preserve"> cz. III</w:t>
      </w:r>
      <w:r w:rsidR="006E2E87">
        <w:rPr>
          <w:sz w:val="20"/>
          <w:szCs w:val="20"/>
        </w:rPr>
        <w:t xml:space="preserve"> </w:t>
      </w:r>
      <w:r>
        <w:rPr>
          <w:sz w:val="20"/>
          <w:szCs w:val="20"/>
        </w:rPr>
        <w:t>SWZ</w:t>
      </w:r>
      <w:bookmarkEnd w:id="3"/>
      <w:r w:rsidR="006E2E87">
        <w:rPr>
          <w:sz w:val="20"/>
          <w:szCs w:val="20"/>
        </w:rPr>
        <w:t xml:space="preserve"> pkt 5.1 i 5.2:</w:t>
      </w:r>
    </w:p>
    <w:p w14:paraId="63F3AAEC" w14:textId="77777777" w:rsidR="006E2E87" w:rsidRPr="006E2E87" w:rsidRDefault="006E2E87" w:rsidP="006E2E87">
      <w:pPr>
        <w:widowControl/>
        <w:numPr>
          <w:ilvl w:val="0"/>
          <w:numId w:val="16"/>
        </w:numPr>
        <w:autoSpaceDE/>
        <w:autoSpaceDN/>
        <w:ind w:left="426" w:right="57" w:hanging="426"/>
        <w:rPr>
          <w:rFonts w:eastAsia="Times New Roman"/>
          <w:noProof/>
          <w:sz w:val="18"/>
          <w:szCs w:val="18"/>
          <w:lang w:bidi="ar-SA"/>
        </w:rPr>
      </w:pPr>
      <w:r w:rsidRPr="006E2E87">
        <w:rPr>
          <w:rFonts w:eastAsia="Times New Roman"/>
          <w:noProof/>
          <w:sz w:val="18"/>
          <w:szCs w:val="18"/>
          <w:lang w:bidi="ar-SA"/>
        </w:rPr>
        <w:t>jest ubezpieczony od odpowiedzialności cywilnej w zakresie prowadzonej działalności gospodarczej związanej z przedmiotem zamówienia, z sumą gwarancyjną tego ubezpieczenia nie mniejszą niż                          1 000 000,00 zł. (delikt + kontrakt)</w:t>
      </w:r>
    </w:p>
    <w:p w14:paraId="15F10A96" w14:textId="77777777" w:rsidR="006E2E87" w:rsidRPr="006E2E87" w:rsidRDefault="006E2E87" w:rsidP="006E2E87">
      <w:pPr>
        <w:widowControl/>
        <w:tabs>
          <w:tab w:val="left" w:pos="1418"/>
        </w:tabs>
        <w:kinsoku w:val="0"/>
        <w:overflowPunct w:val="0"/>
        <w:adjustRightInd w:val="0"/>
        <w:ind w:left="426" w:right="108"/>
        <w:jc w:val="both"/>
        <w:rPr>
          <w:rFonts w:eastAsia="Times New Roman"/>
          <w:noProof/>
          <w:sz w:val="18"/>
          <w:szCs w:val="18"/>
          <w:lang w:bidi="ar-SA"/>
        </w:rPr>
      </w:pPr>
      <w:r w:rsidRPr="006E2E87">
        <w:rPr>
          <w:rFonts w:eastAsia="Times New Roman"/>
          <w:i/>
          <w:iCs/>
          <w:noProof/>
          <w:sz w:val="18"/>
          <w:szCs w:val="18"/>
          <w:u w:val="single"/>
          <w:lang w:bidi="ar-SA"/>
        </w:rPr>
        <w:t>UWAGA:</w:t>
      </w:r>
      <w:r w:rsidRPr="006E2E87">
        <w:rPr>
          <w:rFonts w:eastAsia="Times New Roman"/>
          <w:i/>
          <w:iCs/>
          <w:noProof/>
          <w:sz w:val="18"/>
          <w:szCs w:val="18"/>
          <w:lang w:bidi="ar-SA"/>
        </w:rPr>
        <w:t xml:space="preserve"> Zamawiający zastrzega, że w przypadku wykonawców wspólnie ubiegających się o udzielenie zamówienia, warunek określony  w pkt. 5.1 nie podlega sumowaniu, tj. jeden z wykonawców wspólnie ubiegających się o udzielenie zamówienia musi wykazać się spełnieniem wymogu  w zakresie warunku (warunek nie będzie spełniony, jeżeli wszyscy wykonawcy wspólnie ubiegający się o udzielenie zamówienia w sumie wykażą się spełnieniem warunku, ale żaden z nich indywidualnie nie wykazał się spełnieniem warunku).</w:t>
      </w:r>
    </w:p>
    <w:p w14:paraId="5B2FD0B7" w14:textId="77777777" w:rsidR="006E2E87" w:rsidRPr="006E2E87" w:rsidRDefault="006E2E87" w:rsidP="006E2E87">
      <w:pPr>
        <w:widowControl/>
        <w:numPr>
          <w:ilvl w:val="0"/>
          <w:numId w:val="16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6E2E87">
        <w:rPr>
          <w:rFonts w:eastAsia="Times New Roman"/>
          <w:sz w:val="18"/>
          <w:szCs w:val="18"/>
          <w:lang w:bidi="ar-SA"/>
        </w:rPr>
        <w:t>w okresie ostatnich 3 lat przed upływem terminu składania ofert (a jeżeli okres prowadzenia działalności jest krótszy – w tym okresie) należycie wykonał co najmniej dwie usługi, których przedmiotem było łącznie:</w:t>
      </w:r>
    </w:p>
    <w:p w14:paraId="5466ED79" w14:textId="77777777" w:rsidR="006E2E87" w:rsidRPr="006E2E87" w:rsidRDefault="006E2E87" w:rsidP="006E2E87">
      <w:pPr>
        <w:widowControl/>
        <w:numPr>
          <w:ilvl w:val="0"/>
          <w:numId w:val="17"/>
        </w:numPr>
        <w:tabs>
          <w:tab w:val="clear" w:pos="720"/>
          <w:tab w:val="num" w:pos="993"/>
        </w:tabs>
        <w:autoSpaceDE/>
        <w:autoSpaceDN/>
        <w:ind w:left="709" w:right="57" w:hanging="283"/>
        <w:rPr>
          <w:rFonts w:eastAsia="Times New Roman"/>
          <w:sz w:val="18"/>
          <w:szCs w:val="18"/>
          <w:lang w:bidi="ar-SA"/>
        </w:rPr>
      </w:pPr>
      <w:r w:rsidRPr="006E2E87">
        <w:rPr>
          <w:rFonts w:eastAsia="Times New Roman"/>
          <w:sz w:val="18"/>
          <w:szCs w:val="18"/>
          <w:lang w:bidi="ar-SA"/>
        </w:rPr>
        <w:t>opracowanie aranżacji wnętrz, obejmujące co najmniej: układ funkcjonalny, propozycję materiałów wykończeniowych, kolorystyki i wyposażenia;</w:t>
      </w:r>
    </w:p>
    <w:p w14:paraId="0BB11181" w14:textId="77777777" w:rsidR="006E2E87" w:rsidRPr="006E2E87" w:rsidRDefault="006E2E87" w:rsidP="006E2E87">
      <w:pPr>
        <w:widowControl/>
        <w:numPr>
          <w:ilvl w:val="0"/>
          <w:numId w:val="17"/>
        </w:numPr>
        <w:tabs>
          <w:tab w:val="clear" w:pos="720"/>
          <w:tab w:val="num" w:pos="993"/>
        </w:tabs>
        <w:autoSpaceDE/>
        <w:autoSpaceDN/>
        <w:ind w:left="709" w:right="57" w:hanging="283"/>
        <w:rPr>
          <w:rFonts w:eastAsia="Times New Roman"/>
          <w:sz w:val="18"/>
          <w:szCs w:val="18"/>
          <w:lang w:bidi="ar-SA"/>
        </w:rPr>
      </w:pPr>
      <w:r w:rsidRPr="006E2E87">
        <w:rPr>
          <w:rFonts w:eastAsia="Times New Roman"/>
          <w:sz w:val="18"/>
          <w:szCs w:val="18"/>
          <w:lang w:bidi="ar-SA"/>
        </w:rPr>
        <w:t>wykonanie wizualizacji wnętrz (np. w formie fotorealistycznych renderów 3D* lub plansz graficznych);</w:t>
      </w:r>
    </w:p>
    <w:p w14:paraId="22F92D79" w14:textId="2A737E85" w:rsidR="006E2E87" w:rsidRPr="006E2E87" w:rsidRDefault="006E2E87" w:rsidP="006E2E87">
      <w:pPr>
        <w:widowControl/>
        <w:autoSpaceDE/>
        <w:autoSpaceDN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    </w:t>
      </w:r>
      <w:r w:rsidRPr="006E2E87">
        <w:rPr>
          <w:rFonts w:eastAsia="Times New Roman"/>
          <w:sz w:val="18"/>
          <w:szCs w:val="18"/>
          <w:lang w:bidi="ar-SA"/>
        </w:rPr>
        <w:t>przy czym:</w:t>
      </w:r>
    </w:p>
    <w:p w14:paraId="4C5249DB" w14:textId="77777777" w:rsidR="006E2E87" w:rsidRPr="006E2E87" w:rsidRDefault="006E2E87" w:rsidP="006E2E87">
      <w:pPr>
        <w:widowControl/>
        <w:numPr>
          <w:ilvl w:val="0"/>
          <w:numId w:val="18"/>
        </w:numPr>
        <w:tabs>
          <w:tab w:val="clear" w:pos="720"/>
          <w:tab w:val="num" w:pos="993"/>
        </w:tabs>
        <w:autoSpaceDE/>
        <w:autoSpaceDN/>
        <w:ind w:left="709" w:right="57" w:hanging="283"/>
        <w:rPr>
          <w:rFonts w:eastAsia="Times New Roman"/>
          <w:sz w:val="18"/>
          <w:szCs w:val="18"/>
          <w:lang w:bidi="ar-SA"/>
        </w:rPr>
      </w:pPr>
      <w:r w:rsidRPr="006E2E87">
        <w:rPr>
          <w:rFonts w:eastAsia="Times New Roman"/>
          <w:sz w:val="18"/>
          <w:szCs w:val="18"/>
          <w:lang w:bidi="ar-SA"/>
        </w:rPr>
        <w:t>obie usługi muszą dotyczyć wnętrz obiektów użyteczności publicznej*),</w:t>
      </w:r>
    </w:p>
    <w:p w14:paraId="0BE83AAB" w14:textId="77777777" w:rsidR="006E2E87" w:rsidRPr="006E2E87" w:rsidRDefault="006E2E87" w:rsidP="006E2E87">
      <w:pPr>
        <w:widowControl/>
        <w:numPr>
          <w:ilvl w:val="0"/>
          <w:numId w:val="18"/>
        </w:numPr>
        <w:tabs>
          <w:tab w:val="clear" w:pos="720"/>
          <w:tab w:val="num" w:pos="993"/>
        </w:tabs>
        <w:autoSpaceDE/>
        <w:autoSpaceDN/>
        <w:ind w:left="709" w:right="57" w:hanging="283"/>
        <w:rPr>
          <w:rFonts w:eastAsia="Times New Roman"/>
          <w:sz w:val="18"/>
          <w:szCs w:val="18"/>
          <w:lang w:bidi="ar-SA"/>
        </w:rPr>
      </w:pPr>
      <w:r w:rsidRPr="006E2E87">
        <w:rPr>
          <w:rFonts w:eastAsia="Times New Roman"/>
          <w:sz w:val="18"/>
          <w:szCs w:val="18"/>
          <w:lang w:bidi="ar-SA"/>
        </w:rPr>
        <w:t>co najmniej jedna z tych usług musi dotyczyć wnętrz w obiekcie ochrony zdrowia – tj. szpitalu, przychodni, domu opieki, hospicjum lub innej placówce medycznej lub opiekuńczej.</w:t>
      </w:r>
    </w:p>
    <w:p w14:paraId="1E2774AF" w14:textId="77777777" w:rsidR="006E2E87" w:rsidRPr="00E33EA4" w:rsidRDefault="006E2E87" w:rsidP="00611A9D">
      <w:pPr>
        <w:ind w:left="567"/>
        <w:rPr>
          <w:sz w:val="20"/>
          <w:szCs w:val="20"/>
        </w:rPr>
      </w:pPr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51C3A455" w:rsidR="00611A9D" w:rsidRPr="00E33EA4" w:rsidRDefault="00611A9D" w:rsidP="006E2E87">
      <w:pPr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4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4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5" w:name="_Hlk99014455"/>
      <w:r w:rsidRPr="00E33EA4">
        <w:rPr>
          <w:i/>
          <w:sz w:val="20"/>
          <w:szCs w:val="20"/>
        </w:rPr>
        <w:t>(wskazać nazwę/y podmiotu/ów)</w:t>
      </w:r>
      <w:bookmarkEnd w:id="5"/>
      <w:r w:rsidRPr="00E33EA4">
        <w:rPr>
          <w:sz w:val="20"/>
          <w:szCs w:val="20"/>
        </w:rPr>
        <w:t xml:space="preserve">………………… 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E2E87">
      <w:pPr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C64009" w14:paraId="7580E951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B0B32E1" w14:textId="77777777" w:rsidR="00C64009" w:rsidRDefault="00C64009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kwalifikowany podpis elektroniczny </w:t>
            </w:r>
          </w:p>
          <w:p w14:paraId="57ABD115" w14:textId="77777777" w:rsidR="00C64009" w:rsidRPr="00F21655" w:rsidRDefault="00C64009" w:rsidP="006B564B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>lub podpis zaufany lub podpis osobisty</w:t>
            </w:r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13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23651D"/>
    <w:multiLevelType w:val="hybridMultilevel"/>
    <w:tmpl w:val="D9261D6E"/>
    <w:lvl w:ilvl="0" w:tplc="F8A0CD10">
      <w:start w:val="1"/>
      <w:numFmt w:val="decimal"/>
      <w:lvlText w:val="5.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2D2E9C"/>
    <w:multiLevelType w:val="multilevel"/>
    <w:tmpl w:val="8DF4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abstractNum w:abstractNumId="17" w15:restartNumberingAfterBreak="0">
    <w:nsid w:val="7F8317D5"/>
    <w:multiLevelType w:val="multilevel"/>
    <w:tmpl w:val="D478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9667887">
    <w:abstractNumId w:val="16"/>
  </w:num>
  <w:num w:numId="2" w16cid:durableId="1446653680">
    <w:abstractNumId w:val="15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4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0384183">
    <w:abstractNumId w:val="10"/>
  </w:num>
  <w:num w:numId="17" w16cid:durableId="266278729">
    <w:abstractNumId w:val="13"/>
  </w:num>
  <w:num w:numId="18" w16cid:durableId="10678481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2F8C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371F5"/>
    <w:rsid w:val="00542C65"/>
    <w:rsid w:val="005941E0"/>
    <w:rsid w:val="00611A9D"/>
    <w:rsid w:val="00612717"/>
    <w:rsid w:val="00631480"/>
    <w:rsid w:val="0063770D"/>
    <w:rsid w:val="00644382"/>
    <w:rsid w:val="0066209C"/>
    <w:rsid w:val="00681C30"/>
    <w:rsid w:val="0068663A"/>
    <w:rsid w:val="006E2E87"/>
    <w:rsid w:val="0075729E"/>
    <w:rsid w:val="008311DF"/>
    <w:rsid w:val="00942045"/>
    <w:rsid w:val="00950EB0"/>
    <w:rsid w:val="009727E5"/>
    <w:rsid w:val="00A23421"/>
    <w:rsid w:val="00B144D2"/>
    <w:rsid w:val="00B945A7"/>
    <w:rsid w:val="00C07083"/>
    <w:rsid w:val="00C17F61"/>
    <w:rsid w:val="00C27FF8"/>
    <w:rsid w:val="00C64009"/>
    <w:rsid w:val="00CC6D23"/>
    <w:rsid w:val="00CE539C"/>
    <w:rsid w:val="00D52BD2"/>
    <w:rsid w:val="00D82DBE"/>
    <w:rsid w:val="00DE06A1"/>
    <w:rsid w:val="00DE105D"/>
    <w:rsid w:val="00E06D75"/>
    <w:rsid w:val="00E30D1A"/>
    <w:rsid w:val="00E33EA4"/>
    <w:rsid w:val="00E96C57"/>
    <w:rsid w:val="00EA760E"/>
    <w:rsid w:val="00F10449"/>
    <w:rsid w:val="00F109ED"/>
    <w:rsid w:val="00F2033E"/>
    <w:rsid w:val="00F226BC"/>
    <w:rsid w:val="00F52787"/>
    <w:rsid w:val="00F639DA"/>
    <w:rsid w:val="00F81513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customStyle="1" w:styleId="FirstParagraph">
    <w:name w:val="First Paragraph"/>
    <w:basedOn w:val="Tekstpodstawowy"/>
    <w:next w:val="Tekstpodstawowy"/>
    <w:qFormat/>
    <w:rsid w:val="00172F8C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31</cp:revision>
  <dcterms:created xsi:type="dcterms:W3CDTF">2021-02-18T09:00:00Z</dcterms:created>
  <dcterms:modified xsi:type="dcterms:W3CDTF">2025-07-30T07:35:00Z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