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C36DF8" w:rsidRDefault="00681C30" w:rsidP="00C36DF8">
      <w:pPr>
        <w:pStyle w:val="Tytu"/>
        <w:rPr>
          <w:sz w:val="20"/>
          <w:szCs w:val="20"/>
        </w:rPr>
      </w:pPr>
      <w:r w:rsidRPr="00C36DF8">
        <w:rPr>
          <w:sz w:val="20"/>
          <w:szCs w:val="20"/>
        </w:rPr>
        <w:t xml:space="preserve">Załącznik nr </w:t>
      </w:r>
      <w:r w:rsidR="00677ECE" w:rsidRPr="00C36DF8">
        <w:rPr>
          <w:sz w:val="20"/>
          <w:szCs w:val="20"/>
        </w:rPr>
        <w:t>4</w:t>
      </w:r>
      <w:r w:rsidR="00043950" w:rsidRPr="00C36DF8">
        <w:rPr>
          <w:sz w:val="20"/>
          <w:szCs w:val="20"/>
        </w:rPr>
        <w:t xml:space="preserve"> </w:t>
      </w:r>
      <w:r w:rsidRPr="00C36DF8">
        <w:rPr>
          <w:sz w:val="20"/>
          <w:szCs w:val="20"/>
        </w:rPr>
        <w:t xml:space="preserve"> – oświadczeni</w:t>
      </w:r>
      <w:r w:rsidR="0068663A" w:rsidRPr="00C36DF8">
        <w:rPr>
          <w:sz w:val="20"/>
          <w:szCs w:val="20"/>
        </w:rPr>
        <w:t>a wykonawcy</w:t>
      </w:r>
    </w:p>
    <w:p w14:paraId="7D0FC09D" w14:textId="27A880E9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3B00AE">
        <w:rPr>
          <w:bCs/>
          <w:sz w:val="20"/>
          <w:szCs w:val="20"/>
        </w:rPr>
        <w:t>6</w:t>
      </w:r>
      <w:r w:rsidR="001941FE">
        <w:rPr>
          <w:bCs/>
          <w:sz w:val="20"/>
          <w:szCs w:val="20"/>
        </w:rPr>
        <w:t>7</w:t>
      </w:r>
      <w:r w:rsidRPr="00E30D1A">
        <w:rPr>
          <w:bCs/>
          <w:sz w:val="20"/>
          <w:szCs w:val="20"/>
        </w:rPr>
        <w:t>/2</w:t>
      </w:r>
      <w:r w:rsidR="000C187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>dostawę</w:t>
      </w:r>
      <w:r w:rsidR="003B00AE">
        <w:rPr>
          <w:bCs/>
          <w:sz w:val="20"/>
          <w:szCs w:val="20"/>
        </w:rPr>
        <w:t xml:space="preserve"> </w:t>
      </w:r>
      <w:r w:rsidR="003B00AE" w:rsidRPr="003B00AE">
        <w:rPr>
          <w:bCs/>
          <w:sz w:val="20"/>
          <w:szCs w:val="20"/>
        </w:rPr>
        <w:t>produktów leczniczych i materiałów opatrunkowych</w:t>
      </w:r>
      <w:r w:rsidR="003B00AE">
        <w:rPr>
          <w:bCs/>
          <w:sz w:val="20"/>
          <w:szCs w:val="20"/>
        </w:rPr>
        <w:t>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941FE"/>
    <w:rsid w:val="001A6275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B00AE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36C5D"/>
    <w:rsid w:val="00942045"/>
    <w:rsid w:val="00950EB0"/>
    <w:rsid w:val="009727E5"/>
    <w:rsid w:val="009F0D5D"/>
    <w:rsid w:val="00A001A9"/>
    <w:rsid w:val="00AC1546"/>
    <w:rsid w:val="00AF236D"/>
    <w:rsid w:val="00B144D2"/>
    <w:rsid w:val="00B65BDC"/>
    <w:rsid w:val="00B945A7"/>
    <w:rsid w:val="00B96479"/>
    <w:rsid w:val="00C02772"/>
    <w:rsid w:val="00C07083"/>
    <w:rsid w:val="00C27FF8"/>
    <w:rsid w:val="00C36D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EC730F"/>
    <w:rsid w:val="00F07425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6D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DF8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dcterms:created xsi:type="dcterms:W3CDTF">2023-03-24T07:32:00Z</dcterms:created>
  <dcterms:modified xsi:type="dcterms:W3CDTF">2025-08-07T06:55:00Z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