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D5A5" w14:textId="2F5F82D1" w:rsidR="00C43469" w:rsidRPr="000E4874" w:rsidRDefault="00701332" w:rsidP="00196895">
      <w:pPr>
        <w:pStyle w:val="Cytat"/>
        <w:spacing w:before="0" w:after="0"/>
        <w:ind w:left="0" w:right="862"/>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016B1EB8">
            <wp:simplePos x="0" y="0"/>
            <wp:positionH relativeFrom="column">
              <wp:posOffset>231056</wp:posOffset>
            </wp:positionH>
            <wp:positionV relativeFrom="paragraph">
              <wp:posOffset>42919</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p>
    <w:p w14:paraId="722910BA" w14:textId="77777777" w:rsidR="00C43469" w:rsidRPr="000E4874" w:rsidRDefault="00C43469" w:rsidP="00D1798D">
      <w:pPr>
        <w:pStyle w:val="Cytat"/>
        <w:spacing w:before="0" w:after="0"/>
        <w:ind w:left="0" w:right="862"/>
        <w:jc w:val="left"/>
        <w:rPr>
          <w:color w:val="auto"/>
          <w:sz w:val="18"/>
          <w:szCs w:val="18"/>
        </w:rPr>
      </w:pPr>
    </w:p>
    <w:p w14:paraId="6BA63A33" w14:textId="397E6C7E" w:rsidR="00B33A59" w:rsidRDefault="00B33A59" w:rsidP="00B33A59">
      <w:pPr>
        <w:pStyle w:val="Cytat"/>
        <w:spacing w:before="0" w:after="0"/>
        <w:ind w:left="0" w:right="862" w:firstLine="0"/>
        <w:jc w:val="left"/>
        <w:rPr>
          <w:color w:val="auto"/>
          <w:sz w:val="18"/>
          <w:szCs w:val="18"/>
        </w:rPr>
      </w:pPr>
      <w:r>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Pr>
          <w:color w:val="auto"/>
          <w:sz w:val="18"/>
          <w:szCs w:val="18"/>
        </w:rPr>
        <w:t xml:space="preserve"> </w:t>
      </w:r>
    </w:p>
    <w:p w14:paraId="3CAEF125" w14:textId="2E9A5E91" w:rsidR="00791412" w:rsidRPr="000E4874" w:rsidRDefault="00C43469" w:rsidP="00606301">
      <w:pPr>
        <w:pStyle w:val="Cytat"/>
        <w:spacing w:before="0" w:after="0"/>
        <w:ind w:left="0" w:right="862" w:firstLine="0"/>
        <w:jc w:val="left"/>
        <w:rPr>
          <w:sz w:val="18"/>
          <w:szCs w:val="18"/>
        </w:rPr>
      </w:pPr>
      <w:r w:rsidRPr="000E4874">
        <w:rPr>
          <w:bCs/>
          <w:sz w:val="18"/>
          <w:szCs w:val="18"/>
          <w:lang w:val="x-none"/>
        </w:rPr>
        <w:t>dotyczy postępowania znak. ZP/2501/</w:t>
      </w:r>
      <w:r w:rsidR="00B33A59">
        <w:rPr>
          <w:bCs/>
          <w:sz w:val="18"/>
          <w:szCs w:val="18"/>
          <w:lang w:val="x-none"/>
        </w:rPr>
        <w:t>76</w:t>
      </w:r>
      <w:r w:rsidRPr="000E4874">
        <w:rPr>
          <w:bCs/>
          <w:sz w:val="18"/>
          <w:szCs w:val="18"/>
          <w:lang w:val="x-none"/>
        </w:rPr>
        <w:t xml:space="preserve">/25 – </w:t>
      </w:r>
      <w:r w:rsidR="00606301" w:rsidRPr="00606301">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dalej „Wykonawcą" reprezentowaną/</w:t>
      </w:r>
      <w:proofErr w:type="spellStart"/>
      <w:r w:rsidRPr="000E4874">
        <w:rPr>
          <w:rFonts w:ascii="Arial" w:hAnsi="Arial" w:cs="Arial"/>
          <w:sz w:val="18"/>
          <w:szCs w:val="18"/>
        </w:rPr>
        <w:t>ym</w:t>
      </w:r>
      <w:proofErr w:type="spellEnd"/>
      <w:r w:rsidRPr="000E4874">
        <w:rPr>
          <w:rFonts w:ascii="Arial" w:hAnsi="Arial" w:cs="Arial"/>
          <w:sz w:val="18"/>
          <w:szCs w:val="18"/>
        </w:rPr>
        <w:t xml:space="preserve">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w:t>
      </w:r>
      <w:proofErr w:type="spellStart"/>
      <w:r w:rsidRPr="000E4874">
        <w:rPr>
          <w:rFonts w:ascii="Arial" w:hAnsi="Arial" w:cs="Arial"/>
          <w:snapToGrid w:val="0"/>
          <w:sz w:val="18"/>
          <w:szCs w:val="18"/>
        </w:rPr>
        <w:t>Pzp</w:t>
      </w:r>
      <w:proofErr w:type="spellEnd"/>
      <w:r w:rsidRPr="000E4874">
        <w:rPr>
          <w:rFonts w:ascii="Arial" w:hAnsi="Arial" w:cs="Arial"/>
          <w:snapToGrid w:val="0"/>
          <w:sz w:val="18"/>
          <w:szCs w:val="18"/>
        </w:rPr>
        <w:t>, (</w:t>
      </w:r>
      <w:proofErr w:type="spellStart"/>
      <w:r w:rsidRPr="000E4874">
        <w:rPr>
          <w:rFonts w:ascii="Arial" w:hAnsi="Arial" w:cs="Arial"/>
          <w:snapToGrid w:val="0"/>
          <w:sz w:val="18"/>
          <w:szCs w:val="18"/>
        </w:rPr>
        <w:t>t.j</w:t>
      </w:r>
      <w:proofErr w:type="spellEnd"/>
      <w:r w:rsidRPr="000E4874">
        <w:rPr>
          <w:rFonts w:ascii="Arial" w:hAnsi="Arial" w:cs="Arial"/>
          <w:snapToGrid w:val="0"/>
          <w:sz w:val="18"/>
          <w:szCs w:val="18"/>
        </w:rPr>
        <w:t xml:space="preserve">.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0E246F">
      <w:pPr>
        <w:pStyle w:val="Akapitzlist"/>
        <w:numPr>
          <w:ilvl w:val="0"/>
          <w:numId w:val="32"/>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finansowane z Krajowego Planu Odbudowy (KPO), podzielone na 5 części (Pakiety I–V) zgodnie ze Specyfikacją Warunków Zamówienia (SWZ).</w:t>
      </w:r>
    </w:p>
    <w:p w14:paraId="0B631D79"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 w zakresie odnoszącym się do danej części.</w:t>
      </w:r>
    </w:p>
    <w:p w14:paraId="746E5823"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dla danej części (Pakietu) Zamówienia, zawierający szczegółowy zakres dostaw i usług Wykonawcy. OPZ dla odpowiedniej części stanowi załącznik do Umowy.</w:t>
      </w:r>
    </w:p>
    <w:p w14:paraId="483824DC"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2CEAE65D"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Harmonogram</w:t>
      </w:r>
      <w:r w:rsidRPr="000E4874">
        <w:rPr>
          <w:rFonts w:ascii="Arial" w:hAnsi="Arial" w:cs="Arial"/>
          <w:sz w:val="18"/>
          <w:szCs w:val="18"/>
        </w:rPr>
        <w:t xml:space="preserve"> – harmonogram realizacji przedmiotu Umowy, uzgodniony przez Strony na podstawie wzoru stanowiącego załącznik do Umowy.</w:t>
      </w:r>
    </w:p>
    <w:p w14:paraId="4A943A7A"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lastRenderedPageBreak/>
        <w:t>Protokół Odbioru Końcowego</w:t>
      </w:r>
      <w:r w:rsidRPr="000E4874">
        <w:rPr>
          <w:rFonts w:ascii="Arial" w:hAnsi="Arial" w:cs="Arial"/>
          <w:sz w:val="18"/>
          <w:szCs w:val="18"/>
        </w:rPr>
        <w:t xml:space="preserve"> – protokół odbioru końcowego przedmiotu Umowy, którego wzór stanowi załącznik do Umowy, sporządzany po zakończeniu realizacji i potwierdzający odbiór przedmiotu Umowy przez Zamawiającego.</w:t>
      </w:r>
    </w:p>
    <w:p w14:paraId="3394391B"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 sporządzany przez Wykonawcę zgodnie z wzorem stanowiącym załącznik do Umowy.</w:t>
      </w:r>
    </w:p>
    <w:p w14:paraId="31D6A26A" w14:textId="77777777"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 xml:space="preserve">Prawo zamówień publicznych lub </w:t>
      </w:r>
      <w:proofErr w:type="spellStart"/>
      <w:r w:rsidRPr="000E4874">
        <w:rPr>
          <w:rFonts w:ascii="Arial" w:hAnsi="Arial" w:cs="Arial"/>
          <w:b/>
          <w:bCs/>
          <w:sz w:val="18"/>
          <w:szCs w:val="18"/>
        </w:rPr>
        <w:t>Pzp</w:t>
      </w:r>
      <w:proofErr w:type="spellEnd"/>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w:t>
      </w:r>
      <w:proofErr w:type="spellStart"/>
      <w:r w:rsidRPr="000E4874">
        <w:rPr>
          <w:rFonts w:ascii="Arial" w:hAnsi="Arial" w:cs="Arial"/>
          <w:sz w:val="18"/>
          <w:szCs w:val="18"/>
        </w:rPr>
        <w:t>późn</w:t>
      </w:r>
      <w:proofErr w:type="spellEnd"/>
      <w:r w:rsidRPr="000E4874">
        <w:rPr>
          <w:rFonts w:ascii="Arial" w:hAnsi="Arial" w:cs="Arial"/>
          <w:sz w:val="18"/>
          <w:szCs w:val="18"/>
        </w:rPr>
        <w:t>. zm.), mająca zastosowanie do niniejszej Umowy.</w:t>
      </w:r>
    </w:p>
    <w:p w14:paraId="59459EE6" w14:textId="77777777" w:rsidR="00C43469" w:rsidRPr="000E4874" w:rsidRDefault="00C43469" w:rsidP="00CD55CF">
      <w:pPr>
        <w:pStyle w:val="Akapitzlist"/>
        <w:numPr>
          <w:ilvl w:val="0"/>
          <w:numId w:val="24"/>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4652D81" w14:textId="6604C3F6" w:rsidR="005357C4" w:rsidRPr="000E4874" w:rsidRDefault="005357C4" w:rsidP="00CD55CF">
      <w:pPr>
        <w:numPr>
          <w:ilvl w:val="0"/>
          <w:numId w:val="33"/>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które zostało podzielone na pięć części (Pakietów) zgodnie z SWZ. Niniejsza Umowa ma charakter </w:t>
      </w:r>
      <w:r w:rsidRPr="000E4874">
        <w:rPr>
          <w:rFonts w:ascii="Arial" w:hAnsi="Arial" w:cs="Arial"/>
          <w:b/>
          <w:bCs/>
          <w:sz w:val="18"/>
          <w:szCs w:val="18"/>
        </w:rPr>
        <w:t>umowy ramowej</w:t>
      </w:r>
      <w:r w:rsidRPr="000E4874">
        <w:rPr>
          <w:rFonts w:ascii="Arial" w:hAnsi="Arial" w:cs="Arial"/>
          <w:sz w:val="18"/>
          <w:szCs w:val="18"/>
        </w:rPr>
        <w:t xml:space="preserve"> i może być zastosowana do każdej z 5 części Zamówienia: </w:t>
      </w:r>
    </w:p>
    <w:p w14:paraId="288F8202" w14:textId="77777777" w:rsidR="005357C4" w:rsidRPr="000E4874" w:rsidRDefault="005357C4" w:rsidP="00CD55CF">
      <w:pPr>
        <w:numPr>
          <w:ilvl w:val="0"/>
          <w:numId w:val="34"/>
        </w:numPr>
        <w:spacing w:after="0"/>
        <w:ind w:left="709" w:hanging="425"/>
        <w:rPr>
          <w:rFonts w:ascii="Arial" w:hAnsi="Arial" w:cs="Arial"/>
          <w:sz w:val="18"/>
          <w:szCs w:val="18"/>
        </w:rPr>
      </w:pPr>
      <w:r w:rsidRPr="000E4874">
        <w:rPr>
          <w:rFonts w:ascii="Arial" w:hAnsi="Arial" w:cs="Arial"/>
          <w:b/>
          <w:bCs/>
          <w:sz w:val="18"/>
          <w:szCs w:val="18"/>
        </w:rPr>
        <w:t>Pakiet I:</w:t>
      </w:r>
      <w:r w:rsidRPr="000E4874">
        <w:rPr>
          <w:rFonts w:ascii="Arial" w:hAnsi="Arial" w:cs="Arial"/>
          <w:sz w:val="18"/>
          <w:szCs w:val="18"/>
        </w:rPr>
        <w:t xml:space="preserve"> rozbudowa systemu AV/XDR (system ochrony antywirusowej oraz rozszerzonego wykrywania i reagowania na zagrożenia).</w:t>
      </w:r>
    </w:p>
    <w:p w14:paraId="247B5FE5" w14:textId="77777777" w:rsidR="005357C4" w:rsidRPr="000E4874" w:rsidRDefault="005357C4" w:rsidP="00CD55CF">
      <w:pPr>
        <w:pStyle w:val="Compact"/>
        <w:numPr>
          <w:ilvl w:val="0"/>
          <w:numId w:val="34"/>
        </w:numPr>
        <w:spacing w:before="0" w:after="0"/>
        <w:ind w:left="709" w:hanging="425"/>
        <w:rPr>
          <w:rFonts w:ascii="Arial" w:hAnsi="Arial" w:cs="Arial"/>
          <w:sz w:val="18"/>
          <w:szCs w:val="18"/>
        </w:rPr>
      </w:pPr>
      <w:r w:rsidRPr="000E4874">
        <w:rPr>
          <w:rFonts w:ascii="Arial" w:hAnsi="Arial" w:cs="Arial"/>
          <w:b/>
          <w:bCs/>
          <w:sz w:val="18"/>
          <w:szCs w:val="18"/>
        </w:rPr>
        <w:t>Pakiet II:</w:t>
      </w:r>
      <w:r w:rsidRPr="000E4874">
        <w:rPr>
          <w:rFonts w:ascii="Arial" w:hAnsi="Arial" w:cs="Arial"/>
          <w:sz w:val="18"/>
          <w:szCs w:val="18"/>
        </w:rPr>
        <w:t xml:space="preserve"> rozbudowa systemu PACS/RIS wraz z integracją z PUI (Platformą Udostępniania Informacji – integracja systemu radiologicznego z platformą udostępniania usług cyfrowych dla pacjentów).</w:t>
      </w:r>
    </w:p>
    <w:p w14:paraId="2C1A8D83" w14:textId="77777777" w:rsidR="005357C4" w:rsidRPr="000E4874" w:rsidRDefault="005357C4" w:rsidP="00CD55CF">
      <w:pPr>
        <w:pStyle w:val="Compact"/>
        <w:numPr>
          <w:ilvl w:val="0"/>
          <w:numId w:val="34"/>
        </w:numPr>
        <w:spacing w:before="0" w:after="0"/>
        <w:ind w:left="709" w:hanging="425"/>
        <w:rPr>
          <w:rFonts w:ascii="Arial" w:hAnsi="Arial" w:cs="Arial"/>
          <w:sz w:val="18"/>
          <w:szCs w:val="18"/>
        </w:rPr>
      </w:pPr>
      <w:r w:rsidRPr="000E4874">
        <w:rPr>
          <w:rFonts w:ascii="Arial" w:hAnsi="Arial" w:cs="Arial"/>
          <w:b/>
          <w:bCs/>
          <w:sz w:val="18"/>
          <w:szCs w:val="18"/>
        </w:rPr>
        <w:t>Pakiet III:</w:t>
      </w:r>
      <w:r w:rsidRPr="000E4874">
        <w:rPr>
          <w:rFonts w:ascii="Arial" w:hAnsi="Arial" w:cs="Arial"/>
          <w:sz w:val="18"/>
          <w:szCs w:val="18"/>
        </w:rPr>
        <w:t xml:space="preserve"> digitalizacja dokumentacji papierowej (skanowanie i przetwarzanie istniejącej dokumentacji medycznej do formy cyfrowej).</w:t>
      </w:r>
    </w:p>
    <w:p w14:paraId="11B3B2B5" w14:textId="77777777" w:rsidR="005357C4" w:rsidRPr="000E4874" w:rsidRDefault="005357C4" w:rsidP="00CD55CF">
      <w:pPr>
        <w:pStyle w:val="Compact"/>
        <w:numPr>
          <w:ilvl w:val="0"/>
          <w:numId w:val="34"/>
        </w:numPr>
        <w:spacing w:before="0" w:after="0"/>
        <w:ind w:left="709" w:hanging="425"/>
        <w:rPr>
          <w:rFonts w:ascii="Arial" w:hAnsi="Arial" w:cs="Arial"/>
          <w:sz w:val="18"/>
          <w:szCs w:val="18"/>
        </w:rPr>
      </w:pPr>
      <w:r w:rsidRPr="000E4874">
        <w:rPr>
          <w:rFonts w:ascii="Arial" w:hAnsi="Arial" w:cs="Arial"/>
          <w:b/>
          <w:bCs/>
          <w:sz w:val="18"/>
          <w:szCs w:val="18"/>
        </w:rPr>
        <w:t>Pakiet IV:</w:t>
      </w:r>
      <w:r w:rsidRPr="000E4874">
        <w:rPr>
          <w:rFonts w:ascii="Arial" w:hAnsi="Arial" w:cs="Arial"/>
          <w:sz w:val="18"/>
          <w:szCs w:val="18"/>
        </w:rPr>
        <w:t xml:space="preserve"> rozbudowa systemu HIS (szpitalnego systemu informacyjnego) oraz ucyfrowienie kart informacyjnych pacjenta (wdrożenie elektronicznych kart wypisowych).</w:t>
      </w:r>
    </w:p>
    <w:p w14:paraId="35DB949C" w14:textId="77777777" w:rsidR="005357C4" w:rsidRPr="000E4874" w:rsidRDefault="005357C4" w:rsidP="00CD55CF">
      <w:pPr>
        <w:numPr>
          <w:ilvl w:val="0"/>
          <w:numId w:val="34"/>
        </w:numPr>
        <w:spacing w:after="0"/>
        <w:ind w:left="709" w:hanging="425"/>
        <w:rPr>
          <w:rFonts w:ascii="Arial" w:hAnsi="Arial" w:cs="Arial"/>
          <w:sz w:val="18"/>
          <w:szCs w:val="18"/>
        </w:rPr>
      </w:pPr>
      <w:r w:rsidRPr="000E4874">
        <w:rPr>
          <w:rFonts w:ascii="Arial" w:hAnsi="Arial" w:cs="Arial"/>
          <w:b/>
          <w:bCs/>
          <w:sz w:val="18"/>
          <w:szCs w:val="18"/>
        </w:rPr>
        <w:t>Pakiet V:</w:t>
      </w:r>
      <w:r w:rsidRPr="000E4874">
        <w:rPr>
          <w:rFonts w:ascii="Arial" w:hAnsi="Arial" w:cs="Arial"/>
          <w:sz w:val="18"/>
          <w:szCs w:val="18"/>
        </w:rPr>
        <w:t xml:space="preserve"> działania zwiększające poziom </w:t>
      </w:r>
      <w:proofErr w:type="spellStart"/>
      <w:r w:rsidRPr="000E4874">
        <w:rPr>
          <w:rFonts w:ascii="Arial" w:hAnsi="Arial" w:cs="Arial"/>
          <w:sz w:val="18"/>
          <w:szCs w:val="18"/>
        </w:rPr>
        <w:t>cyberbezpieczeństwa</w:t>
      </w:r>
      <w:proofErr w:type="spellEnd"/>
      <w:r w:rsidRPr="000E4874">
        <w:rPr>
          <w:rFonts w:ascii="Arial" w:hAnsi="Arial" w:cs="Arial"/>
          <w:sz w:val="18"/>
          <w:szCs w:val="18"/>
        </w:rPr>
        <w:t xml:space="preserve"> (wdrożenie rozwiązań organizacyjnych i technicznych podnoszących bezpieczeństwo teleinformatyczne Szpitala).</w:t>
      </w:r>
    </w:p>
    <w:p w14:paraId="43E0E9C1" w14:textId="77777777" w:rsidR="005357C4" w:rsidRPr="000E4874" w:rsidRDefault="005357C4" w:rsidP="00CD55CF">
      <w:pPr>
        <w:numPr>
          <w:ilvl w:val="0"/>
          <w:numId w:val="33"/>
        </w:numPr>
        <w:spacing w:after="0"/>
        <w:rPr>
          <w:rFonts w:ascii="Arial" w:hAnsi="Arial" w:cs="Arial"/>
          <w:sz w:val="18"/>
          <w:szCs w:val="18"/>
        </w:rPr>
      </w:pPr>
      <w:r w:rsidRPr="000E4874">
        <w:rPr>
          <w:rFonts w:ascii="Arial" w:hAnsi="Arial" w:cs="Arial"/>
          <w:sz w:val="18"/>
          <w:szCs w:val="18"/>
        </w:rPr>
        <w:t>Umowa określa ogólne warunki realizacji każdej z powyższych części Zamówienia. W przypadku zawarcia Umowy dla danej części, szczegółowy zakres przedmiotu Umowy dla tej części określa właściwy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Przedmiotem Umowy (dla danej części Zamówienia) jest wykonanie przez Wykonawcę wszelkich prac i dostaw niezbędnych do osiągnięcia celów Projektu w zakresie określonym w OPZ. Wykonawca dostarczy Zamawiającemu kompletne rozwiązania i produkty wskazane w OPZ (w tym m.in. sprzęt, oprogramowanie, licencje, usługi wdrożeniowe, szkoleniowe, digitalizację dokumentów itp. – zależnie od Pakietu) oraz wykona wszystkie czynności towarzyszące wymagane do prawidłowego i pełnego wykonania przedmiotu Umowy.</w:t>
      </w:r>
    </w:p>
    <w:p w14:paraId="5DEF8504"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dla danej części oraz będą gotowe do użytkowania zgodnie z przeznaczeniem.</w:t>
      </w:r>
    </w:p>
    <w:p w14:paraId="48CEC3FE"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62AD66E7" w14:textId="7B57EE11" w:rsidR="00871D4D" w:rsidRPr="000E4874" w:rsidRDefault="00871D4D" w:rsidP="00CD55CF">
      <w:pPr>
        <w:numPr>
          <w:ilvl w:val="0"/>
          <w:numId w:val="35"/>
        </w:numPr>
        <w:spacing w:after="0"/>
        <w:ind w:left="357" w:hanging="357"/>
        <w:rPr>
          <w:rFonts w:ascii="Arial" w:eastAsia="Aptos" w:hAnsi="Arial" w:cs="Arial"/>
          <w:color w:val="EE0000"/>
          <w:sz w:val="18"/>
          <w:szCs w:val="18"/>
          <w:lang w:val="pl" w:eastAsia="en-US"/>
        </w:rPr>
      </w:pPr>
      <w:r w:rsidRPr="000E4874">
        <w:rPr>
          <w:rFonts w:ascii="Arial" w:eastAsia="Aptos" w:hAnsi="Arial" w:cs="Arial"/>
          <w:sz w:val="18"/>
          <w:szCs w:val="18"/>
          <w:lang w:val="pl" w:eastAsia="en-US"/>
        </w:rPr>
        <w:t>Strony ustalają, że realizacja przedmiotu Umowy nastąpi w terminach wskazanych w Harmonogramie. Harmonogram zostanie sporządzony przez Wykonawcę na podstawie wzoru stanowiącego Załącznik nr 1 do Umowy, w terminie 7 dni od dnia jej zawarcia, a następnie uzgodniony i zatwierdzony przez Zamawiającego. Wykonawca rozpocznie wykonywanie przedmiotu Umowy niezwłocznie po podpisaniu Umowy, a zakończy jego realizację w terminach określonych w zatwierdzonym Harmonogramie</w:t>
      </w:r>
      <w:r w:rsidR="00B06156">
        <w:rPr>
          <w:rFonts w:ascii="Arial" w:eastAsia="Aptos" w:hAnsi="Arial" w:cs="Arial"/>
          <w:sz w:val="18"/>
          <w:szCs w:val="18"/>
          <w:lang w:val="pl" w:eastAsia="en-US"/>
        </w:rPr>
        <w:t>.</w:t>
      </w:r>
      <w:r w:rsidRPr="000E4874">
        <w:rPr>
          <w:rFonts w:ascii="Arial" w:eastAsia="Aptos" w:hAnsi="Arial" w:cs="Arial"/>
          <w:color w:val="EE0000"/>
          <w:sz w:val="18"/>
          <w:szCs w:val="18"/>
          <w:lang w:val="pl" w:eastAsia="en-US"/>
        </w:rPr>
        <w:t xml:space="preserve"> </w:t>
      </w:r>
    </w:p>
    <w:p w14:paraId="46AE6FD6" w14:textId="3379CCAA" w:rsidR="00100D08" w:rsidRPr="00100D08" w:rsidRDefault="00100D08" w:rsidP="00CD55CF">
      <w:pPr>
        <w:numPr>
          <w:ilvl w:val="0"/>
          <w:numId w:val="35"/>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Harmonogram będzie zawierał kluczowe kamienie milowe realizacji oraz datę zakończenia całości przedmiotu Umowy. Harmonogram powinien być zgodny z ofertą Wykonawcy i wymaganiami instytucji finansujących Projekt. Wszelkie zmiany Harmonogramu wymagają uprzedniej pisemnej zgody Zamawiającego (w formie aneksu do Umowy), z zastrzeżeniem, że zmiana terminu zakończenia nie może naruszać wymogów KPO ani powodować ryzyka utraty dofinansowania.</w:t>
      </w:r>
    </w:p>
    <w:p w14:paraId="2D052D0D" w14:textId="4E7C0E39" w:rsidR="00100D08" w:rsidRDefault="00100D08" w:rsidP="00CD55CF">
      <w:pPr>
        <w:numPr>
          <w:ilvl w:val="0"/>
          <w:numId w:val="35"/>
        </w:numPr>
        <w:spacing w:after="0"/>
        <w:ind w:left="357" w:hanging="357"/>
        <w:rPr>
          <w:rFonts w:ascii="Arial" w:eastAsia="Aptos" w:hAnsi="Arial" w:cs="Arial"/>
          <w:sz w:val="18"/>
          <w:szCs w:val="18"/>
          <w:lang w:val="pl" w:eastAsia="en-US"/>
        </w:rPr>
      </w:pPr>
      <w:r w:rsidRPr="00100D08">
        <w:rPr>
          <w:rFonts w:ascii="Arial" w:eastAsia="Aptos" w:hAnsi="Arial" w:cs="Arial"/>
          <w:sz w:val="18"/>
          <w:szCs w:val="18"/>
          <w:lang w:val="pl" w:eastAsia="en-US"/>
        </w:rPr>
        <w:t>Wykonawca zobowiązuje się realizować przedmiot Umowy terminowo, zgodnie z Harmonogramem. Niedotrzymanie terminów, w tym terminu końcowego realizacji, będzie uprawniać Zamawiającego do naliczenia kar umownych zgodnie z § 11 Umowy oraz może skutkować innymi konsekwencjami przewidzianymi w Umowie i przepisach prawa</w:t>
      </w:r>
      <w:r w:rsidR="00871D4D" w:rsidRPr="000E4874">
        <w:rPr>
          <w:rFonts w:ascii="Arial" w:eastAsia="Aptos" w:hAnsi="Arial" w:cs="Arial"/>
          <w:sz w:val="18"/>
          <w:szCs w:val="18"/>
          <w:lang w:val="pl" w:eastAsia="en-US"/>
        </w:rPr>
        <w:t>.</w:t>
      </w:r>
    </w:p>
    <w:p w14:paraId="2D2A2D44" w14:textId="77777777" w:rsidR="000E4A65" w:rsidRPr="000E4A65" w:rsidRDefault="000E4A65" w:rsidP="000E4A65">
      <w:pPr>
        <w:pStyle w:val="Nagwek1"/>
        <w:widowControl w:val="0"/>
        <w:numPr>
          <w:ilvl w:val="0"/>
          <w:numId w:val="35"/>
        </w:numPr>
        <w:tabs>
          <w:tab w:val="left" w:pos="360"/>
        </w:tabs>
        <w:spacing w:after="0"/>
        <w:jc w:val="left"/>
        <w:rPr>
          <w:rFonts w:cs="Arial"/>
          <w:sz w:val="18"/>
          <w:szCs w:val="18"/>
        </w:rPr>
      </w:pPr>
      <w:r w:rsidRPr="000E4A65">
        <w:rPr>
          <w:rFonts w:eastAsia="Aptos" w:cs="Arial"/>
          <w:b w:val="0"/>
          <w:sz w:val="18"/>
          <w:szCs w:val="18"/>
          <w:lang w:eastAsia="en-US"/>
        </w:rPr>
        <w:t>W przypadku, gdy niedotrzymanie terminów realizacji spowoduje powstanie szkody po stronie Zamawiającego, w tym utratę dofinansowania lub konieczność jego zwrotu, a przyczyną będzie zawinione działanie lub zaniechanie Wykonawcy, ponosi on wobec Zamawiającego pełną odpowiedzialność odszkodowawczą, niezależnie od kar umownych przewidzianych w Umowie</w:t>
      </w:r>
    </w:p>
    <w:p w14:paraId="0785F5F2" w14:textId="4617674A"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D55CF">
      <w:pPr>
        <w:numPr>
          <w:ilvl w:val="0"/>
          <w:numId w:val="36"/>
        </w:numPr>
        <w:spacing w:after="0"/>
        <w:ind w:left="357" w:hanging="357"/>
        <w:rPr>
          <w:rFonts w:ascii="Arial" w:eastAsia="Aptos" w:hAnsi="Arial" w:cs="Arial"/>
          <w:sz w:val="18"/>
          <w:szCs w:val="18"/>
          <w:lang w:val="pl" w:eastAsia="en-US"/>
        </w:rPr>
      </w:pPr>
      <w:bookmarkStart w:id="3"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 (np. dokumentacja potrzebna do digitalizacji, specyfikacje systemów do integracji itp.);</w:t>
      </w:r>
    </w:p>
    <w:p w14:paraId="28F35434"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19F20CDC"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nadzór nad realizacją Projektu oraz będzie kontaktował się z instytucjami nadzorującymi i finansującymi Projekt (np. przekazując wymagane raporty z realizacji), przy czym w tym zakresie Wykonawca zobowiązany jest dostarczać niezbędne informacje i dokumenty zgodnie z § 10 Umowy.</w:t>
      </w:r>
    </w:p>
    <w:p w14:paraId="75E40FB6" w14:textId="77777777" w:rsidR="00871D4D" w:rsidRPr="000E4874" w:rsidRDefault="00871D4D" w:rsidP="00CD55CF">
      <w:pPr>
        <w:numPr>
          <w:ilvl w:val="0"/>
          <w:numId w:val="36"/>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 i Harmonogramem.</w:t>
      </w:r>
    </w:p>
    <w:p w14:paraId="5FF818D8" w14:textId="489FB09A" w:rsidR="00D1798D" w:rsidRPr="000E4874" w:rsidRDefault="00D1798D" w:rsidP="00CD55CF">
      <w:pPr>
        <w:numPr>
          <w:ilvl w:val="0"/>
          <w:numId w:val="36"/>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3"/>
    <w:p w14:paraId="314E81B1"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 xml:space="preserve">Wykonawca zobowiązuje się wykonywać przedmiot Umowy z najwyższą starannością wymaganą od profesjonalisty, zgodnie z obowiązującymi przepisami (w tym </w:t>
      </w:r>
      <w:proofErr w:type="spellStart"/>
      <w:r w:rsidRPr="000E4874">
        <w:rPr>
          <w:rFonts w:ascii="Arial" w:hAnsi="Arial" w:cs="Arial"/>
          <w:color w:val="auto"/>
          <w:sz w:val="18"/>
          <w:szCs w:val="18"/>
        </w:rPr>
        <w:t>Pzp</w:t>
      </w:r>
      <w:proofErr w:type="spellEnd"/>
      <w:r w:rsidRPr="000E4874">
        <w:rPr>
          <w:rFonts w:ascii="Arial" w:hAnsi="Arial" w:cs="Arial"/>
          <w:color w:val="auto"/>
          <w:sz w:val="18"/>
          <w:szCs w:val="18"/>
        </w:rPr>
        <w:t>), normami i standardami oraz postanowieniami Umowy, SWZ i OPZ.</w:t>
      </w:r>
    </w:p>
    <w:p w14:paraId="2BD22BFC"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 dla danej części;</w:t>
      </w:r>
    </w:p>
    <w:p w14:paraId="406E97B5"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 wyników digitalizacji oraz wszelkiej innej dokumentacji wymaganej przez OPZ i przekazanie jej Zamawiającemu najpóźniej w dniu odbioru końcowego;</w:t>
      </w:r>
    </w:p>
    <w:p w14:paraId="4DDD322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przeszkolenie wskazanego personelu Zamawiającego w zakresie obsługi dostarczonych systemów/rozwiązań (jeśli wynika to z OPZ) i sporządzenie protokołu z przeprowadzonego szkolenia podpisanego przez Strony;</w:t>
      </w:r>
    </w:p>
    <w:p w14:paraId="39DA053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D55CF">
      <w:pPr>
        <w:pStyle w:val="Akapitzlist"/>
        <w:numPr>
          <w:ilvl w:val="0"/>
          <w:numId w:val="39"/>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18F8C0F9" w:rsidR="00871D4D" w:rsidRPr="000E4874" w:rsidRDefault="00871D4D" w:rsidP="00196895">
      <w:pPr>
        <w:pStyle w:val="Default"/>
        <w:widowControl w:val="0"/>
        <w:numPr>
          <w:ilvl w:val="0"/>
          <w:numId w:val="40"/>
        </w:numPr>
        <w:spacing w:after="0"/>
        <w:ind w:left="426" w:hanging="426"/>
        <w:jc w:val="both"/>
        <w:rPr>
          <w:rFonts w:ascii="Arial" w:hAnsi="Arial" w:cs="Arial"/>
          <w:color w:val="auto"/>
          <w:sz w:val="18"/>
          <w:szCs w:val="18"/>
        </w:rPr>
      </w:pPr>
      <w:r w:rsidRPr="000E4874">
        <w:rPr>
          <w:rFonts w:ascii="Arial" w:hAnsi="Arial" w:cs="Arial"/>
          <w:color w:val="auto"/>
          <w:sz w:val="18"/>
          <w:szCs w:val="18"/>
        </w:rPr>
        <w:t>Wykonawca nie może przenieść praw ani obowiązków wynikających z niniejszej Umowy na osoby trzecie bez uprzedniej pisemnej zgody Zamawiającego. Podwykonawstwo jest dopuszczalne jedynie w zakresie wskazanym w ofercie Wykonawcy lub za pisemną zgodą Zamawiającego; w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D55CF">
      <w:pPr>
        <w:pStyle w:val="Default"/>
        <w:widowControl w:val="0"/>
        <w:numPr>
          <w:ilvl w:val="0"/>
          <w:numId w:val="40"/>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0D22AC65" w14:textId="51B86D0C" w:rsidR="0075309E" w:rsidRPr="000E4874" w:rsidRDefault="0075309E" w:rsidP="00CD55CF">
      <w:pPr>
        <w:pStyle w:val="Default"/>
        <w:widowControl w:val="0"/>
        <w:numPr>
          <w:ilvl w:val="0"/>
          <w:numId w:val="40"/>
        </w:numPr>
        <w:spacing w:after="0"/>
        <w:ind w:left="425" w:hanging="425"/>
        <w:jc w:val="both"/>
        <w:rPr>
          <w:rFonts w:ascii="Arial" w:hAnsi="Arial" w:cs="Arial"/>
          <w:sz w:val="18"/>
          <w:szCs w:val="18"/>
        </w:rPr>
      </w:pPr>
      <w:r w:rsidRPr="000E4874">
        <w:rPr>
          <w:rFonts w:ascii="Arial" w:hAnsi="Arial" w:cs="Arial"/>
          <w:sz w:val="18"/>
          <w:szCs w:val="18"/>
        </w:rPr>
        <w:t>Do realizacji Umowy Wykonawca skieruje osoby przewidziane do pełnienia funkcji wdrożeniowców</w:t>
      </w:r>
      <w:r w:rsidR="00D1798D" w:rsidRPr="000E4874">
        <w:rPr>
          <w:rFonts w:ascii="Arial" w:hAnsi="Arial" w:cs="Arial"/>
          <w:sz w:val="18"/>
          <w:szCs w:val="18"/>
        </w:rPr>
        <w:t>:</w:t>
      </w:r>
    </w:p>
    <w:p w14:paraId="6D2CF3AA" w14:textId="59FB13D0" w:rsidR="00AA7D91" w:rsidRPr="000E4874" w:rsidRDefault="0075309E" w:rsidP="00CD55CF">
      <w:pPr>
        <w:pStyle w:val="Default"/>
        <w:widowControl w:val="0"/>
        <w:numPr>
          <w:ilvl w:val="0"/>
          <w:numId w:val="25"/>
        </w:numPr>
        <w:tabs>
          <w:tab w:val="num" w:pos="426"/>
        </w:tabs>
        <w:spacing w:after="0"/>
        <w:ind w:left="828" w:hanging="357"/>
        <w:jc w:val="both"/>
        <w:rPr>
          <w:rFonts w:ascii="Arial" w:hAnsi="Arial" w:cs="Arial"/>
          <w:sz w:val="18"/>
          <w:szCs w:val="18"/>
        </w:rPr>
      </w:pPr>
      <w:r w:rsidRPr="000E4874">
        <w:rPr>
          <w:rFonts w:ascii="Arial" w:hAnsi="Arial" w:cs="Arial"/>
          <w:sz w:val="18"/>
          <w:szCs w:val="18"/>
        </w:rPr>
        <w:t>……………………………………., mail………………………………</w:t>
      </w:r>
      <w:proofErr w:type="spellStart"/>
      <w:r w:rsidRPr="000E4874">
        <w:rPr>
          <w:rFonts w:ascii="Arial" w:hAnsi="Arial" w:cs="Arial"/>
          <w:sz w:val="18"/>
          <w:szCs w:val="18"/>
        </w:rPr>
        <w:t>tel</w:t>
      </w:r>
      <w:proofErr w:type="spellEnd"/>
      <w:r w:rsidRPr="000E4874">
        <w:rPr>
          <w:rFonts w:ascii="Arial" w:hAnsi="Arial" w:cs="Arial"/>
          <w:sz w:val="18"/>
          <w:szCs w:val="18"/>
        </w:rPr>
        <w:t>…………………………</w:t>
      </w:r>
    </w:p>
    <w:p w14:paraId="04525C2A" w14:textId="77777777" w:rsidR="0075309E" w:rsidRPr="000E4874" w:rsidRDefault="0075309E" w:rsidP="00CD55CF">
      <w:pPr>
        <w:pStyle w:val="Akapitzlist"/>
        <w:numPr>
          <w:ilvl w:val="0"/>
          <w:numId w:val="25"/>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w:t>
      </w:r>
      <w:proofErr w:type="spellStart"/>
      <w:r w:rsidRPr="000E4874">
        <w:rPr>
          <w:rFonts w:ascii="Arial" w:hAnsi="Arial" w:cs="Arial"/>
          <w:color w:val="000000"/>
          <w:sz w:val="18"/>
          <w:szCs w:val="18"/>
          <w:lang w:eastAsia="en-US"/>
        </w:rPr>
        <w:t>tel</w:t>
      </w:r>
      <w:proofErr w:type="spellEnd"/>
      <w:r w:rsidRPr="000E4874">
        <w:rPr>
          <w:rFonts w:ascii="Arial" w:hAnsi="Arial" w:cs="Arial"/>
          <w:color w:val="000000"/>
          <w:sz w:val="18"/>
          <w:szCs w:val="18"/>
          <w:lang w:eastAsia="en-US"/>
        </w:rPr>
        <w:t>…………………………</w:t>
      </w:r>
    </w:p>
    <w:p w14:paraId="6D2A7383" w14:textId="77777777" w:rsidR="0075309E" w:rsidRPr="000E4874" w:rsidRDefault="0075309E" w:rsidP="00CD55CF">
      <w:pPr>
        <w:pStyle w:val="Akapitzlist"/>
        <w:numPr>
          <w:ilvl w:val="0"/>
          <w:numId w:val="25"/>
        </w:numPr>
        <w:spacing w:after="0"/>
        <w:ind w:left="828" w:hanging="357"/>
        <w:rPr>
          <w:rFonts w:ascii="Arial" w:hAnsi="Arial" w:cs="Arial"/>
          <w:color w:val="000000"/>
          <w:sz w:val="18"/>
          <w:szCs w:val="18"/>
          <w:lang w:eastAsia="en-US"/>
        </w:rPr>
      </w:pPr>
      <w:r w:rsidRPr="000E4874">
        <w:rPr>
          <w:rFonts w:ascii="Arial" w:hAnsi="Arial" w:cs="Arial"/>
          <w:color w:val="000000"/>
          <w:sz w:val="18"/>
          <w:szCs w:val="18"/>
          <w:lang w:eastAsia="en-US"/>
        </w:rPr>
        <w:t>……………………………………., mail………………………………</w:t>
      </w:r>
      <w:proofErr w:type="spellStart"/>
      <w:r w:rsidRPr="000E4874">
        <w:rPr>
          <w:rFonts w:ascii="Arial" w:hAnsi="Arial" w:cs="Arial"/>
          <w:color w:val="000000"/>
          <w:sz w:val="18"/>
          <w:szCs w:val="18"/>
          <w:lang w:eastAsia="en-US"/>
        </w:rPr>
        <w:t>tel</w:t>
      </w:r>
      <w:proofErr w:type="spellEnd"/>
      <w:r w:rsidRPr="000E4874">
        <w:rPr>
          <w:rFonts w:ascii="Arial" w:hAnsi="Arial" w:cs="Arial"/>
          <w:color w:val="000000"/>
          <w:sz w:val="18"/>
          <w:szCs w:val="18"/>
          <w:lang w:eastAsia="en-US"/>
        </w:rPr>
        <w:t>…………………………</w:t>
      </w:r>
    </w:p>
    <w:p w14:paraId="4583FEE8" w14:textId="77777777" w:rsidR="0013635C" w:rsidRPr="000E4874" w:rsidRDefault="007D22B5" w:rsidP="00196895">
      <w:pPr>
        <w:pStyle w:val="Tekstpodstawowywcity31"/>
        <w:widowControl w:val="0"/>
        <w:numPr>
          <w:ilvl w:val="0"/>
          <w:numId w:val="53"/>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 xml:space="preserve">Osobami mogącymi przeprowadzić procedurę odbioru prac określoną w § 6 są osoby wskazane w ust. 4 i 5 niniejszego paragrafu. </w:t>
      </w:r>
    </w:p>
    <w:p w14:paraId="75406EE3"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27D32CF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72607A8A"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04DBEAE8"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484E26DB"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5A6F6E6" w14:textId="77777777" w:rsidR="001B66C1" w:rsidRPr="00196895" w:rsidRDefault="001B66C1" w:rsidP="00196895">
      <w:pPr>
        <w:widowControl w:val="0"/>
        <w:spacing w:after="0"/>
        <w:ind w:left="426" w:hanging="426"/>
        <w:jc w:val="both"/>
        <w:rPr>
          <w:rFonts w:ascii="Arial" w:hAnsi="Arial" w:cs="Arial"/>
          <w:vanish/>
          <w:color w:val="000000"/>
          <w:sz w:val="18"/>
          <w:szCs w:val="18"/>
          <w:lang w:eastAsia="en-US"/>
        </w:rPr>
      </w:pPr>
    </w:p>
    <w:p w14:paraId="14D8CCB6" w14:textId="6976A07B" w:rsidR="00E17E38" w:rsidRPr="000E4874" w:rsidRDefault="007D22B5" w:rsidP="00196895">
      <w:pPr>
        <w:pStyle w:val="Tekstpodstawowywcity31"/>
        <w:widowControl w:val="0"/>
        <w:numPr>
          <w:ilvl w:val="0"/>
          <w:numId w:val="53"/>
        </w:numPr>
        <w:spacing w:after="0"/>
        <w:ind w:left="426" w:hanging="426"/>
        <w:rPr>
          <w:rFonts w:ascii="Arial" w:hAnsi="Arial" w:cs="Arial"/>
          <w:bCs w:val="0"/>
          <w:color w:val="000000"/>
          <w:sz w:val="18"/>
          <w:szCs w:val="18"/>
          <w:lang w:eastAsia="en-US"/>
        </w:rPr>
      </w:pPr>
      <w:r w:rsidRPr="000E4874">
        <w:rPr>
          <w:rFonts w:ascii="Arial" w:hAnsi="Arial" w:cs="Arial"/>
          <w:bCs w:val="0"/>
          <w:color w:val="000000"/>
          <w:sz w:val="18"/>
          <w:szCs w:val="18"/>
          <w:lang w:eastAsia="en-US"/>
        </w:rPr>
        <w:t>Zmiana os</w:t>
      </w:r>
      <w:r w:rsidR="0013635C" w:rsidRPr="000E4874">
        <w:rPr>
          <w:rFonts w:ascii="Arial" w:hAnsi="Arial" w:cs="Arial"/>
          <w:bCs w:val="0"/>
          <w:color w:val="000000"/>
          <w:sz w:val="18"/>
          <w:szCs w:val="18"/>
          <w:lang w:eastAsia="en-US"/>
        </w:rPr>
        <w:t>ób</w:t>
      </w:r>
      <w:r w:rsidRPr="000E4874">
        <w:rPr>
          <w:rFonts w:ascii="Arial" w:hAnsi="Arial" w:cs="Arial"/>
          <w:bCs w:val="0"/>
          <w:color w:val="000000"/>
          <w:sz w:val="18"/>
          <w:szCs w:val="18"/>
          <w:lang w:eastAsia="en-US"/>
        </w:rPr>
        <w:t xml:space="preserve">, wskazanych w ust. </w:t>
      </w:r>
      <w:r w:rsidR="00B06156">
        <w:rPr>
          <w:rFonts w:ascii="Arial" w:hAnsi="Arial" w:cs="Arial"/>
          <w:bCs w:val="0"/>
          <w:color w:val="000000"/>
          <w:sz w:val="18"/>
          <w:szCs w:val="18"/>
          <w:lang w:eastAsia="en-US"/>
        </w:rPr>
        <w:t>5</w:t>
      </w:r>
      <w:r w:rsidR="0013635C" w:rsidRPr="000E4874">
        <w:rPr>
          <w:rFonts w:ascii="Arial" w:hAnsi="Arial" w:cs="Arial"/>
          <w:bCs w:val="0"/>
          <w:color w:val="000000"/>
          <w:sz w:val="18"/>
          <w:szCs w:val="18"/>
          <w:lang w:eastAsia="en-US"/>
        </w:rPr>
        <w:t xml:space="preserve"> i </w:t>
      </w:r>
      <w:r w:rsidR="00B06156">
        <w:rPr>
          <w:rFonts w:ascii="Arial" w:hAnsi="Arial" w:cs="Arial"/>
          <w:bCs w:val="0"/>
          <w:color w:val="000000"/>
          <w:sz w:val="18"/>
          <w:szCs w:val="18"/>
          <w:lang w:eastAsia="en-US"/>
        </w:rPr>
        <w:t>6</w:t>
      </w:r>
      <w:r w:rsidRPr="000E4874">
        <w:rPr>
          <w:rFonts w:ascii="Arial" w:hAnsi="Arial" w:cs="Arial"/>
          <w:bCs w:val="0"/>
          <w:color w:val="000000"/>
          <w:sz w:val="18"/>
          <w:szCs w:val="18"/>
          <w:lang w:eastAsia="en-US"/>
        </w:rPr>
        <w:t xml:space="preserve">, </w:t>
      </w:r>
      <w:r w:rsidR="0013635C" w:rsidRPr="000E4874">
        <w:rPr>
          <w:rFonts w:ascii="Arial" w:hAnsi="Arial" w:cs="Arial"/>
          <w:bCs w:val="0"/>
          <w:color w:val="000000"/>
          <w:sz w:val="18"/>
          <w:szCs w:val="18"/>
          <w:lang w:eastAsia="en-US"/>
        </w:rPr>
        <w:t>wymaga wcześniejszej akceptacji Zamawiającego, po potwierdzeniu przez Wykonawcę spełnienia przez te osoby warunku udziału w postępowaniu przetargowym</w:t>
      </w:r>
    </w:p>
    <w:p w14:paraId="5C322CAB" w14:textId="316BB62D" w:rsidR="007D22B5" w:rsidRPr="007934B5" w:rsidRDefault="007D22B5" w:rsidP="00196895">
      <w:pPr>
        <w:pStyle w:val="Tekstpodstawowywcity31"/>
        <w:widowControl w:val="0"/>
        <w:numPr>
          <w:ilvl w:val="0"/>
          <w:numId w:val="53"/>
        </w:numPr>
        <w:spacing w:after="0"/>
        <w:ind w:left="426" w:hanging="426"/>
        <w:rPr>
          <w:rFonts w:ascii="Arial" w:hAnsi="Arial" w:cs="Arial"/>
          <w:bCs w:val="0"/>
          <w:color w:val="000000"/>
          <w:sz w:val="18"/>
          <w:szCs w:val="18"/>
          <w:lang w:eastAsia="en-US"/>
        </w:rPr>
      </w:pPr>
      <w:r w:rsidRPr="000E4874">
        <w:rPr>
          <w:rFonts w:ascii="Arial" w:hAnsi="Arial" w:cs="Arial"/>
          <w:sz w:val="18"/>
          <w:szCs w:val="18"/>
        </w:rPr>
        <w:t xml:space="preserve">Osobami wyznaczonymi przez Zamawiającego do kontaktów z Wykonawcą, w związku z wykonywaniem </w:t>
      </w:r>
      <w:r w:rsidR="00B33A59">
        <w:rPr>
          <w:rFonts w:ascii="Arial" w:hAnsi="Arial" w:cs="Arial"/>
          <w:sz w:val="18"/>
          <w:szCs w:val="18"/>
        </w:rPr>
        <w:t>przez niego zobowiązań gwarancyjnych jest Pan ………………………………………………………………………..</w:t>
      </w:r>
    </w:p>
    <w:p w14:paraId="1D7658C2" w14:textId="77777777" w:rsidR="007934B5" w:rsidRPr="007934B5" w:rsidRDefault="007934B5" w:rsidP="007934B5">
      <w:pPr>
        <w:numPr>
          <w:ilvl w:val="0"/>
          <w:numId w:val="58"/>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nieodpłatnego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7934B5">
      <w:pPr>
        <w:numPr>
          <w:ilvl w:val="0"/>
          <w:numId w:val="58"/>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7934B5">
      <w:pPr>
        <w:numPr>
          <w:ilvl w:val="0"/>
          <w:numId w:val="58"/>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7934B5">
      <w:pPr>
        <w:numPr>
          <w:ilvl w:val="0"/>
          <w:numId w:val="58"/>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7934B5">
      <w:pPr>
        <w:numPr>
          <w:ilvl w:val="0"/>
          <w:numId w:val="58"/>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7934B5">
      <w:pPr>
        <w:numPr>
          <w:ilvl w:val="0"/>
          <w:numId w:val="59"/>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7934B5">
      <w:pPr>
        <w:numPr>
          <w:ilvl w:val="0"/>
          <w:numId w:val="59"/>
        </w:numPr>
        <w:tabs>
          <w:tab w:val="left" w:pos="284"/>
          <w:tab w:val="left" w:pos="709"/>
        </w:tabs>
        <w:spacing w:after="0"/>
        <w:ind w:left="426" w:firstLine="0"/>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7934B5">
      <w:pPr>
        <w:numPr>
          <w:ilvl w:val="0"/>
          <w:numId w:val="59"/>
        </w:numPr>
        <w:tabs>
          <w:tab w:val="left" w:pos="284"/>
          <w:tab w:val="left" w:pos="709"/>
        </w:tabs>
        <w:spacing w:after="0"/>
        <w:ind w:left="426" w:firstLine="0"/>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100C3AA4" w:rsidR="007934B5" w:rsidRPr="007934B5" w:rsidRDefault="007934B5" w:rsidP="007934B5">
      <w:pPr>
        <w:numPr>
          <w:ilvl w:val="0"/>
          <w:numId w:val="58"/>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14</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B64A4B">
        <w:rPr>
          <w:rFonts w:ascii="Arial" w:eastAsia="Times New Roman" w:hAnsi="Arial" w:cs="Arial"/>
          <w:sz w:val="18"/>
          <w:szCs w:val="18"/>
          <w:lang w:eastAsia="pl-PL"/>
        </w:rPr>
        <w:t>11</w:t>
      </w:r>
      <w:r w:rsidRPr="007934B5">
        <w:rPr>
          <w:rFonts w:ascii="Arial" w:eastAsia="Times New Roman" w:hAnsi="Arial" w:cs="Arial"/>
          <w:sz w:val="18"/>
          <w:szCs w:val="18"/>
          <w:lang w:eastAsia="pl-PL"/>
        </w:rPr>
        <w:t>.</w:t>
      </w:r>
    </w:p>
    <w:p w14:paraId="2EEF96AF" w14:textId="19E90F8E" w:rsidR="007934B5" w:rsidRPr="007934B5" w:rsidRDefault="007934B5" w:rsidP="007934B5">
      <w:pPr>
        <w:pStyle w:val="Tekstpodstawowywcity31"/>
        <w:widowControl w:val="0"/>
        <w:numPr>
          <w:ilvl w:val="0"/>
          <w:numId w:val="58"/>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Pr>
          <w:rFonts w:ascii="Arial" w:eastAsia="Times New Roman" w:hAnsi="Arial" w:cs="Arial"/>
          <w:bCs w:val="0"/>
          <w:sz w:val="18"/>
          <w:szCs w:val="18"/>
          <w:lang w:eastAsia="pl-PL"/>
        </w:rPr>
        <w:t>11</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77777777"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dla danej części Zamówienia.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75702F97"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 integrację z istniejącymi systemami, rezultaty digitalizacji oraz otrzymaną dokumentację.</w:t>
      </w:r>
    </w:p>
    <w:p w14:paraId="54AC3FD3" w14:textId="7FB9F78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70D27BB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448069AE"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 xml:space="preserve">Potwierdzeniem prawidłowego wykonania przedmiotu Umowy będzie podpisanie przez Strony Protokołu Odbioru Końcowego według wzoru stanowiącego Załącznik nr </w:t>
      </w:r>
      <w:r w:rsidR="00B33A59">
        <w:rPr>
          <w:rFonts w:ascii="Arial" w:hAnsi="Arial" w:cs="Arial"/>
          <w:sz w:val="18"/>
          <w:szCs w:val="18"/>
        </w:rPr>
        <w:t>3</w:t>
      </w:r>
      <w:r w:rsidRPr="000E4874">
        <w:rPr>
          <w:rFonts w:ascii="Arial" w:hAnsi="Arial" w:cs="Arial"/>
          <w:sz w:val="18"/>
          <w:szCs w:val="18"/>
        </w:rPr>
        <w:t xml:space="preserve"> do Umowy.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380855C" w14:textId="1ABC2FFF" w:rsidR="00342DCB" w:rsidRPr="00342DCB" w:rsidRDefault="00342DCB" w:rsidP="00342DCB">
      <w:pPr>
        <w:pStyle w:val="Akapitzlist"/>
        <w:numPr>
          <w:ilvl w:val="0"/>
          <w:numId w:val="54"/>
        </w:numPr>
        <w:spacing w:after="0"/>
        <w:rPr>
          <w:rFonts w:ascii="Arial" w:eastAsia="Aptos" w:hAnsi="Arial" w:cs="Arial"/>
          <w:sz w:val="18"/>
          <w:szCs w:val="18"/>
          <w:lang w:val="pl" w:eastAsia="en-US"/>
        </w:rPr>
      </w:pPr>
      <w:r w:rsidRPr="00342DCB">
        <w:rPr>
          <w:rFonts w:ascii="Arial" w:eastAsia="Aptos" w:hAnsi="Arial" w:cs="Arial"/>
          <w:sz w:val="18"/>
          <w:szCs w:val="18"/>
          <w:lang w:val="pl" w:eastAsia="en-US"/>
        </w:rPr>
        <w:t xml:space="preserve">Jeżeli okres </w:t>
      </w:r>
      <w:r w:rsidR="004C0D66" w:rsidRPr="004C0D66">
        <w:rPr>
          <w:rFonts w:ascii="Arial" w:eastAsia="Aptos" w:hAnsi="Arial" w:cs="Arial"/>
          <w:b/>
          <w:bCs/>
          <w:sz w:val="18"/>
          <w:szCs w:val="18"/>
          <w:lang w:val="pl" w:eastAsia="en-US"/>
        </w:rPr>
        <w:t>T</w:t>
      </w:r>
      <w:r w:rsidRPr="004C0D66">
        <w:rPr>
          <w:rFonts w:ascii="Arial" w:eastAsia="Aptos" w:hAnsi="Arial" w:cs="Arial"/>
          <w:b/>
          <w:bCs/>
          <w:sz w:val="18"/>
          <w:szCs w:val="18"/>
          <w:lang w:val="pl" w:eastAsia="en-US"/>
        </w:rPr>
        <w:t>rwałości przedsięwzięcia</w:t>
      </w:r>
      <w:r w:rsidRPr="00342DCB">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Pr>
          <w:rFonts w:ascii="Arial" w:eastAsia="Aptos" w:hAnsi="Arial" w:cs="Arial"/>
          <w:sz w:val="18"/>
          <w:szCs w:val="18"/>
          <w:lang w:val="pl" w:eastAsia="en-US"/>
        </w:rPr>
        <w:t>T</w:t>
      </w:r>
      <w:r w:rsidRPr="00342DCB">
        <w:rPr>
          <w:rFonts w:ascii="Arial" w:eastAsia="Aptos" w:hAnsi="Arial" w:cs="Arial"/>
          <w:sz w:val="18"/>
          <w:szCs w:val="18"/>
          <w:lang w:val="pl" w:eastAsia="en-US"/>
        </w:rPr>
        <w:t>rwałości</w:t>
      </w:r>
      <w:r w:rsidR="004C0D66">
        <w:rPr>
          <w:rFonts w:ascii="Arial" w:eastAsia="Aptos" w:hAnsi="Arial" w:cs="Arial"/>
          <w:sz w:val="18"/>
          <w:szCs w:val="18"/>
          <w:lang w:val="pl" w:eastAsia="en-US"/>
        </w:rPr>
        <w:t xml:space="preserve"> przedsięwzięcia</w:t>
      </w:r>
      <w:r w:rsidRPr="00342DCB">
        <w:rPr>
          <w:rFonts w:ascii="Arial" w:eastAsia="Aptos" w:hAnsi="Arial" w:cs="Arial"/>
          <w:sz w:val="18"/>
          <w:szCs w:val="18"/>
          <w:lang w:val="pl" w:eastAsia="en-US"/>
        </w:rPr>
        <w:t>, tj. 3 lata od dnia zatwierdzenia przez Instytucję Odpowiedzialną wniosku o płatność końcową.</w:t>
      </w:r>
    </w:p>
    <w:p w14:paraId="41F343D6" w14:textId="77777777"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 ramach udzielonej gwarancji Wykonawca zobowiązuje się do nieodpłatnego usunięcia ujawnionych wad lub usterek przedmiotu Umowy w terminie:</w:t>
      </w:r>
    </w:p>
    <w:p w14:paraId="2166E152" w14:textId="261834B1"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Wykonawca gwarantuje, że wszelkie naprawy lub korekty dokonane w okresie gwarancji zostaną wykonane fachowo i spowodują usunięcie wady. Na usunięte wady oraz ich przyczyny biegnie nowy okres gwarancji o długości równej początkowemu okresowi gwarancji (dla danego elementu przedmiotu Umowy), liczony od daty potwierdzenia usunięcia wady.</w:t>
      </w:r>
    </w:p>
    <w:p w14:paraId="53E076CD"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D55CF">
      <w:pPr>
        <w:pStyle w:val="Nagwek1"/>
        <w:widowControl w:val="0"/>
        <w:numPr>
          <w:ilvl w:val="0"/>
          <w:numId w:val="42"/>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4" w:name="_Ref1798782"/>
      <w:r w:rsidR="007019C9" w:rsidRPr="000E4874">
        <w:rPr>
          <w:rFonts w:cs="Arial"/>
          <w:sz w:val="18"/>
          <w:szCs w:val="18"/>
        </w:rPr>
        <w:t>Wynagrodzenie i warunki płatności</w:t>
      </w:r>
    </w:p>
    <w:bookmarkEnd w:id="4"/>
    <w:p w14:paraId="7CD49EE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w:t>
      </w:r>
      <w:proofErr w:type="spellStart"/>
      <w:r w:rsidRPr="000E4874">
        <w:rPr>
          <w:rFonts w:ascii="Arial" w:hAnsi="Arial" w:cs="Arial"/>
          <w:sz w:val="18"/>
          <w:szCs w:val="18"/>
        </w:rPr>
        <w:t>Pzp</w:t>
      </w:r>
      <w:proofErr w:type="spellEnd"/>
      <w:r w:rsidRPr="000E4874">
        <w:rPr>
          <w:rFonts w:ascii="Arial" w:hAnsi="Arial" w:cs="Arial"/>
          <w:sz w:val="18"/>
          <w:szCs w:val="18"/>
        </w:rPr>
        <w:t xml:space="preserve"> oraz niniejszej Umowie (postanowienia o zmianie Umowy).</w:t>
      </w:r>
    </w:p>
    <w:p w14:paraId="03E0385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4640C760"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wraz z wymaganymi załącznikami (np. protokołem odbioru). Zapłata nastąpi przelewem na rachunek bankowy Wykonawcy wskazany na fakturze. Za dzień zapłaty uznaje się dzień obciążenia rachunku bankowego Zamawiającego.</w:t>
      </w:r>
    </w:p>
    <w:p w14:paraId="038A757C"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lub załączników, Zamawiający wezwie Wykonawcę do korekty lub uzupełnienia, a termin płatności liczyć się będzie od dnia otrzymania prawidłowo poprawionej faktury przez Zamawiającego.</w:t>
      </w:r>
    </w:p>
    <w:p w14:paraId="656D298A" w14:textId="74CD068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77777777" w:rsidR="00E608CA"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(lub innych wskazanych przez Zamawiającego) oraz raport końcowy po wykonaniu przedmiotu Umowy. Raporty powinny być sporządzane według wzoru stanowiącego załącznik do Umowy i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D1EE519" w14:textId="77777777" w:rsidR="000E4A65" w:rsidRPr="000E4A65" w:rsidRDefault="000E4A65" w:rsidP="00CD55CF">
      <w:pPr>
        <w:pStyle w:val="Compact"/>
        <w:numPr>
          <w:ilvl w:val="0"/>
          <w:numId w:val="47"/>
        </w:numPr>
        <w:spacing w:before="0" w:after="0"/>
        <w:rPr>
          <w:rFonts w:ascii="Arial" w:hAnsi="Arial" w:cs="Arial"/>
          <w:sz w:val="18"/>
          <w:szCs w:val="18"/>
        </w:rPr>
      </w:pPr>
      <w:r w:rsidRPr="000E4A65">
        <w:rPr>
          <w:rFonts w:ascii="Arial" w:eastAsia="Calibri" w:hAnsi="Arial" w:cs="Arial"/>
          <w:sz w:val="18"/>
          <w:szCs w:val="18"/>
          <w:lang w:val="pl-PL" w:eastAsia="ar-SA"/>
        </w:rPr>
        <w:t>Wykonawca zobowiązuje się do zapewnienia funkcjonowania rezultatów niniejszej Umowy w okresie 3 lat od dnia zatwierdzenia przez instytucję odpowiedzialną wniosku o płatność końcową w ramach Projektu, zgodnie z wymogami KPO</w:t>
      </w:r>
    </w:p>
    <w:p w14:paraId="212CBB4A" w14:textId="53C1CE94"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11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D55CF">
      <w:pPr>
        <w:pStyle w:val="Compact"/>
        <w:numPr>
          <w:ilvl w:val="0"/>
          <w:numId w:val="44"/>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43642F73" w14:textId="5DD05E93"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niewywiązanie się z obowiązku zapewnienia Trwałości Projektu, Zamawiający może naliczyć karę umowną w wysokości </w:t>
      </w:r>
      <w:r w:rsidR="00640D98">
        <w:rPr>
          <w:rFonts w:ascii="Arial" w:hAnsi="Arial" w:cs="Arial"/>
          <w:sz w:val="18"/>
          <w:szCs w:val="18"/>
        </w:rPr>
        <w:t>10</w:t>
      </w:r>
      <w:r w:rsidRPr="000E4874">
        <w:rPr>
          <w:rFonts w:ascii="Arial" w:hAnsi="Arial" w:cs="Arial"/>
          <w:sz w:val="18"/>
          <w:szCs w:val="18"/>
        </w:rPr>
        <w:t xml:space="preserve">% wynagrodzenia brutto określonego w § </w:t>
      </w:r>
      <w:r w:rsidR="00B06156">
        <w:rPr>
          <w:rFonts w:ascii="Arial" w:hAnsi="Arial" w:cs="Arial"/>
          <w:sz w:val="18"/>
          <w:szCs w:val="18"/>
        </w:rPr>
        <w:t>8</w:t>
      </w:r>
      <w:r w:rsidRPr="000E4874">
        <w:rPr>
          <w:rFonts w:ascii="Arial" w:hAnsi="Arial" w:cs="Arial"/>
          <w:sz w:val="18"/>
          <w:szCs w:val="18"/>
        </w:rPr>
        <w:t xml:space="preserve"> ust. 1.</w:t>
      </w:r>
    </w:p>
    <w:p w14:paraId="757D32BB" w14:textId="4ECDCC3A"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35A6B362" w:rsidR="00B64A4B" w:rsidRPr="00B64A4B" w:rsidRDefault="00B64A4B" w:rsidP="00B64A4B">
      <w:pPr>
        <w:pStyle w:val="Akapitzlist"/>
        <w:numPr>
          <w:ilvl w:val="0"/>
          <w:numId w:val="46"/>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16) </w:t>
      </w:r>
      <w:r w:rsidRPr="00B64A4B">
        <w:rPr>
          <w:rFonts w:ascii="Arial" w:eastAsiaTheme="minorHAnsi" w:hAnsi="Arial" w:cs="Arial"/>
          <w:sz w:val="18"/>
          <w:szCs w:val="18"/>
          <w:lang w:val="pl" w:eastAsia="en-US"/>
        </w:rPr>
        <w:t xml:space="preserve">w wysokości 50 zł za każdy dzień </w:t>
      </w:r>
      <w:proofErr w:type="spellStart"/>
      <w:r>
        <w:rPr>
          <w:rFonts w:ascii="Arial" w:eastAsiaTheme="minorHAnsi" w:hAnsi="Arial" w:cs="Arial"/>
          <w:sz w:val="18"/>
          <w:szCs w:val="18"/>
          <w:lang w:val="pl" w:eastAsia="en-US"/>
        </w:rPr>
        <w:t>opóznienia</w:t>
      </w:r>
      <w:proofErr w:type="spellEnd"/>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D65840">
      <w:pPr>
        <w:pStyle w:val="Akapitzlist"/>
        <w:numPr>
          <w:ilvl w:val="0"/>
          <w:numId w:val="45"/>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w:t>
      </w:r>
      <w:proofErr w:type="spellStart"/>
      <w:r w:rsidRPr="00640D98">
        <w:rPr>
          <w:rFonts w:ascii="Arial" w:hAnsi="Arial" w:cs="Arial"/>
          <w:sz w:val="18"/>
          <w:szCs w:val="18"/>
        </w:rPr>
        <w:t>Pzp</w:t>
      </w:r>
      <w:proofErr w:type="spellEnd"/>
      <w:r w:rsidRPr="00640D98">
        <w:rPr>
          <w:rFonts w:ascii="Arial" w:hAnsi="Arial" w:cs="Arial"/>
          <w:sz w:val="18"/>
          <w:szCs w:val="18"/>
        </w:rPr>
        <w:t xml:space="preserve">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76AC2FD9"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19D1340E"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77777777"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Pr>
          <w:rFonts w:ascii="Arial" w:eastAsia="Times New Roman" w:hAnsi="Arial" w:cs="Arial"/>
          <w:sz w:val="18"/>
          <w:szCs w:val="18"/>
          <w:lang w:eastAsia="pl-PL"/>
        </w:rPr>
        <w:t xml:space="preserve"> z</w:t>
      </w:r>
      <w:r w:rsidRPr="00452B06">
        <w:rPr>
          <w:rFonts w:ascii="Arial" w:eastAsia="Times New Roman" w:hAnsi="Arial" w:cs="Arial"/>
          <w:sz w:val="18"/>
          <w:szCs w:val="18"/>
          <w:lang w:eastAsia="pl-PL"/>
        </w:rPr>
        <w:t xml:space="preserve"> uwzględnieniem szczegółowego harmonogramu realizacji </w:t>
      </w:r>
      <w:r>
        <w:rPr>
          <w:rFonts w:ascii="Arial" w:eastAsia="Times New Roman" w:hAnsi="Arial" w:cs="Arial"/>
          <w:sz w:val="18"/>
          <w:szCs w:val="18"/>
          <w:lang w:eastAsia="pl-PL"/>
        </w:rPr>
        <w:t>Umowy</w:t>
      </w:r>
      <w:r w:rsidRPr="00452B06">
        <w:rPr>
          <w:rFonts w:ascii="Arial" w:eastAsia="Times New Roman" w:hAnsi="Arial" w:cs="Arial"/>
          <w:sz w:val="18"/>
          <w:szCs w:val="18"/>
          <w:lang w:eastAsia="pl-PL"/>
        </w:rPr>
        <w:t xml:space="preserve">. </w:t>
      </w:r>
    </w:p>
    <w:p w14:paraId="30D9B540"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B06156">
      <w:pPr>
        <w:widowControl w:val="0"/>
        <w:numPr>
          <w:ilvl w:val="0"/>
          <w:numId w:val="55"/>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B06156">
      <w:pPr>
        <w:pStyle w:val="Akapitzlist"/>
        <w:numPr>
          <w:ilvl w:val="0"/>
          <w:numId w:val="55"/>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Na podstawie art. 453 ust. 2 ustawy </w:t>
      </w:r>
      <w:proofErr w:type="spellStart"/>
      <w:r w:rsidRPr="00452B06">
        <w:rPr>
          <w:rFonts w:ascii="Arial" w:hAnsi="Arial" w:cs="Arial"/>
          <w:sz w:val="18"/>
          <w:szCs w:val="18"/>
        </w:rPr>
        <w:t>Pzp</w:t>
      </w:r>
      <w:proofErr w:type="spellEnd"/>
      <w:r w:rsidRPr="00452B06">
        <w:rPr>
          <w:rFonts w:ascii="Arial" w:hAnsi="Arial" w:cs="Arial"/>
          <w:sz w:val="18"/>
          <w:szCs w:val="18"/>
        </w:rPr>
        <w:t>,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B06156">
      <w:pPr>
        <w:pStyle w:val="Akapitzlist"/>
        <w:numPr>
          <w:ilvl w:val="0"/>
          <w:numId w:val="57"/>
        </w:numPr>
        <w:spacing w:after="0"/>
        <w:ind w:left="360" w:right="57"/>
        <w:jc w:val="both"/>
        <w:rPr>
          <w:rFonts w:ascii="Arial" w:hAnsi="Arial" w:cs="Arial"/>
          <w:sz w:val="18"/>
          <w:szCs w:val="18"/>
        </w:rPr>
      </w:pPr>
      <w:r w:rsidRPr="00452B06">
        <w:rPr>
          <w:rFonts w:ascii="Arial" w:hAnsi="Arial" w:cs="Arial"/>
          <w:sz w:val="18"/>
          <w:szCs w:val="18"/>
        </w:rPr>
        <w:t xml:space="preserve">W trakcie realizacji Umowy dopuszczalna jest zmiana formy zabezpieczenia na jedną lub kilka form określonych w art. 450 ust. 1 ustawy </w:t>
      </w:r>
      <w:proofErr w:type="spellStart"/>
      <w:r w:rsidRPr="00452B06">
        <w:rPr>
          <w:rFonts w:ascii="Arial" w:hAnsi="Arial" w:cs="Arial"/>
          <w:sz w:val="18"/>
          <w:szCs w:val="18"/>
        </w:rPr>
        <w:t>Pzp</w:t>
      </w:r>
      <w:proofErr w:type="spellEnd"/>
      <w:r w:rsidRPr="00452B06">
        <w:rPr>
          <w:rFonts w:ascii="Arial" w:hAnsi="Arial" w:cs="Arial"/>
          <w:sz w:val="18"/>
          <w:szCs w:val="18"/>
        </w:rPr>
        <w:t xml:space="preserve">. W przypadku zmiany formy zabezpieczenia na jedną lub kilka form określonych w art. 450 ust. 1 ustawy </w:t>
      </w:r>
      <w:proofErr w:type="spellStart"/>
      <w:r w:rsidRPr="00452B06">
        <w:rPr>
          <w:rFonts w:ascii="Arial" w:hAnsi="Arial" w:cs="Arial"/>
          <w:sz w:val="18"/>
          <w:szCs w:val="18"/>
        </w:rPr>
        <w:t>Pzp</w:t>
      </w:r>
      <w:proofErr w:type="spellEnd"/>
      <w:r w:rsidRPr="00452B06">
        <w:rPr>
          <w:rFonts w:ascii="Arial" w:hAnsi="Arial" w:cs="Arial"/>
          <w:sz w:val="18"/>
          <w:szCs w:val="18"/>
        </w:rPr>
        <w:t>,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Zmiany Umowy: Wszelkie zmiany i uzupełnienia niniejszej Umowy wymagają formy pisemnej (aneksu) podpisanego przez obie Strony, pod rygorem nieważności, oraz mogą być dokonywane jedynie w granicach dopuszczonych przez obowiązujące przepisy (w szczególności art. 455 </w:t>
      </w:r>
      <w:proofErr w:type="spellStart"/>
      <w:r w:rsidRPr="000E4874">
        <w:rPr>
          <w:rFonts w:ascii="Arial" w:hAnsi="Arial" w:cs="Arial"/>
          <w:sz w:val="18"/>
          <w:szCs w:val="18"/>
        </w:rPr>
        <w:t>Pzp</w:t>
      </w:r>
      <w:proofErr w:type="spellEnd"/>
      <w:r w:rsidRPr="000E4874">
        <w:rPr>
          <w:rFonts w:ascii="Arial" w:hAnsi="Arial" w:cs="Arial"/>
          <w:sz w:val="18"/>
          <w:szCs w:val="18"/>
        </w:rPr>
        <w:t>).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77777777" w:rsidR="00E608CA" w:rsidRPr="000E4874" w:rsidRDefault="00E608CA" w:rsidP="00CD55CF">
      <w:pPr>
        <w:pStyle w:val="Compact"/>
        <w:numPr>
          <w:ilvl w:val="0"/>
          <w:numId w:val="49"/>
        </w:numPr>
        <w:spacing w:before="0" w:after="0"/>
        <w:rPr>
          <w:rFonts w:ascii="Arial" w:hAnsi="Arial" w:cs="Arial"/>
          <w:sz w:val="18"/>
          <w:szCs w:val="18"/>
        </w:rPr>
      </w:pPr>
      <w:bookmarkStart w:id="5" w:name="_Hlk207793992"/>
      <w:r w:rsidRPr="000E4874">
        <w:rPr>
          <w:rFonts w:ascii="Arial" w:hAnsi="Arial" w:cs="Arial"/>
          <w:sz w:val="18"/>
          <w:szCs w:val="18"/>
        </w:rPr>
        <w:t>Załącznik nr 1: Opis Przedmiotu Zamówienia (OPZ) – [Pakiet ...].</w:t>
      </w:r>
    </w:p>
    <w:bookmarkEnd w:id="5"/>
    <w:p w14:paraId="036CE3D5" w14:textId="35CF0542" w:rsidR="00E608CA" w:rsidRPr="000E4874" w:rsidRDefault="00E608CA" w:rsidP="00CD55CF">
      <w:pPr>
        <w:pStyle w:val="Compact"/>
        <w:numPr>
          <w:ilvl w:val="0"/>
          <w:numId w:val="49"/>
        </w:numPr>
        <w:spacing w:before="0" w:after="0"/>
        <w:rPr>
          <w:rFonts w:ascii="Arial" w:hAnsi="Arial" w:cs="Arial"/>
          <w:sz w:val="18"/>
          <w:szCs w:val="18"/>
        </w:rPr>
      </w:pPr>
      <w:r w:rsidRPr="000E4874">
        <w:rPr>
          <w:rFonts w:ascii="Arial" w:hAnsi="Arial" w:cs="Arial"/>
          <w:sz w:val="18"/>
          <w:szCs w:val="18"/>
        </w:rPr>
        <w:t>Załącznik nr 2: Harmonogram realizacji przedmiotu Umowy</w:t>
      </w:r>
      <w:r w:rsidR="00CD55CF" w:rsidRPr="000E4874">
        <w:rPr>
          <w:rFonts w:ascii="Arial" w:hAnsi="Arial" w:cs="Arial"/>
          <w:sz w:val="18"/>
          <w:szCs w:val="18"/>
        </w:rPr>
        <w:t>.</w:t>
      </w:r>
    </w:p>
    <w:p w14:paraId="313D15E9" w14:textId="77777777" w:rsidR="00E608CA" w:rsidRPr="000E4874" w:rsidRDefault="00E608CA" w:rsidP="00E608CA">
      <w:pPr>
        <w:pStyle w:val="FirstParagraph"/>
        <w:spacing w:before="0" w:after="0"/>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Postanowienia różne: W sprawach nieuregulowanych niniejszą Umową mają zastosowanie odpowiednie przepisy prawa polskiego, w tym Kodeksu cywilnego oraz ustawy </w:t>
      </w:r>
      <w:proofErr w:type="spellStart"/>
      <w:r w:rsidRPr="000E4874">
        <w:rPr>
          <w:rFonts w:ascii="Arial" w:hAnsi="Arial" w:cs="Arial"/>
          <w:sz w:val="18"/>
          <w:szCs w:val="18"/>
        </w:rPr>
        <w:t>Pzp</w:t>
      </w:r>
      <w:proofErr w:type="spellEnd"/>
      <w:r w:rsidRPr="000E4874">
        <w:rPr>
          <w:rFonts w:ascii="Arial" w:hAnsi="Arial" w:cs="Arial"/>
          <w:sz w:val="18"/>
          <w:szCs w:val="18"/>
        </w:rPr>
        <w:t xml:space="preserve">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77777777"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47EDED43" w:rsidR="00640D98" w:rsidRDefault="00640D98" w:rsidP="00640D98">
      <w:pPr>
        <w:spacing w:after="0"/>
        <w:rPr>
          <w:rFonts w:ascii="Arial" w:hAnsi="Arial" w:cs="Arial"/>
          <w:b/>
          <w:sz w:val="18"/>
          <w:szCs w:val="18"/>
        </w:rPr>
      </w:pPr>
      <w:r w:rsidRPr="00640D98">
        <w:rPr>
          <w:rFonts w:ascii="Arial" w:hAnsi="Arial" w:cs="Arial"/>
          <w:b/>
          <w:sz w:val="18"/>
          <w:szCs w:val="18"/>
        </w:rPr>
        <w:t>Załącznik nr 1: Opis Przedmiotu Zamówienia (OPZ) – [Pakiet ...].</w:t>
      </w:r>
    </w:p>
    <w:p w14:paraId="2E471F22" w14:textId="77777777" w:rsidR="00D46C0D" w:rsidRDefault="00D46C0D" w:rsidP="00D46C0D">
      <w:pPr>
        <w:spacing w:after="0"/>
        <w:rPr>
          <w:rFonts w:ascii="Arial" w:hAnsi="Arial" w:cs="Arial"/>
          <w:b/>
          <w:sz w:val="18"/>
          <w:szCs w:val="18"/>
        </w:rPr>
      </w:pPr>
    </w:p>
    <w:p w14:paraId="39DC78FD" w14:textId="5C0E5E5E" w:rsidR="00D46C0D" w:rsidRDefault="00640D98" w:rsidP="00D46C0D">
      <w:pPr>
        <w:spacing w:after="0"/>
        <w:rPr>
          <w:rFonts w:ascii="Arial" w:hAnsi="Arial" w:cs="Arial"/>
          <w:b/>
          <w:sz w:val="18"/>
          <w:szCs w:val="18"/>
        </w:rPr>
      </w:pPr>
      <w:r w:rsidRPr="00640D98">
        <w:rPr>
          <w:rFonts w:ascii="Arial" w:hAnsi="Arial" w:cs="Arial"/>
          <w:b/>
          <w:sz w:val="18"/>
          <w:szCs w:val="18"/>
        </w:rPr>
        <w:t>Załącznik nr 2: Harmonogram realizacji przedmiotu Umowy.</w:t>
      </w:r>
    </w:p>
    <w:p w14:paraId="0F59F75A" w14:textId="77777777" w:rsidR="00D46C0D" w:rsidRDefault="00D46C0D" w:rsidP="00D46C0D">
      <w:pPr>
        <w:spacing w:after="0"/>
        <w:rPr>
          <w:rFonts w:ascii="Arial" w:hAnsi="Arial" w:cs="Arial"/>
          <w:b/>
          <w:sz w:val="18"/>
          <w:szCs w:val="18"/>
        </w:rPr>
      </w:pPr>
    </w:p>
    <w:p w14:paraId="1317CDB8" w14:textId="77777777" w:rsidR="00640D98" w:rsidRDefault="00640D98" w:rsidP="00D1798D">
      <w:pPr>
        <w:spacing w:after="0"/>
        <w:rPr>
          <w:rFonts w:ascii="Arial" w:hAnsi="Arial" w:cs="Arial"/>
          <w:b/>
          <w:sz w:val="18"/>
          <w:szCs w:val="18"/>
        </w:rPr>
      </w:pPr>
    </w:p>
    <w:p w14:paraId="792F9B8A" w14:textId="77777777" w:rsidR="00640D98" w:rsidRDefault="00640D98" w:rsidP="00D1798D">
      <w:pPr>
        <w:spacing w:after="0"/>
        <w:rPr>
          <w:rFonts w:ascii="Arial" w:hAnsi="Arial" w:cs="Arial"/>
          <w:b/>
          <w:sz w:val="18"/>
          <w:szCs w:val="18"/>
        </w:rPr>
      </w:pPr>
    </w:p>
    <w:p w14:paraId="3F38A938" w14:textId="50EA03C8" w:rsidR="00640D98" w:rsidRPr="000E4874" w:rsidRDefault="00640D98" w:rsidP="00D1798D">
      <w:pPr>
        <w:spacing w:after="0"/>
        <w:rPr>
          <w:rFonts w:ascii="Arial" w:hAnsi="Arial" w:cs="Arial"/>
          <w:sz w:val="18"/>
          <w:szCs w:val="18"/>
        </w:rPr>
        <w:sectPr w:rsidR="00640D98" w:rsidRPr="000E4874" w:rsidSect="00A8121F">
          <w:headerReference w:type="default" r:id="rId10"/>
          <w:footerReference w:type="default" r:id="rId11"/>
          <w:headerReference w:type="first" r:id="rId12"/>
          <w:footerReference w:type="first" r:id="rId13"/>
          <w:pgSz w:w="11906" w:h="16838"/>
          <w:pgMar w:top="1190" w:right="1134" w:bottom="1134" w:left="1418" w:header="1134" w:footer="868" w:gutter="0"/>
          <w:cols w:space="708"/>
          <w:docGrid w:linePitch="360"/>
        </w:sectPr>
      </w:pPr>
    </w:p>
    <w:p w14:paraId="681FE0EC" w14:textId="77777777" w:rsidR="00815008" w:rsidRPr="000E4874" w:rsidRDefault="00815008" w:rsidP="00640D98">
      <w:pPr>
        <w:spacing w:after="0"/>
        <w:ind w:left="0" w:firstLine="0"/>
        <w:rPr>
          <w:rFonts w:ascii="Arial" w:hAnsi="Arial" w:cs="Arial"/>
          <w:sz w:val="18"/>
          <w:szCs w:val="18"/>
        </w:rPr>
      </w:pPr>
    </w:p>
    <w:sectPr w:rsidR="00815008" w:rsidRPr="000E4874" w:rsidSect="008957D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F914" w14:textId="77777777" w:rsidR="0006279C" w:rsidRDefault="0006279C">
      <w:r>
        <w:separator/>
      </w:r>
    </w:p>
  </w:endnote>
  <w:endnote w:type="continuationSeparator" w:id="0">
    <w:p w14:paraId="5C61FFB1" w14:textId="77777777" w:rsidR="0006279C" w:rsidRDefault="000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F540" w14:textId="77777777" w:rsidR="00556A3B" w:rsidRDefault="00556A3B" w:rsidP="00104D4C">
    <w:pPr>
      <w:pStyle w:val="Stopka"/>
      <w:jc w:val="right"/>
    </w:pPr>
    <w:r>
      <w:fldChar w:fldCharType="begin"/>
    </w:r>
    <w:r>
      <w:instrText>PAGE   \* MERGEFORMAT</w:instrText>
    </w:r>
    <w:r>
      <w:fldChar w:fldCharType="separate"/>
    </w:r>
    <w:r w:rsidR="00262F97">
      <w:rPr>
        <w:noProof/>
      </w:rPr>
      <w:t>13</w:t>
    </w:r>
    <w:r>
      <w:rPr>
        <w:noProof/>
      </w:rPr>
      <w:fldChar w:fldCharType="end"/>
    </w:r>
  </w:p>
  <w:p w14:paraId="12B54BCE" w14:textId="77777777" w:rsidR="00556A3B" w:rsidRDefault="00556A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9753" w14:textId="77777777" w:rsidR="00556A3B" w:rsidRDefault="00556A3B">
    <w:pPr>
      <w:pStyle w:val="Stopka"/>
      <w:jc w:val="right"/>
    </w:pPr>
    <w:r>
      <w:fldChar w:fldCharType="begin"/>
    </w:r>
    <w:r>
      <w:instrText>PAGE   \* MERGEFORMAT</w:instrText>
    </w:r>
    <w:r>
      <w:fldChar w:fldCharType="separate"/>
    </w:r>
    <w:r>
      <w:rPr>
        <w:noProof/>
      </w:rPr>
      <w:t>1</w:t>
    </w:r>
    <w:r>
      <w:rPr>
        <w:noProof/>
      </w:rPr>
      <w:fldChar w:fldCharType="end"/>
    </w:r>
  </w:p>
  <w:p w14:paraId="38D030AE" w14:textId="77777777" w:rsidR="00556A3B" w:rsidRDefault="00556A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7E2A" w14:textId="77777777" w:rsidR="0006279C" w:rsidRDefault="0006279C">
      <w:r>
        <w:separator/>
      </w:r>
    </w:p>
  </w:footnote>
  <w:footnote w:type="continuationSeparator" w:id="0">
    <w:p w14:paraId="3F8646D5" w14:textId="77777777" w:rsidR="0006279C" w:rsidRDefault="0006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CF4" w14:textId="77777777" w:rsidR="00556A3B" w:rsidRDefault="00556A3B" w:rsidP="00D5648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BDCD" w14:textId="77777777" w:rsidR="00556A3B" w:rsidRDefault="00556A3B" w:rsidP="00A8121F">
    <w:pPr>
      <w:pStyle w:val="Nagwek"/>
      <w:jc w:val="center"/>
    </w:pPr>
    <w:r>
      <w:rPr>
        <w:sz w:val="22"/>
        <w:szCs w:val="22"/>
      </w:rPr>
      <w:t>Instytut Psychiatrii i Neurologii w Warszawie. Dział Zamówień Publicznych</w:t>
    </w:r>
  </w:p>
  <w:p w14:paraId="7C7B566F" w14:textId="77777777" w:rsidR="00556A3B" w:rsidRDefault="00556A3B" w:rsidP="00A8121F">
    <w:pPr>
      <w:pStyle w:val="Nagwek"/>
      <w:jc w:val="center"/>
    </w:pPr>
    <w:r>
      <w:rPr>
        <w:b/>
        <w:sz w:val="22"/>
        <w:szCs w:val="22"/>
      </w:rPr>
      <w:t>Umowa Nr DZP/…/2017</w:t>
    </w:r>
  </w:p>
  <w:p w14:paraId="22AFCEFF"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3"/>
    <w:multiLevelType w:val="singleLevel"/>
    <w:tmpl w:val="00000023"/>
    <w:lvl w:ilvl="0">
      <w:start w:val="1"/>
      <w:numFmt w:val="upperLetter"/>
      <w:lvlText w:val="%1"/>
      <w:lvlJc w:val="left"/>
      <w:pPr>
        <w:tabs>
          <w:tab w:val="num" w:pos="360"/>
        </w:tabs>
      </w:pPr>
      <w:rPr>
        <w:rFonts w:ascii="Arial" w:hAnsi="Arial" w:cs="Times New Roman"/>
        <w:b/>
        <w:i w:val="0"/>
        <w:sz w:val="18"/>
      </w:rPr>
    </w:lvl>
  </w:abstractNum>
  <w:abstractNum w:abstractNumId="12"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3"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6"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8"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41135A4"/>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2"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FC0D7E"/>
    <w:multiLevelType w:val="hybridMultilevel"/>
    <w:tmpl w:val="B3B481C6"/>
    <w:lvl w:ilvl="0" w:tplc="2C46D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D1166"/>
    <w:multiLevelType w:val="hybridMultilevel"/>
    <w:tmpl w:val="35AA015C"/>
    <w:lvl w:ilvl="0" w:tplc="25A0BCCE">
      <w:start w:val="5"/>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E0196D"/>
    <w:multiLevelType w:val="hybridMultilevel"/>
    <w:tmpl w:val="38F45E14"/>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9"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63563"/>
    <w:multiLevelType w:val="hybridMultilevel"/>
    <w:tmpl w:val="E508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27191"/>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41D1637"/>
    <w:multiLevelType w:val="hybridMultilevel"/>
    <w:tmpl w:val="9D32072A"/>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0"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1"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44"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45" w15:restartNumberingAfterBreak="0">
    <w:nsid w:val="42487C09"/>
    <w:multiLevelType w:val="hybridMultilevel"/>
    <w:tmpl w:val="360E0C80"/>
    <w:lvl w:ilvl="0" w:tplc="04150001">
      <w:start w:val="1"/>
      <w:numFmt w:val="bullet"/>
      <w:lvlText w:val=""/>
      <w:lvlJc w:val="left"/>
      <w:pPr>
        <w:ind w:left="720" w:hanging="360"/>
      </w:pPr>
      <w:rPr>
        <w:rFonts w:ascii="Symbol" w:hAnsi="Symbol" w:hint="default"/>
      </w:rPr>
    </w:lvl>
    <w:lvl w:ilvl="1" w:tplc="E90E789A">
      <w:numFmt w:val="bullet"/>
      <w:lvlText w:val="•"/>
      <w:lvlJc w:val="left"/>
      <w:pPr>
        <w:ind w:left="1785" w:hanging="705"/>
      </w:pPr>
      <w:rPr>
        <w:rFonts w:ascii="Calibri" w:eastAsia="Calibr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D63149"/>
    <w:multiLevelType w:val="hybridMultilevel"/>
    <w:tmpl w:val="D9AA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50" w15:restartNumberingAfterBreak="0">
    <w:nsid w:val="4EA26E6A"/>
    <w:multiLevelType w:val="multilevel"/>
    <w:tmpl w:val="FFFFFFFF"/>
    <w:lvl w:ilvl="0">
      <w:start w:val="1"/>
      <w:numFmt w:val="decimal"/>
      <w:lvlText w:val="%1."/>
      <w:legacy w:legacy="1" w:legacySpace="360" w:legacyIndent="0"/>
      <w:lvlJc w:val="left"/>
      <w:rPr>
        <w:rFonts w:cs="Times New Roman"/>
      </w:rPr>
    </w:lvl>
    <w:lvl w:ilvl="1">
      <w:start w:val="1"/>
      <w:numFmt w:val="decimal"/>
      <w:lvlText w:val="%1.%2."/>
      <w:legacy w:legacy="1" w:legacySpace="360" w:legacyIndent="0"/>
      <w:lvlJc w:val="left"/>
      <w:rPr>
        <w:rFonts w:cs="Times New Roman"/>
      </w:rPr>
    </w:lvl>
    <w:lvl w:ilvl="2">
      <w:start w:val="1"/>
      <w:numFmt w:val="decimal"/>
      <w:lvlText w:val="%1.%2.%3."/>
      <w:legacy w:legacy="1" w:legacySpace="360" w:legacyIndent="0"/>
      <w:lvlJc w:val="left"/>
      <w:rPr>
        <w:rFonts w:cs="Times New Roman"/>
      </w:rPr>
    </w:lvl>
    <w:lvl w:ilvl="3">
      <w:start w:val="1"/>
      <w:numFmt w:val="decimal"/>
      <w:lvlText w:val="%1.%2.%3.%4."/>
      <w:legacy w:legacy="1" w:legacySpace="360" w:legacyIndent="0"/>
      <w:lvlJc w:val="left"/>
      <w:rPr>
        <w:rFonts w:cs="Times New Roman"/>
      </w:rPr>
    </w:lvl>
    <w:lvl w:ilvl="4">
      <w:start w:val="1"/>
      <w:numFmt w:val="decimal"/>
      <w:lvlText w:val="%1.%2.%3.%4.%5."/>
      <w:legacy w:legacy="1" w:legacySpace="360" w:legacyIndent="0"/>
      <w:lvlJc w:val="left"/>
      <w:rPr>
        <w:rFonts w:cs="Times New Roman"/>
      </w:rPr>
    </w:lvl>
    <w:lvl w:ilvl="5">
      <w:start w:val="1"/>
      <w:numFmt w:val="upperRoman"/>
      <w:lvlText w:val="%6."/>
      <w:legacy w:legacy="1" w:legacySpace="360" w:legacyIndent="0"/>
      <w:lvlJc w:val="left"/>
      <w:rPr>
        <w:rFonts w:ascii="Book Antiqua" w:hAnsi="Book Antiqua" w:cs="Times New Roman" w:hint="default"/>
        <w:b/>
        <w:i w:val="0"/>
        <w:sz w:val="24"/>
      </w:rPr>
    </w:lvl>
    <w:lvl w:ilvl="6">
      <w:start w:val="1"/>
      <w:numFmt w:val="upperLetter"/>
      <w:lvlText w:val="%7."/>
      <w:legacy w:legacy="1" w:legacySpace="360" w:legacyIndent="0"/>
      <w:lvlJc w:val="left"/>
      <w:rPr>
        <w:rFonts w:ascii="Book Antiqua" w:hAnsi="Book Antiqua" w:cs="Times New Roman" w:hint="default"/>
        <w:b/>
        <w:i/>
        <w:strike w:val="0"/>
        <w:sz w:val="24"/>
        <w:u w:val="none"/>
      </w:rPr>
    </w:lvl>
    <w:lvl w:ilvl="7">
      <w:start w:val="1"/>
      <w:numFmt w:val="decimal"/>
      <w:lvlText w:val="%8."/>
      <w:legacy w:legacy="1" w:legacySpace="360" w:legacyIndent="0"/>
      <w:lvlJc w:val="left"/>
      <w:rPr>
        <w:rFonts w:cs="Times New Roman"/>
      </w:rPr>
    </w:lvl>
    <w:lvl w:ilvl="8">
      <w:start w:val="1"/>
      <w:numFmt w:val="none"/>
      <w:lvlText w:val=""/>
      <w:legacy w:legacy="1" w:legacySpace="360" w:legacyIndent="0"/>
      <w:lvlJc w:val="left"/>
      <w:rPr>
        <w:rFonts w:ascii="Symbol" w:hAnsi="Symbol" w:cs="Times New Roman" w:hint="default"/>
      </w:rPr>
    </w:lvl>
  </w:abstractNum>
  <w:abstractNum w:abstractNumId="51" w15:restartNumberingAfterBreak="0">
    <w:nsid w:val="518806E6"/>
    <w:multiLevelType w:val="singleLevel"/>
    <w:tmpl w:val="00000013"/>
    <w:lvl w:ilvl="0">
      <w:start w:val="1"/>
      <w:numFmt w:val="decimal"/>
      <w:lvlText w:val="%1."/>
      <w:lvlJc w:val="left"/>
      <w:pPr>
        <w:tabs>
          <w:tab w:val="num" w:pos="360"/>
        </w:tabs>
        <w:ind w:left="360" w:hanging="360"/>
      </w:pPr>
      <w:rPr>
        <w:rFonts w:cs="Times New Roman"/>
      </w:rPr>
    </w:lvl>
  </w:abstractNum>
  <w:abstractNum w:abstractNumId="52"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FB049C"/>
    <w:multiLevelType w:val="hybridMultilevel"/>
    <w:tmpl w:val="F670BDD0"/>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7" w15:restartNumberingAfterBreak="0">
    <w:nsid w:val="5BF932D1"/>
    <w:multiLevelType w:val="hybridMultilevel"/>
    <w:tmpl w:val="C3C849C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5A56C1"/>
    <w:multiLevelType w:val="hybridMultilevel"/>
    <w:tmpl w:val="75AE3206"/>
    <w:lvl w:ilvl="0" w:tplc="78E08B7C">
      <w:start w:val="72"/>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6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D9D7ED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0"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1" w15:restartNumberingAfterBreak="0">
    <w:nsid w:val="77721E08"/>
    <w:multiLevelType w:val="multilevel"/>
    <w:tmpl w:val="81D2C98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72" w15:restartNumberingAfterBreak="0">
    <w:nsid w:val="78110125"/>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96584650">
    <w:abstractNumId w:val="7"/>
  </w:num>
  <w:num w:numId="2" w16cid:durableId="1297953517">
    <w:abstractNumId w:val="11"/>
  </w:num>
  <w:num w:numId="3" w16cid:durableId="464087607">
    <w:abstractNumId w:val="15"/>
  </w:num>
  <w:num w:numId="4" w16cid:durableId="1155216778">
    <w:abstractNumId w:val="35"/>
  </w:num>
  <w:num w:numId="5" w16cid:durableId="1919052592">
    <w:abstractNumId w:val="68"/>
  </w:num>
  <w:num w:numId="6" w16cid:durableId="1715155446">
    <w:abstractNumId w:val="59"/>
  </w:num>
  <w:num w:numId="7" w16cid:durableId="993221438">
    <w:abstractNumId w:val="42"/>
  </w:num>
  <w:num w:numId="8" w16cid:durableId="1487478485">
    <w:abstractNumId w:val="63"/>
  </w:num>
  <w:num w:numId="9" w16cid:durableId="354380775">
    <w:abstractNumId w:val="34"/>
  </w:num>
  <w:num w:numId="10" w16cid:durableId="1815171627">
    <w:abstractNumId w:val="66"/>
  </w:num>
  <w:num w:numId="11" w16cid:durableId="306477487">
    <w:abstractNumId w:val="48"/>
  </w:num>
  <w:num w:numId="12" w16cid:durableId="122625480">
    <w:abstractNumId w:val="50"/>
  </w:num>
  <w:num w:numId="13" w16cid:durableId="1964923226">
    <w:abstractNumId w:val="31"/>
  </w:num>
  <w:num w:numId="14" w16cid:durableId="1105275203">
    <w:abstractNumId w:val="44"/>
  </w:num>
  <w:num w:numId="15" w16cid:durableId="214388493">
    <w:abstractNumId w:val="51"/>
  </w:num>
  <w:num w:numId="16" w16cid:durableId="1186745101">
    <w:abstractNumId w:val="32"/>
  </w:num>
  <w:num w:numId="17" w16cid:durableId="1041171328">
    <w:abstractNumId w:val="62"/>
  </w:num>
  <w:num w:numId="18" w16cid:durableId="665286391">
    <w:abstractNumId w:val="23"/>
  </w:num>
  <w:num w:numId="19" w16cid:durableId="629626862">
    <w:abstractNumId w:val="67"/>
  </w:num>
  <w:num w:numId="20" w16cid:durableId="132794137">
    <w:abstractNumId w:val="72"/>
  </w:num>
  <w:num w:numId="21" w16cid:durableId="1989239854">
    <w:abstractNumId w:val="20"/>
  </w:num>
  <w:num w:numId="22" w16cid:durableId="1974675643">
    <w:abstractNumId w:val="45"/>
  </w:num>
  <w:num w:numId="23" w16cid:durableId="1466387997">
    <w:abstractNumId w:val="33"/>
  </w:num>
  <w:num w:numId="24" w16cid:durableId="2085108714">
    <w:abstractNumId w:val="47"/>
  </w:num>
  <w:num w:numId="25" w16cid:durableId="259989373">
    <w:abstractNumId w:val="43"/>
  </w:num>
  <w:num w:numId="26" w16cid:durableId="547491764">
    <w:abstractNumId w:val="36"/>
  </w:num>
  <w:num w:numId="27" w16cid:durableId="1360427269">
    <w:abstractNumId w:val="27"/>
  </w:num>
  <w:num w:numId="28" w16cid:durableId="2034846472">
    <w:abstractNumId w:val="46"/>
  </w:num>
  <w:num w:numId="29" w16cid:durableId="1468552324">
    <w:abstractNumId w:val="25"/>
  </w:num>
  <w:num w:numId="30" w16cid:durableId="626662035">
    <w:abstractNumId w:val="38"/>
  </w:num>
  <w:num w:numId="31" w16cid:durableId="1790972867">
    <w:abstractNumId w:val="54"/>
  </w:num>
  <w:num w:numId="32" w16cid:durableId="73626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65005">
    <w:abstractNumId w:val="74"/>
  </w:num>
  <w:num w:numId="34" w16cid:durableId="1596749621">
    <w:abstractNumId w:val="69"/>
  </w:num>
  <w:num w:numId="35" w16cid:durableId="1464689255">
    <w:abstractNumId w:val="70"/>
  </w:num>
  <w:num w:numId="36" w16cid:durableId="430660339">
    <w:abstractNumId w:val="65"/>
  </w:num>
  <w:num w:numId="37" w16cid:durableId="1216359732">
    <w:abstractNumId w:val="64"/>
  </w:num>
  <w:num w:numId="38" w16cid:durableId="1854342412">
    <w:abstractNumId w:val="22"/>
  </w:num>
  <w:num w:numId="39" w16cid:durableId="323052794">
    <w:abstractNumId w:val="37"/>
  </w:num>
  <w:num w:numId="40" w16cid:durableId="1723821702">
    <w:abstractNumId w:val="57"/>
  </w:num>
  <w:num w:numId="41" w16cid:durableId="1173033440">
    <w:abstractNumId w:val="28"/>
  </w:num>
  <w:num w:numId="42" w16cid:durableId="828520758">
    <w:abstractNumId w:val="56"/>
  </w:num>
  <w:num w:numId="43" w16cid:durableId="11684978">
    <w:abstractNumId w:val="73"/>
  </w:num>
  <w:num w:numId="44" w16cid:durableId="571965257">
    <w:abstractNumId w:val="58"/>
  </w:num>
  <w:num w:numId="45" w16cid:durableId="1161965531">
    <w:abstractNumId w:val="39"/>
  </w:num>
  <w:num w:numId="46" w16cid:durableId="784929032">
    <w:abstractNumId w:val="26"/>
  </w:num>
  <w:num w:numId="47" w16cid:durableId="1788114600">
    <w:abstractNumId w:val="49"/>
  </w:num>
  <w:num w:numId="48" w16cid:durableId="1656713871">
    <w:abstractNumId w:val="40"/>
  </w:num>
  <w:num w:numId="49" w16cid:durableId="880941015">
    <w:abstractNumId w:val="52"/>
  </w:num>
  <w:num w:numId="50" w16cid:durableId="1008601192">
    <w:abstractNumId w:val="21"/>
  </w:num>
  <w:num w:numId="51" w16cid:durableId="1166361390">
    <w:abstractNumId w:val="71"/>
  </w:num>
  <w:num w:numId="52" w16cid:durableId="1408959670">
    <w:abstractNumId w:val="55"/>
  </w:num>
  <w:num w:numId="53" w16cid:durableId="2035300495">
    <w:abstractNumId w:val="24"/>
  </w:num>
  <w:num w:numId="54" w16cid:durableId="983316325">
    <w:abstractNumId w:val="53"/>
  </w:num>
  <w:num w:numId="55" w16cid:durableId="1456749575">
    <w:abstractNumId w:val="30"/>
  </w:num>
  <w:num w:numId="56" w16cid:durableId="1771580382">
    <w:abstractNumId w:val="29"/>
  </w:num>
  <w:num w:numId="57" w16cid:durableId="869487051">
    <w:abstractNumId w:val="41"/>
  </w:num>
  <w:num w:numId="58" w16cid:durableId="1488549115">
    <w:abstractNumId w:val="60"/>
  </w:num>
  <w:num w:numId="59" w16cid:durableId="1188374042">
    <w:abstractNumId w:val="6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A5782"/>
    <w:rsid w:val="000A655D"/>
    <w:rsid w:val="000A78C3"/>
    <w:rsid w:val="000B40F2"/>
    <w:rsid w:val="000B7D63"/>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CD6"/>
    <w:rsid w:val="0016666D"/>
    <w:rsid w:val="0017138E"/>
    <w:rsid w:val="001820BE"/>
    <w:rsid w:val="00182BAE"/>
    <w:rsid w:val="001831BA"/>
    <w:rsid w:val="001877C6"/>
    <w:rsid w:val="00194E8D"/>
    <w:rsid w:val="00196895"/>
    <w:rsid w:val="001A48A2"/>
    <w:rsid w:val="001A6539"/>
    <w:rsid w:val="001B3223"/>
    <w:rsid w:val="001B66C1"/>
    <w:rsid w:val="001C4AC3"/>
    <w:rsid w:val="001C685C"/>
    <w:rsid w:val="001D20BC"/>
    <w:rsid w:val="001E2B91"/>
    <w:rsid w:val="001E611A"/>
    <w:rsid w:val="001F023C"/>
    <w:rsid w:val="001F50E1"/>
    <w:rsid w:val="001F7A48"/>
    <w:rsid w:val="002026CC"/>
    <w:rsid w:val="00202D69"/>
    <w:rsid w:val="002054E8"/>
    <w:rsid w:val="00214FCD"/>
    <w:rsid w:val="00222C8D"/>
    <w:rsid w:val="0023203B"/>
    <w:rsid w:val="00233C79"/>
    <w:rsid w:val="002414A4"/>
    <w:rsid w:val="00245659"/>
    <w:rsid w:val="00246A3E"/>
    <w:rsid w:val="0024792F"/>
    <w:rsid w:val="00253F50"/>
    <w:rsid w:val="00256D19"/>
    <w:rsid w:val="00262F97"/>
    <w:rsid w:val="00264945"/>
    <w:rsid w:val="00267D89"/>
    <w:rsid w:val="00273D40"/>
    <w:rsid w:val="002917A5"/>
    <w:rsid w:val="0029229F"/>
    <w:rsid w:val="002933A2"/>
    <w:rsid w:val="00295248"/>
    <w:rsid w:val="00295D94"/>
    <w:rsid w:val="002A24B5"/>
    <w:rsid w:val="002B25C0"/>
    <w:rsid w:val="002C05E8"/>
    <w:rsid w:val="002C1DEF"/>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6215"/>
    <w:rsid w:val="00407211"/>
    <w:rsid w:val="0041213B"/>
    <w:rsid w:val="00413AA6"/>
    <w:rsid w:val="00420C0B"/>
    <w:rsid w:val="00425265"/>
    <w:rsid w:val="00425D76"/>
    <w:rsid w:val="004313E8"/>
    <w:rsid w:val="00435069"/>
    <w:rsid w:val="00437F18"/>
    <w:rsid w:val="00450745"/>
    <w:rsid w:val="0045114B"/>
    <w:rsid w:val="00454332"/>
    <w:rsid w:val="004606AD"/>
    <w:rsid w:val="00460C33"/>
    <w:rsid w:val="00464328"/>
    <w:rsid w:val="00467A86"/>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287A"/>
    <w:rsid w:val="005240D7"/>
    <w:rsid w:val="00531294"/>
    <w:rsid w:val="00533E11"/>
    <w:rsid w:val="005357C4"/>
    <w:rsid w:val="00542807"/>
    <w:rsid w:val="005465FD"/>
    <w:rsid w:val="00552B54"/>
    <w:rsid w:val="00556A3B"/>
    <w:rsid w:val="00563545"/>
    <w:rsid w:val="005660E1"/>
    <w:rsid w:val="00572395"/>
    <w:rsid w:val="00576B1C"/>
    <w:rsid w:val="00577D71"/>
    <w:rsid w:val="00581BE0"/>
    <w:rsid w:val="00581C5B"/>
    <w:rsid w:val="0059041A"/>
    <w:rsid w:val="00596326"/>
    <w:rsid w:val="005A0490"/>
    <w:rsid w:val="005A57B0"/>
    <w:rsid w:val="005C2E15"/>
    <w:rsid w:val="005C4EE6"/>
    <w:rsid w:val="005D066C"/>
    <w:rsid w:val="005D1962"/>
    <w:rsid w:val="005D25CE"/>
    <w:rsid w:val="005D3867"/>
    <w:rsid w:val="005D6DFB"/>
    <w:rsid w:val="005D7D0C"/>
    <w:rsid w:val="005E07E1"/>
    <w:rsid w:val="005E4398"/>
    <w:rsid w:val="005E4C68"/>
    <w:rsid w:val="005E5D39"/>
    <w:rsid w:val="005E5D9F"/>
    <w:rsid w:val="005F09E1"/>
    <w:rsid w:val="00600856"/>
    <w:rsid w:val="006023FC"/>
    <w:rsid w:val="006052B7"/>
    <w:rsid w:val="00605F74"/>
    <w:rsid w:val="00606301"/>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90B0D"/>
    <w:rsid w:val="006970F8"/>
    <w:rsid w:val="006A1258"/>
    <w:rsid w:val="006B4282"/>
    <w:rsid w:val="006C0E7D"/>
    <w:rsid w:val="006C344B"/>
    <w:rsid w:val="006C417C"/>
    <w:rsid w:val="006D7638"/>
    <w:rsid w:val="006E0980"/>
    <w:rsid w:val="006E1102"/>
    <w:rsid w:val="006E3648"/>
    <w:rsid w:val="006E7D6F"/>
    <w:rsid w:val="006F0A88"/>
    <w:rsid w:val="006F7C0E"/>
    <w:rsid w:val="00701332"/>
    <w:rsid w:val="007019C9"/>
    <w:rsid w:val="007038A1"/>
    <w:rsid w:val="00716A19"/>
    <w:rsid w:val="007251C2"/>
    <w:rsid w:val="007300E4"/>
    <w:rsid w:val="007319DB"/>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56C5"/>
    <w:rsid w:val="00841214"/>
    <w:rsid w:val="00845315"/>
    <w:rsid w:val="00846858"/>
    <w:rsid w:val="00847C8F"/>
    <w:rsid w:val="0085059C"/>
    <w:rsid w:val="008528B6"/>
    <w:rsid w:val="0085507C"/>
    <w:rsid w:val="00871D4D"/>
    <w:rsid w:val="0087344A"/>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76B0"/>
    <w:rsid w:val="00A8776F"/>
    <w:rsid w:val="00A92BE3"/>
    <w:rsid w:val="00A9373A"/>
    <w:rsid w:val="00A96E35"/>
    <w:rsid w:val="00AA0C62"/>
    <w:rsid w:val="00AA4A5B"/>
    <w:rsid w:val="00AA55A5"/>
    <w:rsid w:val="00AA677F"/>
    <w:rsid w:val="00AA7D91"/>
    <w:rsid w:val="00AB4F75"/>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F6F"/>
    <w:rsid w:val="00B8465A"/>
    <w:rsid w:val="00B931D7"/>
    <w:rsid w:val="00B96C21"/>
    <w:rsid w:val="00BA1BA1"/>
    <w:rsid w:val="00BA4B3D"/>
    <w:rsid w:val="00BA6F45"/>
    <w:rsid w:val="00BA7CA4"/>
    <w:rsid w:val="00BA7F98"/>
    <w:rsid w:val="00BB1844"/>
    <w:rsid w:val="00BB42EE"/>
    <w:rsid w:val="00BB599F"/>
    <w:rsid w:val="00BB6456"/>
    <w:rsid w:val="00BC1D96"/>
    <w:rsid w:val="00BC4878"/>
    <w:rsid w:val="00BC4F01"/>
    <w:rsid w:val="00BC69D2"/>
    <w:rsid w:val="00BD4EDA"/>
    <w:rsid w:val="00BD554A"/>
    <w:rsid w:val="00BF4317"/>
    <w:rsid w:val="00BF5C5F"/>
    <w:rsid w:val="00C0092A"/>
    <w:rsid w:val="00C04217"/>
    <w:rsid w:val="00C07BC8"/>
    <w:rsid w:val="00C100D1"/>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E29B3"/>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708C0"/>
    <w:rsid w:val="00E747E7"/>
    <w:rsid w:val="00E74D95"/>
    <w:rsid w:val="00E76E9F"/>
    <w:rsid w:val="00E7757A"/>
    <w:rsid w:val="00E810DB"/>
    <w:rsid w:val="00E8235E"/>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477E"/>
    <w:rsid w:val="00FA214B"/>
    <w:rsid w:val="00FA2C10"/>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4"/>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14"/>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386</TotalTime>
  <Pages>9</Pages>
  <Words>5033</Words>
  <Characters>34143</Characters>
  <Application>Microsoft Office Word</Application>
  <DocSecurity>0</DocSecurity>
  <Lines>284</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21</cp:revision>
  <dcterms:created xsi:type="dcterms:W3CDTF">2025-05-22T06:54:00Z</dcterms:created>
  <dcterms:modified xsi:type="dcterms:W3CDTF">2025-09-08T08:00:00Z</dcterms:modified>
</cp:coreProperties>
</file>