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4.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EB35" w14:textId="77777777" w:rsidR="00C43469" w:rsidRPr="007D3CF3" w:rsidRDefault="00C43469" w:rsidP="00194E8D">
      <w:pPr>
        <w:pStyle w:val="Cytat"/>
        <w:spacing w:before="0" w:after="0"/>
        <w:ind w:left="0" w:right="862"/>
        <w:jc w:val="left"/>
        <w:rPr>
          <w:color w:val="auto"/>
          <w:sz w:val="20"/>
          <w:szCs w:val="20"/>
        </w:rPr>
      </w:pPr>
      <w:r w:rsidRPr="007D3CF3">
        <w:rPr>
          <w:noProof/>
          <w:color w:val="auto"/>
          <w:sz w:val="20"/>
          <w:szCs w:val="20"/>
        </w:rPr>
        <w:drawing>
          <wp:inline distT="0" distB="0" distL="0" distR="0" wp14:anchorId="3440DF8C" wp14:editId="37CCBE73">
            <wp:extent cx="5759450" cy="522297"/>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522297"/>
                    </a:xfrm>
                    <a:prstGeom prst="rect">
                      <a:avLst/>
                    </a:prstGeom>
                  </pic:spPr>
                </pic:pic>
              </a:graphicData>
            </a:graphic>
          </wp:inline>
        </w:drawing>
      </w:r>
    </w:p>
    <w:p w14:paraId="7DFF5745" w14:textId="77777777" w:rsidR="00C43469" w:rsidRPr="007D3CF3" w:rsidRDefault="00C43469" w:rsidP="00194E8D">
      <w:pPr>
        <w:pStyle w:val="Cytat"/>
        <w:spacing w:before="0" w:after="0"/>
        <w:ind w:left="0" w:right="862"/>
        <w:jc w:val="left"/>
        <w:rPr>
          <w:color w:val="auto"/>
          <w:sz w:val="20"/>
          <w:szCs w:val="20"/>
        </w:rPr>
      </w:pPr>
    </w:p>
    <w:p w14:paraId="45097D9B" w14:textId="77777777" w:rsidR="00C43469" w:rsidRPr="007D3CF3" w:rsidRDefault="00C43469" w:rsidP="00194E8D">
      <w:pPr>
        <w:pStyle w:val="Cytat"/>
        <w:spacing w:before="0" w:after="0"/>
        <w:ind w:left="0" w:right="862"/>
        <w:jc w:val="left"/>
        <w:rPr>
          <w:color w:val="auto"/>
          <w:sz w:val="20"/>
          <w:szCs w:val="20"/>
        </w:rPr>
      </w:pPr>
      <w:r w:rsidRPr="007D3CF3">
        <w:rPr>
          <w:color w:val="auto"/>
          <w:sz w:val="20"/>
          <w:szCs w:val="20"/>
        </w:rPr>
        <w:t xml:space="preserve">Załącznik nr </w:t>
      </w:r>
      <w:r w:rsidR="0082677B" w:rsidRPr="007D3CF3">
        <w:rPr>
          <w:color w:val="auto"/>
          <w:sz w:val="20"/>
          <w:szCs w:val="20"/>
        </w:rPr>
        <w:t>5</w:t>
      </w:r>
      <w:r w:rsidRPr="007D3CF3">
        <w:rPr>
          <w:color w:val="auto"/>
          <w:sz w:val="20"/>
          <w:szCs w:val="20"/>
        </w:rPr>
        <w:t xml:space="preserve"> – projekt umowy</w:t>
      </w:r>
    </w:p>
    <w:p w14:paraId="18246BFE" w14:textId="77777777" w:rsidR="00C43469" w:rsidRPr="007D3CF3" w:rsidRDefault="00C43469" w:rsidP="00194E8D">
      <w:pPr>
        <w:pStyle w:val="Cytat"/>
        <w:spacing w:before="0" w:after="0"/>
        <w:ind w:left="0" w:right="862"/>
        <w:jc w:val="left"/>
        <w:rPr>
          <w:color w:val="auto"/>
          <w:sz w:val="20"/>
          <w:szCs w:val="20"/>
        </w:rPr>
      </w:pPr>
      <w:r w:rsidRPr="007D3CF3">
        <w:rPr>
          <w:bCs/>
          <w:color w:val="auto"/>
          <w:sz w:val="20"/>
          <w:szCs w:val="20"/>
          <w:lang w:val="x-none"/>
        </w:rPr>
        <w:t>dotyczy postępowania znak. ZP/2501/04/25 – Zakup i wdrożenie w Specjalistycznym Szpitalu Wojewódzkim w Ciechanowie  zintegrowanego systemu ERP</w:t>
      </w:r>
    </w:p>
    <w:p w14:paraId="484FAA18" w14:textId="77777777" w:rsidR="00791412" w:rsidRPr="007D3CF3" w:rsidRDefault="00791412" w:rsidP="00194E8D">
      <w:pPr>
        <w:jc w:val="center"/>
        <w:rPr>
          <w:rFonts w:ascii="Arial" w:hAnsi="Arial" w:cs="Arial"/>
          <w:sz w:val="20"/>
          <w:szCs w:val="20"/>
        </w:rPr>
      </w:pPr>
    </w:p>
    <w:p w14:paraId="01AB770E" w14:textId="2646BCE1" w:rsidR="00F77A7E" w:rsidRPr="007D3CF3" w:rsidRDefault="00F77A7E" w:rsidP="00F77A7E">
      <w:pPr>
        <w:suppressAutoHyphens w:val="0"/>
        <w:jc w:val="center"/>
        <w:rPr>
          <w:rFonts w:ascii="Arial" w:eastAsia="Times New Roman" w:hAnsi="Arial" w:cs="Arial"/>
          <w:b/>
          <w:sz w:val="20"/>
          <w:szCs w:val="20"/>
          <w:lang w:eastAsia="pl-PL"/>
        </w:rPr>
      </w:pPr>
      <w:r w:rsidRPr="007D3CF3">
        <w:rPr>
          <w:rFonts w:ascii="Arial" w:eastAsia="Times New Roman" w:hAnsi="Arial" w:cs="Arial"/>
          <w:b/>
          <w:sz w:val="20"/>
          <w:szCs w:val="20"/>
          <w:lang w:eastAsia="pl-PL"/>
        </w:rPr>
        <w:t>Umowa  Nr W/UMWM-UF/UM/NW/…………./202</w:t>
      </w:r>
      <w:r w:rsidR="00EF3E5E" w:rsidRPr="007D3CF3">
        <w:rPr>
          <w:rFonts w:ascii="Arial" w:eastAsia="Times New Roman" w:hAnsi="Arial" w:cs="Arial"/>
          <w:b/>
          <w:sz w:val="20"/>
          <w:szCs w:val="20"/>
          <w:lang w:eastAsia="pl-PL"/>
        </w:rPr>
        <w:t>5</w:t>
      </w:r>
    </w:p>
    <w:p w14:paraId="2A03046B" w14:textId="77777777" w:rsidR="00F77A7E" w:rsidRPr="007D3CF3" w:rsidRDefault="00F77A7E" w:rsidP="00F77A7E">
      <w:pPr>
        <w:suppressAutoHyphens w:val="0"/>
        <w:spacing w:line="252" w:lineRule="auto"/>
        <w:jc w:val="center"/>
        <w:rPr>
          <w:rFonts w:ascii="Arial" w:eastAsia="Times New Roman" w:hAnsi="Arial" w:cs="Arial"/>
          <w:b/>
          <w:sz w:val="20"/>
          <w:szCs w:val="20"/>
          <w:lang w:eastAsia="pl-PL"/>
        </w:rPr>
      </w:pPr>
    </w:p>
    <w:p w14:paraId="50CD366B" w14:textId="77777777" w:rsidR="00F77A7E" w:rsidRPr="007D3CF3" w:rsidRDefault="00F77A7E" w:rsidP="00F77A7E">
      <w:pPr>
        <w:suppressAutoHyphens w:val="0"/>
        <w:spacing w:line="252" w:lineRule="auto"/>
        <w:jc w:val="center"/>
        <w:rPr>
          <w:rFonts w:ascii="Arial" w:eastAsia="Times New Roman" w:hAnsi="Arial" w:cs="Arial"/>
          <w:b/>
          <w:sz w:val="20"/>
          <w:szCs w:val="20"/>
          <w:lang w:eastAsia="pl-PL"/>
        </w:rPr>
      </w:pPr>
      <w:r w:rsidRPr="007D3CF3">
        <w:rPr>
          <w:rFonts w:ascii="Arial" w:eastAsia="Times New Roman" w:hAnsi="Arial" w:cs="Arial"/>
          <w:b/>
          <w:sz w:val="20"/>
          <w:szCs w:val="20"/>
          <w:lang w:eastAsia="pl-PL"/>
        </w:rPr>
        <w:t>dot. postępowania o udzielenie zamówienia publicznego ________________</w:t>
      </w:r>
    </w:p>
    <w:p w14:paraId="6BAD8487" w14:textId="77777777" w:rsidR="00F77A7E" w:rsidRPr="007D3CF3" w:rsidRDefault="00F77A7E" w:rsidP="00F77A7E">
      <w:pPr>
        <w:suppressAutoHyphens w:val="0"/>
        <w:spacing w:line="252" w:lineRule="auto"/>
        <w:jc w:val="center"/>
        <w:rPr>
          <w:rFonts w:ascii="Arial" w:eastAsia="Times New Roman" w:hAnsi="Arial" w:cs="Arial"/>
          <w:sz w:val="20"/>
          <w:szCs w:val="20"/>
          <w:lang w:eastAsia="pl-PL"/>
        </w:rPr>
      </w:pPr>
      <w:r w:rsidRPr="007D3CF3">
        <w:rPr>
          <w:rFonts w:ascii="Arial" w:eastAsia="Times New Roman" w:hAnsi="Arial" w:cs="Arial"/>
          <w:b/>
          <w:sz w:val="20"/>
          <w:szCs w:val="20"/>
          <w:lang w:eastAsia="pl-PL"/>
        </w:rPr>
        <w:t>zwana dalej „Umową”</w:t>
      </w:r>
    </w:p>
    <w:p w14:paraId="7AC23131" w14:textId="77777777" w:rsidR="00F77A7E" w:rsidRPr="007D3CF3" w:rsidRDefault="00F77A7E" w:rsidP="00F77A7E">
      <w:pPr>
        <w:suppressAutoHyphens w:val="0"/>
        <w:jc w:val="center"/>
        <w:rPr>
          <w:rFonts w:ascii="Arial" w:eastAsia="Times New Roman" w:hAnsi="Arial" w:cs="Arial"/>
          <w:b/>
          <w:sz w:val="20"/>
          <w:szCs w:val="20"/>
          <w:lang w:eastAsia="pl-PL"/>
        </w:rPr>
      </w:pPr>
    </w:p>
    <w:p w14:paraId="4357C971" w14:textId="77777777" w:rsidR="00F77A7E" w:rsidRPr="007D3CF3" w:rsidRDefault="00F77A7E" w:rsidP="00F77A7E">
      <w:pPr>
        <w:suppressAutoHyphens w:val="0"/>
        <w:jc w:val="both"/>
        <w:rPr>
          <w:rFonts w:ascii="Arial" w:eastAsia="Times New Roman" w:hAnsi="Arial" w:cs="Arial"/>
          <w:sz w:val="20"/>
          <w:szCs w:val="20"/>
          <w:lang w:eastAsia="pl-PL"/>
        </w:rPr>
      </w:pPr>
      <w:r w:rsidRPr="007D3CF3">
        <w:rPr>
          <w:rFonts w:ascii="Arial" w:eastAsia="Times New Roman" w:hAnsi="Arial" w:cs="Arial"/>
          <w:sz w:val="20"/>
          <w:szCs w:val="20"/>
          <w:lang w:eastAsia="pl-PL"/>
        </w:rPr>
        <w:t>zawarta w  Warszawie pomiędzy:</w:t>
      </w:r>
    </w:p>
    <w:p w14:paraId="19D7CEDE" w14:textId="77777777" w:rsidR="00F77A7E" w:rsidRPr="007D3CF3" w:rsidRDefault="00F77A7E" w:rsidP="00F77A7E">
      <w:pPr>
        <w:suppressAutoHyphens w:val="0"/>
        <w:jc w:val="both"/>
        <w:rPr>
          <w:rFonts w:ascii="Arial" w:eastAsia="Times New Roman" w:hAnsi="Arial" w:cs="Arial"/>
          <w:sz w:val="20"/>
          <w:szCs w:val="20"/>
          <w:lang w:eastAsia="pl-PL"/>
        </w:rPr>
      </w:pPr>
    </w:p>
    <w:p w14:paraId="0727D3D3" w14:textId="5EBFCB7F" w:rsidR="00F77A7E" w:rsidRPr="007D3CF3" w:rsidRDefault="00F77A7E" w:rsidP="00F77A7E">
      <w:pPr>
        <w:suppressAutoHyphens w:val="0"/>
        <w:spacing w:line="264" w:lineRule="auto"/>
        <w:jc w:val="both"/>
        <w:rPr>
          <w:rFonts w:ascii="Arial" w:eastAsia="Times New Roman" w:hAnsi="Arial" w:cs="Arial"/>
          <w:bCs/>
          <w:sz w:val="20"/>
          <w:szCs w:val="20"/>
          <w:lang w:eastAsia="pl-PL"/>
        </w:rPr>
      </w:pPr>
      <w:r w:rsidRPr="007D3CF3">
        <w:rPr>
          <w:rFonts w:ascii="Arial" w:eastAsia="Times New Roman" w:hAnsi="Arial" w:cs="Arial"/>
          <w:b/>
          <w:sz w:val="20"/>
          <w:szCs w:val="20"/>
          <w:lang w:eastAsia="pl-PL"/>
        </w:rPr>
        <w:t xml:space="preserve">Województwem Mazowieckim, </w:t>
      </w:r>
      <w:r w:rsidRPr="007D3CF3">
        <w:rPr>
          <w:rFonts w:ascii="Arial" w:eastAsia="Times New Roman" w:hAnsi="Arial" w:cs="Arial"/>
          <w:sz w:val="20"/>
          <w:szCs w:val="20"/>
          <w:lang w:eastAsia="pl-PL"/>
        </w:rPr>
        <w:t xml:space="preserve">ul. Jagiellońska 26, 03-719 Warszawa, NIP: 113-245-39-40, REGON: 015528910, </w:t>
      </w:r>
      <w:r w:rsidRPr="007D3CF3">
        <w:rPr>
          <w:rFonts w:ascii="Arial" w:eastAsia="Times New Roman" w:hAnsi="Arial" w:cs="Arial"/>
          <w:bCs/>
          <w:sz w:val="20"/>
          <w:szCs w:val="20"/>
          <w:lang w:eastAsia="pl-PL"/>
        </w:rPr>
        <w:t xml:space="preserve">reprezentowanym przez </w:t>
      </w:r>
      <w:r w:rsidRPr="007D3CF3">
        <w:rPr>
          <w:rFonts w:ascii="Arial" w:eastAsia="Times New Roman" w:hAnsi="Arial" w:cs="Arial"/>
          <w:b/>
          <w:sz w:val="20"/>
          <w:szCs w:val="20"/>
          <w:lang w:eastAsia="pl-PL"/>
        </w:rPr>
        <w:t xml:space="preserve">Specjalistyczny Szpital Wojewódzki w Ciechanowie </w:t>
      </w:r>
      <w:r w:rsidRPr="007D3CF3">
        <w:rPr>
          <w:rFonts w:ascii="Arial" w:eastAsia="Times New Roman" w:hAnsi="Arial" w:cs="Arial"/>
          <w:bCs/>
          <w:sz w:val="20"/>
          <w:szCs w:val="20"/>
          <w:lang w:eastAsia="pl-PL"/>
        </w:rPr>
        <w:t xml:space="preserve">na </w:t>
      </w:r>
      <w:r w:rsidRPr="007D3CF3">
        <w:rPr>
          <w:rFonts w:ascii="Arial" w:eastAsia="Times New Roman" w:hAnsi="Arial" w:cs="Arial"/>
          <w:sz w:val="20"/>
          <w:szCs w:val="20"/>
          <w:lang w:eastAsia="pl-PL"/>
        </w:rPr>
        <w:t xml:space="preserve">podstawie </w:t>
      </w:r>
      <w:r w:rsidR="009E645B" w:rsidRPr="007D3CF3">
        <w:rPr>
          <w:rFonts w:ascii="Arial" w:eastAsia="Times New Roman" w:hAnsi="Arial" w:cs="Arial"/>
          <w:sz w:val="20"/>
          <w:szCs w:val="20"/>
          <w:lang w:eastAsia="pl-PL"/>
        </w:rPr>
        <w:t>uchwały nr 593/69/25 Zarządu Województwa Mazowieckiego z dnia 24 marca 2025 r.</w:t>
      </w:r>
      <w:r w:rsidRPr="007D3CF3">
        <w:rPr>
          <w:rFonts w:ascii="Arial" w:eastAsia="Times New Roman" w:hAnsi="Arial" w:cs="Arial"/>
          <w:sz w:val="20"/>
          <w:szCs w:val="20"/>
          <w:lang w:eastAsia="pl-PL"/>
        </w:rPr>
        <w:t xml:space="preserve"> </w:t>
      </w:r>
      <w:r w:rsidRPr="007D3CF3">
        <w:rPr>
          <w:rFonts w:ascii="Arial" w:eastAsia="Times New Roman" w:hAnsi="Arial" w:cs="Arial"/>
          <w:color w:val="000000"/>
          <w:sz w:val="20"/>
          <w:szCs w:val="20"/>
          <w:lang w:eastAsia="pl-PL"/>
        </w:rPr>
        <w:t xml:space="preserve">w sprawie udzielenia pełnomocnictwa </w:t>
      </w:r>
      <w:r w:rsidRPr="007D3CF3">
        <w:rPr>
          <w:rFonts w:ascii="Arial" w:eastAsia="Times New Roman" w:hAnsi="Arial" w:cs="Arial"/>
          <w:b/>
          <w:bCs/>
          <w:color w:val="000000"/>
          <w:sz w:val="20"/>
          <w:szCs w:val="20"/>
          <w:lang w:eastAsia="pl-PL"/>
        </w:rPr>
        <w:t>Specjalistycznemu Szpitalowi Wojewódzkiemu w Ciechanowie</w:t>
      </w:r>
      <w:r w:rsidRPr="007D3CF3">
        <w:rPr>
          <w:rFonts w:ascii="Arial" w:eastAsia="Times New Roman" w:hAnsi="Arial" w:cs="Arial"/>
          <w:color w:val="000000"/>
          <w:sz w:val="20"/>
          <w:szCs w:val="20"/>
          <w:lang w:eastAsia="pl-PL"/>
        </w:rPr>
        <w:t xml:space="preserve"> do dokonywania w imieniu i na rzecz Województwa Mazowieckiego czynności związanych z realizacją zamówienia w ramach projektu </w:t>
      </w:r>
      <w:r w:rsidR="008054FD" w:rsidRPr="007D3CF3">
        <w:rPr>
          <w:rFonts w:ascii="Arial" w:eastAsia="Times New Roman" w:hAnsi="Arial" w:cs="Arial"/>
          <w:color w:val="000000"/>
          <w:sz w:val="20"/>
          <w:szCs w:val="20"/>
          <w:lang w:eastAsia="pl-PL"/>
        </w:rPr>
        <w:t>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Pr="007D3CF3">
        <w:rPr>
          <w:rFonts w:ascii="Arial" w:eastAsia="Times New Roman" w:hAnsi="Arial" w:cs="Arial"/>
          <w:color w:val="000000"/>
          <w:sz w:val="20"/>
          <w:szCs w:val="20"/>
          <w:lang w:eastAsia="pl-PL"/>
        </w:rPr>
        <w:t>”</w:t>
      </w:r>
      <w:r w:rsidRPr="007D3CF3">
        <w:rPr>
          <w:rFonts w:ascii="Arial" w:eastAsia="Times New Roman" w:hAnsi="Arial" w:cs="Arial"/>
          <w:sz w:val="20"/>
          <w:szCs w:val="20"/>
          <w:lang w:eastAsia="pl-PL"/>
        </w:rPr>
        <w:t xml:space="preserve"> oraz podpisania porozumienia dotyczącego współpracy w ramach tego zamówieni</w:t>
      </w:r>
      <w:r w:rsidRPr="007D3CF3">
        <w:rPr>
          <w:rFonts w:ascii="Arial" w:eastAsia="Times New Roman" w:hAnsi="Arial" w:cs="Arial"/>
          <w:color w:val="000000"/>
          <w:sz w:val="20"/>
          <w:szCs w:val="20"/>
          <w:lang w:eastAsia="pl-PL"/>
        </w:rPr>
        <w:t>, w imieniu którego działa:</w:t>
      </w:r>
    </w:p>
    <w:p w14:paraId="1DF5E978" w14:textId="77777777" w:rsidR="00F77A7E" w:rsidRPr="007D3CF3" w:rsidRDefault="00F77A7E" w:rsidP="00F77A7E">
      <w:pPr>
        <w:suppressAutoHyphens w:val="0"/>
        <w:jc w:val="both"/>
        <w:rPr>
          <w:rFonts w:ascii="Arial" w:eastAsia="Times New Roman" w:hAnsi="Arial" w:cs="Arial"/>
          <w:b/>
          <w:sz w:val="20"/>
          <w:szCs w:val="20"/>
          <w:lang w:eastAsia="pl-PL"/>
        </w:rPr>
      </w:pPr>
      <w:r w:rsidRPr="007D3CF3">
        <w:rPr>
          <w:rFonts w:ascii="Arial" w:eastAsia="Times New Roman" w:hAnsi="Arial" w:cs="Arial"/>
          <w:b/>
          <w:sz w:val="20"/>
          <w:szCs w:val="20"/>
          <w:lang w:eastAsia="pl-PL"/>
        </w:rPr>
        <w:t>Andrzej Juliusz Kamasa – Dyrektor.</w:t>
      </w:r>
    </w:p>
    <w:p w14:paraId="7E0A73B0" w14:textId="77777777" w:rsidR="00F77A7E" w:rsidRPr="007D3CF3" w:rsidRDefault="00F77A7E" w:rsidP="00F77A7E">
      <w:pPr>
        <w:suppressAutoHyphens w:val="0"/>
        <w:jc w:val="both"/>
        <w:rPr>
          <w:rFonts w:ascii="Arial" w:eastAsia="Times New Roman" w:hAnsi="Arial" w:cs="Arial"/>
          <w:sz w:val="20"/>
          <w:szCs w:val="20"/>
          <w:lang w:eastAsia="pl-PL"/>
        </w:rPr>
      </w:pPr>
    </w:p>
    <w:p w14:paraId="720511A2" w14:textId="77777777" w:rsidR="00F77A7E" w:rsidRPr="007D3CF3" w:rsidRDefault="00F77A7E" w:rsidP="00F77A7E">
      <w:pPr>
        <w:suppressAutoHyphens w:val="0"/>
        <w:jc w:val="both"/>
        <w:rPr>
          <w:rFonts w:ascii="Arial" w:eastAsia="Times New Roman" w:hAnsi="Arial" w:cs="Arial"/>
          <w:sz w:val="20"/>
          <w:szCs w:val="20"/>
          <w:lang w:eastAsia="pl-PL"/>
        </w:rPr>
      </w:pPr>
      <w:bookmarkStart w:id="0" w:name="_Hlk134535794"/>
      <w:r w:rsidRPr="007D3CF3">
        <w:rPr>
          <w:rFonts w:ascii="Arial" w:eastAsia="Times New Roman" w:hAnsi="Arial" w:cs="Arial"/>
          <w:sz w:val="20"/>
          <w:szCs w:val="20"/>
          <w:lang w:eastAsia="pl-PL"/>
        </w:rPr>
        <w:t>zwanym w dalszej treści Umowy  „</w:t>
      </w:r>
      <w:r w:rsidRPr="007D3CF3">
        <w:rPr>
          <w:rFonts w:ascii="Arial" w:eastAsia="Times New Roman" w:hAnsi="Arial" w:cs="Arial"/>
          <w:b/>
          <w:sz w:val="20"/>
          <w:szCs w:val="20"/>
          <w:lang w:eastAsia="pl-PL"/>
        </w:rPr>
        <w:t xml:space="preserve">Zamawiającym” </w:t>
      </w:r>
      <w:r w:rsidRPr="007D3CF3">
        <w:rPr>
          <w:rFonts w:ascii="Arial" w:eastAsia="Times New Roman" w:hAnsi="Arial" w:cs="Arial"/>
          <w:sz w:val="20"/>
          <w:szCs w:val="20"/>
          <w:lang w:eastAsia="pl-PL"/>
        </w:rPr>
        <w:t xml:space="preserve"> </w:t>
      </w:r>
    </w:p>
    <w:bookmarkEnd w:id="0"/>
    <w:p w14:paraId="478266DE" w14:textId="77777777" w:rsidR="00F77A7E" w:rsidRPr="007D3CF3" w:rsidRDefault="00F77A7E" w:rsidP="00F77A7E">
      <w:pPr>
        <w:suppressAutoHyphens w:val="0"/>
        <w:jc w:val="both"/>
        <w:rPr>
          <w:rFonts w:ascii="Arial" w:eastAsia="Times New Roman" w:hAnsi="Arial" w:cs="Arial"/>
          <w:sz w:val="20"/>
          <w:szCs w:val="20"/>
          <w:lang w:eastAsia="pl-PL"/>
        </w:rPr>
      </w:pPr>
    </w:p>
    <w:p w14:paraId="70B12597" w14:textId="77777777" w:rsidR="00F77A7E" w:rsidRPr="007D3CF3" w:rsidRDefault="00F77A7E" w:rsidP="00F77A7E">
      <w:pPr>
        <w:suppressAutoHyphens w:val="0"/>
        <w:jc w:val="both"/>
        <w:rPr>
          <w:rFonts w:ascii="Arial" w:eastAsia="Times New Roman" w:hAnsi="Arial" w:cs="Arial"/>
          <w:sz w:val="20"/>
          <w:szCs w:val="20"/>
          <w:lang w:eastAsia="pl-PL"/>
        </w:rPr>
      </w:pPr>
      <w:r w:rsidRPr="007D3CF3">
        <w:rPr>
          <w:rFonts w:ascii="Arial" w:eastAsia="Times New Roman" w:hAnsi="Arial" w:cs="Arial"/>
          <w:sz w:val="20"/>
          <w:szCs w:val="20"/>
          <w:lang w:eastAsia="pl-PL"/>
        </w:rPr>
        <w:t xml:space="preserve">a  </w:t>
      </w:r>
    </w:p>
    <w:p w14:paraId="56FC14FB" w14:textId="77777777" w:rsidR="00F77A7E" w:rsidRPr="007D3CF3" w:rsidRDefault="00F77A7E" w:rsidP="00F77A7E">
      <w:pPr>
        <w:suppressAutoHyphens w:val="0"/>
        <w:jc w:val="both"/>
        <w:rPr>
          <w:rFonts w:ascii="Arial" w:eastAsia="Times New Roman" w:hAnsi="Arial" w:cs="Arial"/>
          <w:b/>
          <w:sz w:val="20"/>
          <w:szCs w:val="20"/>
          <w:lang w:eastAsia="pl-PL"/>
        </w:rPr>
      </w:pPr>
      <w:r w:rsidRPr="007D3CF3">
        <w:rPr>
          <w:rFonts w:ascii="Arial" w:eastAsia="Times New Roman" w:hAnsi="Arial" w:cs="Arial"/>
          <w:b/>
          <w:sz w:val="20"/>
          <w:szCs w:val="20"/>
          <w:lang w:eastAsia="pl-PL"/>
        </w:rPr>
        <w:t xml:space="preserve">……………………………….. </w:t>
      </w:r>
      <w:r w:rsidRPr="007D3CF3">
        <w:rPr>
          <w:rFonts w:ascii="Arial" w:eastAsia="Times New Roman" w:hAnsi="Arial" w:cs="Arial"/>
          <w:sz w:val="20"/>
          <w:szCs w:val="20"/>
          <w:lang w:eastAsia="pl-PL"/>
        </w:rPr>
        <w:t>z siedzibą  w ……………….. ul. …………………………</w:t>
      </w:r>
      <w:r w:rsidRPr="007D3CF3">
        <w:rPr>
          <w:rFonts w:ascii="Arial" w:eastAsia="Times New Roman" w:hAnsi="Arial" w:cs="Arial"/>
          <w:b/>
          <w:sz w:val="20"/>
          <w:szCs w:val="20"/>
          <w:lang w:eastAsia="pl-PL"/>
        </w:rPr>
        <w:t xml:space="preserve"> </w:t>
      </w:r>
      <w:r w:rsidRPr="007D3CF3">
        <w:rPr>
          <w:rFonts w:ascii="Arial" w:eastAsia="Times New Roman" w:hAnsi="Arial" w:cs="Arial"/>
          <w:sz w:val="20"/>
          <w:szCs w:val="20"/>
          <w:lang w:eastAsia="pl-PL"/>
        </w:rPr>
        <w:t>działającym na podstawie wpisu do   ……………………………………………. pod numerem ………………….</w:t>
      </w:r>
      <w:r w:rsidRPr="007D3CF3">
        <w:rPr>
          <w:rFonts w:ascii="Arial" w:eastAsia="Times New Roman" w:hAnsi="Arial" w:cs="Arial"/>
          <w:b/>
          <w:sz w:val="20"/>
          <w:szCs w:val="20"/>
          <w:lang w:eastAsia="pl-PL"/>
        </w:rPr>
        <w:t xml:space="preserve"> </w:t>
      </w:r>
      <w:r w:rsidRPr="007D3CF3">
        <w:rPr>
          <w:rFonts w:ascii="Arial" w:eastAsia="Times New Roman" w:hAnsi="Arial" w:cs="Arial"/>
          <w:sz w:val="20"/>
          <w:szCs w:val="20"/>
          <w:lang w:eastAsia="pl-PL"/>
        </w:rPr>
        <w:t>NIP ……………………</w:t>
      </w:r>
      <w:r w:rsidRPr="007D3CF3">
        <w:rPr>
          <w:rFonts w:ascii="Arial" w:eastAsia="Times New Roman" w:hAnsi="Arial" w:cs="Arial"/>
          <w:b/>
          <w:sz w:val="20"/>
          <w:szCs w:val="20"/>
          <w:lang w:eastAsia="pl-PL"/>
        </w:rPr>
        <w:t xml:space="preserve"> </w:t>
      </w:r>
      <w:r w:rsidRPr="007D3CF3">
        <w:rPr>
          <w:rFonts w:ascii="Arial" w:eastAsia="Times New Roman" w:hAnsi="Arial" w:cs="Arial"/>
          <w:sz w:val="20"/>
          <w:szCs w:val="20"/>
          <w:lang w:eastAsia="pl-PL"/>
        </w:rPr>
        <w:t>REGON …………………. KRS………………., której kapitał zakładowy wynosi:…………</w:t>
      </w:r>
    </w:p>
    <w:p w14:paraId="1FBDB63B" w14:textId="77777777" w:rsidR="00F77A7E" w:rsidRPr="007D3CF3" w:rsidRDefault="00F77A7E" w:rsidP="00F77A7E">
      <w:pPr>
        <w:suppressAutoHyphens w:val="0"/>
        <w:jc w:val="both"/>
        <w:rPr>
          <w:rFonts w:ascii="Arial" w:eastAsia="Times New Roman" w:hAnsi="Arial" w:cs="Arial"/>
          <w:sz w:val="20"/>
          <w:szCs w:val="20"/>
          <w:lang w:eastAsia="pl-PL"/>
        </w:rPr>
      </w:pPr>
      <w:r w:rsidRPr="007D3CF3">
        <w:rPr>
          <w:rFonts w:ascii="Arial" w:eastAsia="Times New Roman" w:hAnsi="Arial" w:cs="Arial"/>
          <w:sz w:val="20"/>
          <w:szCs w:val="20"/>
          <w:lang w:eastAsia="pl-PL"/>
        </w:rPr>
        <w:t xml:space="preserve">reprezentowaną przez </w:t>
      </w:r>
    </w:p>
    <w:p w14:paraId="6ABF5994" w14:textId="77777777" w:rsidR="00F77A7E" w:rsidRPr="007D3CF3" w:rsidRDefault="00F77A7E" w:rsidP="00F77A7E">
      <w:pPr>
        <w:suppressAutoHyphens w:val="0"/>
        <w:jc w:val="both"/>
        <w:rPr>
          <w:rFonts w:ascii="Arial" w:eastAsia="Times New Roman" w:hAnsi="Arial" w:cs="Arial"/>
          <w:sz w:val="20"/>
          <w:szCs w:val="20"/>
          <w:lang w:eastAsia="pl-PL"/>
        </w:rPr>
      </w:pPr>
      <w:r w:rsidRPr="007D3CF3">
        <w:rPr>
          <w:rFonts w:ascii="Arial" w:eastAsia="Times New Roman" w:hAnsi="Arial" w:cs="Arial"/>
          <w:sz w:val="20"/>
          <w:szCs w:val="20"/>
          <w:lang w:eastAsia="pl-PL"/>
        </w:rPr>
        <w:t>.........................................................................................................</w:t>
      </w:r>
    </w:p>
    <w:p w14:paraId="49DC85BD" w14:textId="77777777" w:rsidR="00F77A7E" w:rsidRPr="007D3CF3" w:rsidRDefault="00F77A7E" w:rsidP="00F77A7E">
      <w:pPr>
        <w:suppressAutoHyphens w:val="0"/>
        <w:jc w:val="both"/>
        <w:rPr>
          <w:rFonts w:ascii="Arial" w:eastAsia="Times New Roman" w:hAnsi="Arial" w:cs="Arial"/>
          <w:sz w:val="20"/>
          <w:szCs w:val="20"/>
          <w:lang w:eastAsia="pl-PL"/>
        </w:rPr>
      </w:pPr>
    </w:p>
    <w:p w14:paraId="2C0390FB" w14:textId="77777777" w:rsidR="00F77A7E" w:rsidRPr="007D3CF3" w:rsidRDefault="00F77A7E" w:rsidP="00F77A7E">
      <w:pPr>
        <w:suppressAutoHyphens w:val="0"/>
        <w:jc w:val="both"/>
        <w:rPr>
          <w:rFonts w:ascii="Arial" w:eastAsia="Times New Roman" w:hAnsi="Arial" w:cs="Arial"/>
          <w:sz w:val="20"/>
          <w:szCs w:val="20"/>
          <w:lang w:eastAsia="pl-PL"/>
        </w:rPr>
      </w:pPr>
      <w:r w:rsidRPr="007D3CF3">
        <w:rPr>
          <w:rFonts w:ascii="Arial" w:eastAsia="Times New Roman" w:hAnsi="Arial" w:cs="Arial"/>
          <w:sz w:val="20"/>
          <w:szCs w:val="20"/>
          <w:lang w:eastAsia="pl-PL"/>
        </w:rPr>
        <w:t>zwanym w dalszej treści Umowy „</w:t>
      </w:r>
      <w:r w:rsidRPr="007D3CF3">
        <w:rPr>
          <w:rFonts w:ascii="Arial" w:eastAsia="Times New Roman" w:hAnsi="Arial" w:cs="Arial"/>
          <w:b/>
          <w:sz w:val="20"/>
          <w:szCs w:val="20"/>
          <w:lang w:eastAsia="pl-PL"/>
        </w:rPr>
        <w:t>Wykonawcą”</w:t>
      </w:r>
      <w:r w:rsidRPr="007D3CF3">
        <w:rPr>
          <w:rFonts w:ascii="Arial" w:eastAsia="Times New Roman" w:hAnsi="Arial" w:cs="Arial"/>
          <w:sz w:val="20"/>
          <w:szCs w:val="20"/>
          <w:lang w:eastAsia="pl-PL"/>
        </w:rPr>
        <w:t>, łącznie zwanych</w:t>
      </w:r>
      <w:r w:rsidRPr="007D3CF3">
        <w:rPr>
          <w:rFonts w:ascii="Arial" w:eastAsia="Times New Roman" w:hAnsi="Arial" w:cs="Arial"/>
          <w:b/>
          <w:sz w:val="20"/>
          <w:szCs w:val="20"/>
          <w:lang w:eastAsia="pl-PL"/>
        </w:rPr>
        <w:t xml:space="preserve"> „Stronami”</w:t>
      </w:r>
    </w:p>
    <w:p w14:paraId="0544A337" w14:textId="77777777" w:rsidR="00C43469" w:rsidRPr="007D3CF3" w:rsidRDefault="00C43469" w:rsidP="00194E8D">
      <w:pPr>
        <w:rPr>
          <w:rFonts w:ascii="Arial" w:hAnsi="Arial" w:cs="Arial"/>
          <w:sz w:val="20"/>
          <w:szCs w:val="20"/>
        </w:rPr>
      </w:pPr>
    </w:p>
    <w:p w14:paraId="61589DD9" w14:textId="77777777" w:rsidR="004A5DA9" w:rsidRPr="007D3CF3" w:rsidRDefault="004A5DA9" w:rsidP="004A5DA9">
      <w:pPr>
        <w:tabs>
          <w:tab w:val="center" w:pos="4536"/>
          <w:tab w:val="right" w:pos="9072"/>
        </w:tabs>
        <w:ind w:left="426" w:hanging="426"/>
        <w:jc w:val="center"/>
        <w:rPr>
          <w:rFonts w:ascii="Arial" w:hAnsi="Arial" w:cs="Arial"/>
          <w:b/>
          <w:bCs/>
          <w:sz w:val="20"/>
          <w:szCs w:val="20"/>
          <w:u w:val="single"/>
          <w:lang w:eastAsia="zh-CN"/>
        </w:rPr>
      </w:pPr>
      <w:r w:rsidRPr="007D3CF3">
        <w:rPr>
          <w:rFonts w:ascii="Arial" w:hAnsi="Arial" w:cs="Arial"/>
          <w:b/>
          <w:bCs/>
          <w:sz w:val="20"/>
          <w:szCs w:val="20"/>
          <w:u w:val="single"/>
        </w:rPr>
        <w:t>Forma i data zawartej Umowy</w:t>
      </w:r>
    </w:p>
    <w:p w14:paraId="1FAC7F33" w14:textId="77777777" w:rsidR="004A5DA9" w:rsidRPr="007D3CF3" w:rsidRDefault="004A5DA9" w:rsidP="00E06588">
      <w:pPr>
        <w:pStyle w:val="Akapitzlist"/>
        <w:numPr>
          <w:ilvl w:val="0"/>
          <w:numId w:val="80"/>
        </w:numPr>
        <w:tabs>
          <w:tab w:val="left" w:pos="426"/>
        </w:tabs>
        <w:suppressAutoHyphens w:val="0"/>
        <w:ind w:left="426" w:hanging="426"/>
        <w:rPr>
          <w:rFonts w:ascii="Arial" w:hAnsi="Arial" w:cs="Arial"/>
          <w:sz w:val="20"/>
          <w:szCs w:val="20"/>
          <w:lang w:val="x-none" w:eastAsia="zh-CN"/>
        </w:rPr>
      </w:pPr>
      <w:r w:rsidRPr="007D3CF3">
        <w:rPr>
          <w:rFonts w:ascii="Arial" w:hAnsi="Arial" w:cs="Arial"/>
          <w:sz w:val="20"/>
          <w:szCs w:val="20"/>
          <w:lang w:val="x-none" w:eastAsia="zh-CN"/>
        </w:rPr>
        <w:t>Umowa została sporządzona w postaci elektronicznej i podpisana przez każdą ze Stron kwalifikowanym podpisem elektronicznym.</w:t>
      </w:r>
    </w:p>
    <w:p w14:paraId="37989A8C" w14:textId="77777777" w:rsidR="004A5DA9" w:rsidRPr="007D3CF3" w:rsidRDefault="004A5DA9" w:rsidP="00E06588">
      <w:pPr>
        <w:pStyle w:val="Akapitzlist"/>
        <w:numPr>
          <w:ilvl w:val="0"/>
          <w:numId w:val="80"/>
        </w:numPr>
        <w:tabs>
          <w:tab w:val="left" w:pos="426"/>
        </w:tabs>
        <w:suppressAutoHyphens w:val="0"/>
        <w:ind w:left="426" w:hanging="426"/>
        <w:rPr>
          <w:rFonts w:ascii="Arial" w:hAnsi="Arial" w:cs="Arial"/>
          <w:sz w:val="20"/>
          <w:szCs w:val="20"/>
          <w:lang w:val="x-none" w:eastAsia="zh-CN"/>
        </w:rPr>
      </w:pPr>
      <w:r w:rsidRPr="007D3CF3">
        <w:rPr>
          <w:rFonts w:ascii="Arial" w:hAnsi="Arial" w:cs="Arial"/>
          <w:sz w:val="20"/>
          <w:szCs w:val="20"/>
          <w:lang w:val="x-none" w:eastAsia="zh-CN"/>
        </w:rPr>
        <w:t>Datą zawarcia Umowy jest data złożenia oświadczenia woli o jej zawarciu przez ostatnią ze Stron.</w:t>
      </w:r>
    </w:p>
    <w:p w14:paraId="33E801A1" w14:textId="77777777" w:rsidR="004A5DA9" w:rsidRPr="007D3CF3" w:rsidRDefault="004A5DA9" w:rsidP="004A5DA9">
      <w:pPr>
        <w:autoSpaceDE w:val="0"/>
        <w:autoSpaceDN w:val="0"/>
        <w:jc w:val="center"/>
        <w:rPr>
          <w:rFonts w:ascii="Arial" w:hAnsi="Arial" w:cs="Arial"/>
          <w:b/>
          <w:bCs/>
          <w:sz w:val="20"/>
          <w:szCs w:val="20"/>
          <w:u w:val="single"/>
        </w:rPr>
      </w:pPr>
      <w:r w:rsidRPr="007D3CF3">
        <w:rPr>
          <w:rFonts w:ascii="Arial" w:hAnsi="Arial" w:cs="Arial"/>
          <w:b/>
          <w:bCs/>
          <w:sz w:val="20"/>
          <w:szCs w:val="20"/>
          <w:u w:val="single"/>
        </w:rPr>
        <w:t>Podstawa zawarcia Umowy</w:t>
      </w:r>
    </w:p>
    <w:p w14:paraId="6B584DE6" w14:textId="2BBFC4B6" w:rsidR="007577B8" w:rsidRPr="007D3CF3" w:rsidRDefault="007577B8" w:rsidP="00E06588">
      <w:pPr>
        <w:pStyle w:val="Akapitzlist"/>
        <w:numPr>
          <w:ilvl w:val="0"/>
          <w:numId w:val="79"/>
        </w:numPr>
        <w:ind w:left="426" w:hanging="426"/>
        <w:rPr>
          <w:rFonts w:ascii="Arial" w:hAnsi="Arial" w:cs="Arial"/>
          <w:snapToGrid w:val="0"/>
          <w:sz w:val="20"/>
          <w:szCs w:val="20"/>
        </w:rPr>
      </w:pPr>
      <w:r w:rsidRPr="007D3CF3">
        <w:rPr>
          <w:rFonts w:ascii="Arial" w:hAnsi="Arial" w:cs="Arial"/>
          <w:snapToGrid w:val="0"/>
          <w:sz w:val="20"/>
          <w:szCs w:val="20"/>
        </w:rPr>
        <w:t>Umowa została zawarta w związku z realizacją Projektu 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005A6B4B" w:rsidRPr="007D3CF3">
        <w:rPr>
          <w:rFonts w:ascii="Arial" w:hAnsi="Arial" w:cs="Arial"/>
          <w:snapToGrid w:val="0"/>
          <w:sz w:val="20"/>
          <w:szCs w:val="20"/>
        </w:rPr>
        <w:t>, zwanego dalej także Projektem.</w:t>
      </w:r>
    </w:p>
    <w:p w14:paraId="66935022" w14:textId="28CA3207" w:rsidR="004A5DA9" w:rsidRPr="007D3CF3" w:rsidRDefault="007577B8" w:rsidP="00E06588">
      <w:pPr>
        <w:pStyle w:val="Akapitzlist"/>
        <w:numPr>
          <w:ilvl w:val="0"/>
          <w:numId w:val="79"/>
        </w:numPr>
        <w:ind w:left="426" w:hanging="426"/>
        <w:rPr>
          <w:rFonts w:ascii="Arial" w:hAnsi="Arial" w:cs="Arial"/>
          <w:snapToGrid w:val="0"/>
          <w:sz w:val="20"/>
          <w:szCs w:val="20"/>
        </w:rPr>
      </w:pPr>
      <w:r w:rsidRPr="007D3CF3">
        <w:rPr>
          <w:rFonts w:ascii="Arial" w:hAnsi="Arial" w:cs="Arial"/>
          <w:snapToGrid w:val="0"/>
          <w:sz w:val="20"/>
          <w:szCs w:val="20"/>
        </w:rPr>
        <w:t xml:space="preserve">Umowa została zawarta w wyniku postępowania o udzielenie zamówienia publicznego </w:t>
      </w:r>
      <w:r w:rsidR="004A5DA9" w:rsidRPr="007D3CF3">
        <w:rPr>
          <w:rFonts w:ascii="Arial" w:hAnsi="Arial" w:cs="Arial"/>
          <w:snapToGrid w:val="0"/>
          <w:sz w:val="20"/>
          <w:szCs w:val="20"/>
        </w:rPr>
        <w:t>pr</w:t>
      </w:r>
      <w:r w:rsidRPr="007D3CF3">
        <w:rPr>
          <w:rFonts w:ascii="Arial" w:hAnsi="Arial" w:cs="Arial"/>
          <w:snapToGrid w:val="0"/>
          <w:sz w:val="20"/>
          <w:szCs w:val="20"/>
        </w:rPr>
        <w:t>zepr</w:t>
      </w:r>
      <w:r w:rsidR="004A5DA9" w:rsidRPr="007D3CF3">
        <w:rPr>
          <w:rFonts w:ascii="Arial" w:hAnsi="Arial" w:cs="Arial"/>
          <w:snapToGrid w:val="0"/>
          <w:sz w:val="20"/>
          <w:szCs w:val="20"/>
        </w:rPr>
        <w:t xml:space="preserve">owadzonego w trybie przetargu nieograniczonego, na podstawie ustawy Prawo zamówień publicznych z dnia 11 września 2019 r., zwanej dalej </w:t>
      </w:r>
      <w:proofErr w:type="spellStart"/>
      <w:r w:rsidR="004A5DA9" w:rsidRPr="007D3CF3">
        <w:rPr>
          <w:rFonts w:ascii="Arial" w:hAnsi="Arial" w:cs="Arial"/>
          <w:snapToGrid w:val="0"/>
          <w:sz w:val="20"/>
          <w:szCs w:val="20"/>
        </w:rPr>
        <w:t>Pzp</w:t>
      </w:r>
      <w:proofErr w:type="spellEnd"/>
      <w:r w:rsidR="004A5DA9" w:rsidRPr="007D3CF3">
        <w:rPr>
          <w:rFonts w:ascii="Arial" w:hAnsi="Arial" w:cs="Arial"/>
          <w:snapToGrid w:val="0"/>
          <w:sz w:val="20"/>
          <w:szCs w:val="20"/>
        </w:rPr>
        <w:t>, (</w:t>
      </w:r>
      <w:proofErr w:type="spellStart"/>
      <w:r w:rsidR="004A5DA9" w:rsidRPr="007D3CF3">
        <w:rPr>
          <w:rFonts w:ascii="Arial" w:hAnsi="Arial" w:cs="Arial"/>
          <w:snapToGrid w:val="0"/>
          <w:sz w:val="20"/>
          <w:szCs w:val="20"/>
        </w:rPr>
        <w:t>t.j</w:t>
      </w:r>
      <w:proofErr w:type="spellEnd"/>
      <w:r w:rsidR="004A5DA9" w:rsidRPr="007D3CF3">
        <w:rPr>
          <w:rFonts w:ascii="Arial" w:hAnsi="Arial" w:cs="Arial"/>
          <w:snapToGrid w:val="0"/>
          <w:sz w:val="20"/>
          <w:szCs w:val="20"/>
        </w:rPr>
        <w:t xml:space="preserve">. </w:t>
      </w:r>
      <w:hyperlink r:id="rId9" w:history="1">
        <w:r w:rsidR="004A5DA9" w:rsidRPr="007D3CF3">
          <w:rPr>
            <w:rFonts w:ascii="Arial" w:hAnsi="Arial" w:cs="Arial"/>
            <w:snapToGrid w:val="0"/>
            <w:color w:val="0000FF"/>
            <w:sz w:val="20"/>
            <w:szCs w:val="20"/>
            <w:u w:val="single"/>
          </w:rPr>
          <w:t>Dz.U. 2024 poz. 1</w:t>
        </w:r>
      </w:hyperlink>
      <w:r w:rsidR="004A5DA9" w:rsidRPr="007D3CF3">
        <w:rPr>
          <w:rFonts w:ascii="Arial" w:hAnsi="Arial" w:cs="Arial"/>
          <w:snapToGrid w:val="0"/>
          <w:color w:val="0000FF"/>
          <w:sz w:val="20"/>
          <w:szCs w:val="20"/>
          <w:u w:val="single"/>
        </w:rPr>
        <w:t>320</w:t>
      </w:r>
      <w:r w:rsidR="004A5DA9" w:rsidRPr="007D3CF3">
        <w:rPr>
          <w:rFonts w:ascii="Arial" w:hAnsi="Arial" w:cs="Arial"/>
          <w:snapToGrid w:val="0"/>
          <w:sz w:val="20"/>
          <w:szCs w:val="20"/>
        </w:rPr>
        <w:t xml:space="preserve"> ze zmian.) </w:t>
      </w:r>
    </w:p>
    <w:p w14:paraId="32F0DCC9" w14:textId="77777777" w:rsidR="007D22B5" w:rsidRPr="007D3CF3" w:rsidRDefault="007D22B5" w:rsidP="00194E8D">
      <w:pPr>
        <w:jc w:val="both"/>
        <w:rPr>
          <w:rFonts w:ascii="Arial" w:hAnsi="Arial" w:cs="Arial"/>
          <w:b/>
          <w:sz w:val="20"/>
          <w:szCs w:val="20"/>
        </w:rPr>
      </w:pPr>
    </w:p>
    <w:p w14:paraId="5D52E35C" w14:textId="77777777" w:rsidR="009727A9" w:rsidRPr="007D3CF3" w:rsidRDefault="009727A9" w:rsidP="009727A9">
      <w:pPr>
        <w:pStyle w:val="Nagwek1"/>
        <w:widowControl w:val="0"/>
        <w:tabs>
          <w:tab w:val="clear" w:pos="0"/>
          <w:tab w:val="left" w:pos="360"/>
        </w:tabs>
        <w:suppressAutoHyphens w:val="0"/>
        <w:ind w:left="0" w:firstLine="0"/>
        <w:jc w:val="center"/>
        <w:rPr>
          <w:rFonts w:cs="Arial"/>
        </w:rPr>
      </w:pPr>
      <w:bookmarkStart w:id="1" w:name="_Hlk198808647"/>
      <w:r w:rsidRPr="007D3CF3">
        <w:rPr>
          <w:rFonts w:cs="Arial"/>
        </w:rPr>
        <w:t>§1</w:t>
      </w:r>
    </w:p>
    <w:bookmarkEnd w:id="1"/>
    <w:p w14:paraId="4FE9202E" w14:textId="77777777" w:rsidR="007D22B5" w:rsidRPr="007D3CF3" w:rsidRDefault="007D22B5" w:rsidP="009727A9">
      <w:pPr>
        <w:pStyle w:val="Nagwek1"/>
        <w:widowControl w:val="0"/>
        <w:tabs>
          <w:tab w:val="clear" w:pos="0"/>
          <w:tab w:val="left" w:pos="360"/>
        </w:tabs>
        <w:suppressAutoHyphens w:val="0"/>
        <w:ind w:left="0" w:firstLine="0"/>
        <w:jc w:val="center"/>
        <w:rPr>
          <w:rFonts w:cs="Arial"/>
        </w:rPr>
      </w:pPr>
      <w:r w:rsidRPr="007D3CF3">
        <w:rPr>
          <w:rFonts w:cs="Arial"/>
        </w:rPr>
        <w:t>Definicje</w:t>
      </w:r>
    </w:p>
    <w:p w14:paraId="3D8463CC" w14:textId="77777777" w:rsidR="007D22B5" w:rsidRPr="007D3CF3" w:rsidRDefault="007D22B5" w:rsidP="009673EB">
      <w:pPr>
        <w:numPr>
          <w:ilvl w:val="1"/>
          <w:numId w:val="1"/>
        </w:numPr>
        <w:tabs>
          <w:tab w:val="clear" w:pos="680"/>
          <w:tab w:val="num" w:pos="426"/>
        </w:tabs>
        <w:suppressAutoHyphens w:val="0"/>
        <w:ind w:left="426" w:hanging="426"/>
        <w:jc w:val="both"/>
        <w:rPr>
          <w:rFonts w:ascii="Arial" w:hAnsi="Arial" w:cs="Arial"/>
          <w:sz w:val="20"/>
          <w:szCs w:val="20"/>
        </w:rPr>
      </w:pPr>
      <w:bookmarkStart w:id="2" w:name="_Ref1793650"/>
      <w:r w:rsidRPr="007D3CF3">
        <w:rPr>
          <w:rFonts w:ascii="Arial" w:hAnsi="Arial" w:cs="Arial"/>
          <w:sz w:val="20"/>
          <w:szCs w:val="20"/>
        </w:rPr>
        <w:t xml:space="preserve">Na potrzeby niniejszej </w:t>
      </w:r>
      <w:r w:rsidR="001E611A" w:rsidRPr="007D3CF3">
        <w:rPr>
          <w:rFonts w:ascii="Arial" w:hAnsi="Arial" w:cs="Arial"/>
          <w:sz w:val="20"/>
          <w:szCs w:val="20"/>
        </w:rPr>
        <w:t>Umowy</w:t>
      </w:r>
      <w:r w:rsidRPr="007D3CF3">
        <w:rPr>
          <w:rFonts w:ascii="Arial" w:hAnsi="Arial" w:cs="Arial"/>
          <w:sz w:val="20"/>
          <w:szCs w:val="20"/>
        </w:rPr>
        <w:t xml:space="preserve"> Strony nadają wymienionym niżej pojęciom następujące znaczenie:</w:t>
      </w:r>
      <w:bookmarkEnd w:id="2"/>
    </w:p>
    <w:tbl>
      <w:tblPr>
        <w:tblpPr w:leftFromText="142" w:rightFromText="142" w:vertAnchor="text" w:horzAnchor="margin" w:tblpX="421" w:tblpY="3"/>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11"/>
        <w:gridCol w:w="6451"/>
      </w:tblGrid>
      <w:tr w:rsidR="00A01F9E" w:rsidRPr="007D3CF3" w14:paraId="3B8B1EA4" w14:textId="77777777" w:rsidTr="00F54B69">
        <w:tc>
          <w:tcPr>
            <w:tcW w:w="2122" w:type="dxa"/>
          </w:tcPr>
          <w:p w14:paraId="1AF54FD8"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Nazwany Użytkownik</w:t>
            </w:r>
          </w:p>
        </w:tc>
        <w:tc>
          <w:tcPr>
            <w:tcW w:w="211" w:type="dxa"/>
          </w:tcPr>
          <w:p w14:paraId="5004D6ED"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64B62A8C" w14:textId="77777777" w:rsidR="00037105" w:rsidRPr="007D3CF3" w:rsidRDefault="00037105" w:rsidP="00F54B69">
            <w:pPr>
              <w:snapToGrid w:val="0"/>
              <w:jc w:val="both"/>
              <w:rPr>
                <w:rFonts w:ascii="Arial" w:hAnsi="Arial" w:cs="Arial"/>
                <w:sz w:val="20"/>
                <w:szCs w:val="20"/>
              </w:rPr>
            </w:pPr>
            <w:r w:rsidRPr="007D3CF3">
              <w:rPr>
                <w:rFonts w:ascii="Arial" w:hAnsi="Arial" w:cs="Arial"/>
                <w:sz w:val="20"/>
                <w:szCs w:val="20"/>
              </w:rPr>
              <w:t xml:space="preserve">Oznacza osobę należąca do personelu Zamawiającego, posiadającą uprawnienia do korzystania z danego Modułu Oprogramowania Aplikacyjnego, nadane jej przez Wykonawcę lub Zamawiającego zgodnie z warunkami licencyjnymi określonymi w § 4; </w:t>
            </w:r>
          </w:p>
        </w:tc>
      </w:tr>
      <w:tr w:rsidR="00A01F9E" w:rsidRPr="007D3CF3" w14:paraId="697D08F2" w14:textId="77777777" w:rsidTr="00F54B69">
        <w:tc>
          <w:tcPr>
            <w:tcW w:w="2122" w:type="dxa"/>
          </w:tcPr>
          <w:p w14:paraId="632354FD"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lastRenderedPageBreak/>
              <w:t>Dedykowane Stacje Robocze</w:t>
            </w:r>
          </w:p>
        </w:tc>
        <w:tc>
          <w:tcPr>
            <w:tcW w:w="211" w:type="dxa"/>
          </w:tcPr>
          <w:p w14:paraId="5D805ED3"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20C2BA97" w14:textId="77777777" w:rsidR="00037105" w:rsidRPr="007D3CF3" w:rsidRDefault="00037105" w:rsidP="00F54B69">
            <w:pPr>
              <w:snapToGrid w:val="0"/>
              <w:jc w:val="both"/>
              <w:rPr>
                <w:rFonts w:ascii="Arial" w:hAnsi="Arial" w:cs="Arial"/>
                <w:sz w:val="20"/>
                <w:szCs w:val="20"/>
              </w:rPr>
            </w:pPr>
            <w:r w:rsidRPr="007D3CF3">
              <w:rPr>
                <w:rFonts w:ascii="Arial" w:hAnsi="Arial" w:cs="Arial"/>
                <w:sz w:val="20"/>
                <w:szCs w:val="20"/>
              </w:rPr>
              <w:t xml:space="preserve">Oznacza komputery klasy PC udostępnione Wykonawcy przez Zamawiającego na podstawie § 3 ust. 3 lit. b, o właściwościach i konfiguracji określonej w Załączniku nr 3; </w:t>
            </w:r>
          </w:p>
        </w:tc>
      </w:tr>
      <w:tr w:rsidR="00A01F9E" w:rsidRPr="007D3CF3" w14:paraId="63601970" w14:textId="77777777" w:rsidTr="00F54B69">
        <w:tc>
          <w:tcPr>
            <w:tcW w:w="2122" w:type="dxa"/>
          </w:tcPr>
          <w:p w14:paraId="7CCD20CC"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Moduł Oprogramowania Aplikacyjnego</w:t>
            </w:r>
          </w:p>
        </w:tc>
        <w:tc>
          <w:tcPr>
            <w:tcW w:w="211" w:type="dxa"/>
          </w:tcPr>
          <w:p w14:paraId="64704019"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4157E103" w14:textId="77777777" w:rsidR="00037105" w:rsidRPr="007D3CF3" w:rsidRDefault="00037105" w:rsidP="00F54B69">
            <w:pPr>
              <w:snapToGrid w:val="0"/>
              <w:jc w:val="both"/>
              <w:rPr>
                <w:rFonts w:ascii="Arial" w:hAnsi="Arial" w:cs="Arial"/>
                <w:sz w:val="20"/>
                <w:szCs w:val="20"/>
              </w:rPr>
            </w:pPr>
            <w:r w:rsidRPr="007D3CF3">
              <w:rPr>
                <w:rFonts w:ascii="Arial" w:hAnsi="Arial" w:cs="Arial"/>
                <w:sz w:val="20"/>
                <w:szCs w:val="20"/>
              </w:rPr>
              <w:t>Oznacza pojedynczy program komputerowy wymieniony w  Załączniku nr 1, wchodzący w skład Oprogramowania Aplikacyjnego;</w:t>
            </w:r>
          </w:p>
        </w:tc>
      </w:tr>
      <w:tr w:rsidR="00A01F9E" w:rsidRPr="007D3CF3" w14:paraId="46895176" w14:textId="77777777" w:rsidTr="00F54B69">
        <w:tc>
          <w:tcPr>
            <w:tcW w:w="2122" w:type="dxa"/>
          </w:tcPr>
          <w:p w14:paraId="78BCC65C"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Oprogramowanie Aplikacyjne</w:t>
            </w:r>
          </w:p>
        </w:tc>
        <w:tc>
          <w:tcPr>
            <w:tcW w:w="211" w:type="dxa"/>
          </w:tcPr>
          <w:p w14:paraId="7D12AE1B"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50AE3738" w14:textId="77777777" w:rsidR="00037105" w:rsidRPr="007D3CF3" w:rsidRDefault="00037105" w:rsidP="00F54B69">
            <w:pPr>
              <w:pStyle w:val="Teksty"/>
              <w:snapToGrid w:val="0"/>
              <w:spacing w:before="0" w:line="240" w:lineRule="auto"/>
              <w:rPr>
                <w:rFonts w:cs="Arial"/>
              </w:rPr>
            </w:pPr>
            <w:r w:rsidRPr="007D3CF3">
              <w:rPr>
                <w:rFonts w:cs="Arial"/>
              </w:rPr>
              <w:t xml:space="preserve">Oznacza traktowane łącznie programy komputerowe wymienione w załączniku nr 1, do których Wykonawcy przysługują autorskie prawa majątkowe, </w:t>
            </w:r>
          </w:p>
        </w:tc>
      </w:tr>
      <w:tr w:rsidR="00A01F9E" w:rsidRPr="007D3CF3" w14:paraId="754E7A9F" w14:textId="77777777" w:rsidTr="00F54B69">
        <w:tc>
          <w:tcPr>
            <w:tcW w:w="2122" w:type="dxa"/>
          </w:tcPr>
          <w:p w14:paraId="1D06E7D9"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Oprogramowanie Bazodanowe</w:t>
            </w:r>
          </w:p>
        </w:tc>
        <w:tc>
          <w:tcPr>
            <w:tcW w:w="211" w:type="dxa"/>
          </w:tcPr>
          <w:p w14:paraId="2CF92A5A"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6DDA9336" w14:textId="77777777" w:rsidR="00037105" w:rsidRPr="007D3CF3" w:rsidRDefault="00037105" w:rsidP="00F54B69">
            <w:pPr>
              <w:snapToGrid w:val="0"/>
              <w:jc w:val="both"/>
              <w:rPr>
                <w:rFonts w:ascii="Arial" w:hAnsi="Arial" w:cs="Arial"/>
                <w:i/>
                <w:sz w:val="20"/>
                <w:szCs w:val="20"/>
              </w:rPr>
            </w:pPr>
            <w:r w:rsidRPr="007D3CF3">
              <w:rPr>
                <w:rFonts w:ascii="Arial" w:hAnsi="Arial" w:cs="Arial"/>
                <w:sz w:val="20"/>
                <w:szCs w:val="20"/>
              </w:rPr>
              <w:t>Oznacza oprogramowanie bazodanowe – oprogramowanie służące do zarządzania bazą danych.</w:t>
            </w:r>
          </w:p>
        </w:tc>
      </w:tr>
      <w:tr w:rsidR="00A01F9E" w:rsidRPr="007D3CF3" w14:paraId="6C13F3B8" w14:textId="77777777" w:rsidTr="00F54B69">
        <w:tc>
          <w:tcPr>
            <w:tcW w:w="2122" w:type="dxa"/>
          </w:tcPr>
          <w:p w14:paraId="5EC31747"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Oprogramowanie Systemowe</w:t>
            </w:r>
          </w:p>
        </w:tc>
        <w:tc>
          <w:tcPr>
            <w:tcW w:w="211" w:type="dxa"/>
          </w:tcPr>
          <w:p w14:paraId="7D60DFD2"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0877841D" w14:textId="77777777" w:rsidR="00037105" w:rsidRPr="007D3CF3" w:rsidRDefault="00037105" w:rsidP="00F54B69">
            <w:pPr>
              <w:snapToGrid w:val="0"/>
              <w:jc w:val="both"/>
              <w:rPr>
                <w:rFonts w:ascii="Arial" w:hAnsi="Arial" w:cs="Arial"/>
                <w:sz w:val="20"/>
                <w:szCs w:val="20"/>
              </w:rPr>
            </w:pPr>
            <w:r w:rsidRPr="007D3CF3">
              <w:rPr>
                <w:rFonts w:ascii="Arial" w:hAnsi="Arial" w:cs="Arial"/>
                <w:sz w:val="20"/>
                <w:szCs w:val="20"/>
              </w:rPr>
              <w:t>Oznacza programy komputerowe niezbędne do prawidłowego działania Oprogramowania Aplikacyjnego i Oprogramowania Bazodanowego, ale nie wchodzące w skład Oprogramowania Aplikacyjnego i Oprogramowania Bazodanowego, zainstalowane przez Zamawiającego na Dedykowanych Stacjach Roboczych i Serwerze;</w:t>
            </w:r>
          </w:p>
        </w:tc>
      </w:tr>
      <w:tr w:rsidR="00A01F9E" w:rsidRPr="007D3CF3" w14:paraId="500C616A" w14:textId="77777777" w:rsidTr="00F54B69">
        <w:tc>
          <w:tcPr>
            <w:tcW w:w="2122" w:type="dxa"/>
          </w:tcPr>
          <w:p w14:paraId="5479D9F8"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Projekt</w:t>
            </w:r>
          </w:p>
        </w:tc>
        <w:tc>
          <w:tcPr>
            <w:tcW w:w="211" w:type="dxa"/>
          </w:tcPr>
          <w:p w14:paraId="61ABF04F"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1C2EF226" w14:textId="77777777" w:rsidR="00037105" w:rsidRPr="007D3CF3" w:rsidRDefault="00037105" w:rsidP="00F54B69">
            <w:pPr>
              <w:snapToGrid w:val="0"/>
              <w:jc w:val="both"/>
              <w:rPr>
                <w:rFonts w:ascii="Arial" w:hAnsi="Arial" w:cs="Arial"/>
                <w:sz w:val="20"/>
                <w:szCs w:val="20"/>
              </w:rPr>
            </w:pPr>
            <w:r w:rsidRPr="007D3CF3">
              <w:rPr>
                <w:rFonts w:ascii="Arial" w:hAnsi="Arial" w:cs="Arial"/>
                <w:sz w:val="20"/>
                <w:szCs w:val="20"/>
              </w:rPr>
              <w:t xml:space="preserve">Oznacza świadczenia Wykonawcy opisane w § 2 (inaczej przedmiot Umowy); </w:t>
            </w:r>
          </w:p>
        </w:tc>
      </w:tr>
      <w:tr w:rsidR="00A01F9E" w:rsidRPr="007D3CF3" w14:paraId="7F5297C6" w14:textId="77777777" w:rsidTr="00F54B69">
        <w:tc>
          <w:tcPr>
            <w:tcW w:w="2122" w:type="dxa"/>
          </w:tcPr>
          <w:p w14:paraId="0601EF89"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Serwer</w:t>
            </w:r>
          </w:p>
        </w:tc>
        <w:tc>
          <w:tcPr>
            <w:tcW w:w="211" w:type="dxa"/>
          </w:tcPr>
          <w:p w14:paraId="134F0DF3"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5AD6D913" w14:textId="77777777" w:rsidR="00037105" w:rsidRPr="007D3CF3" w:rsidRDefault="00037105" w:rsidP="00F54B69">
            <w:pPr>
              <w:snapToGrid w:val="0"/>
              <w:jc w:val="both"/>
              <w:rPr>
                <w:rFonts w:ascii="Arial" w:hAnsi="Arial" w:cs="Arial"/>
                <w:sz w:val="20"/>
                <w:szCs w:val="20"/>
              </w:rPr>
            </w:pPr>
            <w:r w:rsidRPr="007D3CF3">
              <w:rPr>
                <w:rFonts w:ascii="Arial" w:hAnsi="Arial" w:cs="Arial"/>
                <w:sz w:val="20"/>
                <w:szCs w:val="20"/>
              </w:rPr>
              <w:t>Oznacza serwer (-y) sieciowy (-e) udostępniony Wykonawcy przez Zamawiającego na podstawie § 3 ust. 3 lit. b, o właściwościach i konfiguracji określonej w załączniku nr 3;</w:t>
            </w:r>
          </w:p>
        </w:tc>
      </w:tr>
      <w:tr w:rsidR="00A01F9E" w:rsidRPr="007D3CF3" w14:paraId="78869BC7" w14:textId="77777777" w:rsidTr="00F54B69">
        <w:tc>
          <w:tcPr>
            <w:tcW w:w="2122" w:type="dxa"/>
          </w:tcPr>
          <w:p w14:paraId="1E957A06"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System Informatyczny</w:t>
            </w:r>
          </w:p>
        </w:tc>
        <w:tc>
          <w:tcPr>
            <w:tcW w:w="211" w:type="dxa"/>
          </w:tcPr>
          <w:p w14:paraId="6776EBA7"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583B5DB4" w14:textId="77777777" w:rsidR="00037105" w:rsidRPr="007D3CF3" w:rsidRDefault="00037105" w:rsidP="00F54B69">
            <w:pPr>
              <w:snapToGrid w:val="0"/>
              <w:jc w:val="both"/>
              <w:rPr>
                <w:rFonts w:ascii="Arial" w:hAnsi="Arial" w:cs="Arial"/>
                <w:sz w:val="20"/>
                <w:szCs w:val="20"/>
              </w:rPr>
            </w:pPr>
            <w:r w:rsidRPr="007D3CF3">
              <w:rPr>
                <w:rFonts w:ascii="Arial" w:hAnsi="Arial" w:cs="Arial"/>
                <w:sz w:val="20"/>
                <w:szCs w:val="20"/>
              </w:rPr>
              <w:t xml:space="preserve">Oznacza całość funkcjonujących u Zamawiającego urządzeń komputerowych i oprogramowania, w tym sieci komputerowe LAN i WAN, Serwery, Dedykowane stacje robocze, inne stacje robocze, drukarki, Oprogramowanie Aplikacyjne, Oprogramowanie Bazodanowe, Oprogramowanie Systemowe; </w:t>
            </w:r>
          </w:p>
        </w:tc>
      </w:tr>
      <w:tr w:rsidR="00A01F9E" w:rsidRPr="007D3CF3" w14:paraId="34308BCD" w14:textId="77777777" w:rsidTr="00F54B69">
        <w:tc>
          <w:tcPr>
            <w:tcW w:w="2122" w:type="dxa"/>
          </w:tcPr>
          <w:p w14:paraId="5F1315E1" w14:textId="77777777" w:rsidR="00037105" w:rsidRPr="007D3CF3" w:rsidRDefault="00037105" w:rsidP="00F54B69">
            <w:pPr>
              <w:snapToGrid w:val="0"/>
              <w:rPr>
                <w:rFonts w:ascii="Arial" w:hAnsi="Arial" w:cs="Arial"/>
                <w:b/>
                <w:bCs/>
                <w:sz w:val="20"/>
                <w:szCs w:val="20"/>
              </w:rPr>
            </w:pPr>
            <w:r w:rsidRPr="007D3CF3">
              <w:rPr>
                <w:rFonts w:ascii="Arial" w:hAnsi="Arial" w:cs="Arial"/>
                <w:b/>
                <w:bCs/>
                <w:sz w:val="20"/>
                <w:szCs w:val="20"/>
              </w:rPr>
              <w:t>Usługi Wdrożeniowe</w:t>
            </w:r>
          </w:p>
        </w:tc>
        <w:tc>
          <w:tcPr>
            <w:tcW w:w="211" w:type="dxa"/>
          </w:tcPr>
          <w:p w14:paraId="7A3B4ADA" w14:textId="77777777" w:rsidR="00037105" w:rsidRPr="007D3CF3" w:rsidRDefault="00037105" w:rsidP="00F54B69">
            <w:pPr>
              <w:snapToGrid w:val="0"/>
              <w:jc w:val="center"/>
              <w:rPr>
                <w:rFonts w:ascii="Arial" w:hAnsi="Arial" w:cs="Arial"/>
                <w:sz w:val="20"/>
                <w:szCs w:val="20"/>
              </w:rPr>
            </w:pPr>
            <w:r w:rsidRPr="007D3CF3">
              <w:rPr>
                <w:rFonts w:ascii="Arial" w:hAnsi="Arial" w:cs="Arial"/>
                <w:sz w:val="20"/>
                <w:szCs w:val="20"/>
              </w:rPr>
              <w:t>-</w:t>
            </w:r>
          </w:p>
        </w:tc>
        <w:tc>
          <w:tcPr>
            <w:tcW w:w="6451" w:type="dxa"/>
          </w:tcPr>
          <w:p w14:paraId="4FB37F89" w14:textId="77777777" w:rsidR="00037105" w:rsidRPr="007D3CF3" w:rsidRDefault="00037105" w:rsidP="00F54B69">
            <w:pPr>
              <w:snapToGrid w:val="0"/>
              <w:jc w:val="both"/>
              <w:rPr>
                <w:rFonts w:ascii="Arial" w:hAnsi="Arial" w:cs="Arial"/>
                <w:sz w:val="20"/>
                <w:szCs w:val="20"/>
              </w:rPr>
            </w:pPr>
            <w:r w:rsidRPr="007D3CF3">
              <w:rPr>
                <w:rFonts w:ascii="Arial" w:hAnsi="Arial" w:cs="Arial"/>
                <w:sz w:val="20"/>
                <w:szCs w:val="20"/>
              </w:rPr>
              <w:t xml:space="preserve">Oznacza usługi opisane w Załączniku nr 6, ; </w:t>
            </w:r>
          </w:p>
        </w:tc>
      </w:tr>
    </w:tbl>
    <w:p w14:paraId="457019EE" w14:textId="77777777" w:rsidR="00037105" w:rsidRPr="007D3CF3" w:rsidRDefault="00037105" w:rsidP="00194E8D">
      <w:pPr>
        <w:suppressAutoHyphens w:val="0"/>
        <w:ind w:left="426"/>
        <w:jc w:val="both"/>
        <w:rPr>
          <w:rFonts w:ascii="Arial" w:hAnsi="Arial" w:cs="Arial"/>
          <w:sz w:val="20"/>
          <w:szCs w:val="20"/>
        </w:rPr>
      </w:pPr>
    </w:p>
    <w:p w14:paraId="789F8CDC" w14:textId="77777777" w:rsidR="00C43469" w:rsidRPr="007D3CF3" w:rsidRDefault="00C43469" w:rsidP="009673EB">
      <w:pPr>
        <w:pStyle w:val="Akapitzlist"/>
        <w:numPr>
          <w:ilvl w:val="0"/>
          <w:numId w:val="31"/>
        </w:numPr>
        <w:tabs>
          <w:tab w:val="num" w:pos="426"/>
        </w:tabs>
        <w:suppressAutoHyphens w:val="0"/>
        <w:rPr>
          <w:rFonts w:ascii="Arial" w:hAnsi="Arial" w:cs="Arial"/>
          <w:vanish/>
          <w:sz w:val="20"/>
          <w:szCs w:val="20"/>
        </w:rPr>
      </w:pPr>
    </w:p>
    <w:p w14:paraId="1BEBC61D" w14:textId="77777777" w:rsidR="007D22B5" w:rsidRPr="007D3CF3" w:rsidRDefault="007D22B5" w:rsidP="009673EB">
      <w:pPr>
        <w:pStyle w:val="Akapitzlist"/>
        <w:numPr>
          <w:ilvl w:val="0"/>
          <w:numId w:val="31"/>
        </w:numPr>
        <w:tabs>
          <w:tab w:val="num" w:pos="426"/>
        </w:tabs>
        <w:suppressAutoHyphens w:val="0"/>
        <w:ind w:left="426" w:hanging="426"/>
        <w:rPr>
          <w:rFonts w:ascii="Arial" w:hAnsi="Arial" w:cs="Arial"/>
          <w:sz w:val="20"/>
          <w:szCs w:val="20"/>
        </w:rPr>
      </w:pPr>
      <w:r w:rsidRPr="007D3CF3">
        <w:rPr>
          <w:rFonts w:ascii="Arial" w:hAnsi="Arial" w:cs="Arial"/>
          <w:sz w:val="20"/>
          <w:szCs w:val="20"/>
        </w:rPr>
        <w:t xml:space="preserve">Ilekroć w postanowieniach niniejszej </w:t>
      </w:r>
      <w:r w:rsidR="001E611A" w:rsidRPr="007D3CF3">
        <w:rPr>
          <w:rFonts w:ascii="Arial" w:hAnsi="Arial" w:cs="Arial"/>
          <w:sz w:val="20"/>
          <w:szCs w:val="20"/>
        </w:rPr>
        <w:t>Umowy</w:t>
      </w:r>
      <w:r w:rsidRPr="007D3CF3">
        <w:rPr>
          <w:rFonts w:ascii="Arial" w:hAnsi="Arial" w:cs="Arial"/>
          <w:sz w:val="20"/>
          <w:szCs w:val="20"/>
        </w:rPr>
        <w:t xml:space="preserve"> pojęcia wymienione w ust. 1 niniejszego paragrafu zostały napisane dużą literą, pojęciom tym nadaje się znaczenie określone </w:t>
      </w:r>
      <w:r w:rsidR="003E0A0B" w:rsidRPr="007D3CF3">
        <w:rPr>
          <w:rFonts w:ascii="Arial" w:hAnsi="Arial" w:cs="Arial"/>
          <w:sz w:val="20"/>
          <w:szCs w:val="20"/>
        </w:rPr>
        <w:t>w ust. 1</w:t>
      </w:r>
      <w:r w:rsidRPr="007D3CF3">
        <w:rPr>
          <w:rFonts w:ascii="Arial" w:hAnsi="Arial" w:cs="Arial"/>
          <w:sz w:val="20"/>
          <w:szCs w:val="20"/>
        </w:rPr>
        <w:t>, chyba że określony termin został użyty w innym znaczeniu, co zostało wyraźnie zaznaczone w odpowiednim postanowieniu lub odmienne znaczenie danego pojęcia wynika z oczywistego kontekstu w jakim zostało ono użyte w przedmiotowym postanowieniu, a Strony zgodne są co do takiego znaczenia, odmiennego od określonego w ust. 1 niniejszego paragrafu.</w:t>
      </w:r>
    </w:p>
    <w:p w14:paraId="3F1C197B" w14:textId="77777777" w:rsidR="009727A9" w:rsidRPr="007D3CF3" w:rsidRDefault="009727A9" w:rsidP="009727A9">
      <w:pPr>
        <w:pStyle w:val="Nagwek1"/>
        <w:widowControl w:val="0"/>
        <w:tabs>
          <w:tab w:val="clear" w:pos="0"/>
          <w:tab w:val="left" w:pos="360"/>
        </w:tabs>
        <w:suppressAutoHyphens w:val="0"/>
        <w:ind w:left="0" w:firstLine="0"/>
        <w:jc w:val="center"/>
        <w:rPr>
          <w:rFonts w:cs="Arial"/>
        </w:rPr>
      </w:pPr>
      <w:bookmarkStart w:id="3" w:name="_Ref1793711"/>
    </w:p>
    <w:p w14:paraId="340A6072" w14:textId="77777777"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§2</w:t>
      </w:r>
    </w:p>
    <w:p w14:paraId="0D22CA50" w14:textId="77777777" w:rsidR="007D22B5" w:rsidRPr="007D3CF3" w:rsidRDefault="00F107FB" w:rsidP="009727A9">
      <w:pPr>
        <w:pStyle w:val="Nagwek1"/>
        <w:widowControl w:val="0"/>
        <w:tabs>
          <w:tab w:val="clear" w:pos="0"/>
          <w:tab w:val="left" w:pos="360"/>
        </w:tabs>
        <w:suppressAutoHyphens w:val="0"/>
        <w:ind w:left="0" w:firstLine="0"/>
        <w:jc w:val="center"/>
        <w:rPr>
          <w:rFonts w:cs="Arial"/>
        </w:rPr>
      </w:pPr>
      <w:r w:rsidRPr="007D3CF3">
        <w:rPr>
          <w:rFonts w:cs="Arial"/>
        </w:rPr>
        <w:t xml:space="preserve"> </w:t>
      </w:r>
      <w:r w:rsidR="007D22B5" w:rsidRPr="007D3CF3">
        <w:rPr>
          <w:rFonts w:cs="Arial"/>
        </w:rPr>
        <w:t xml:space="preserve">Przedmiot </w:t>
      </w:r>
      <w:bookmarkEnd w:id="3"/>
      <w:r w:rsidR="001E611A" w:rsidRPr="007D3CF3">
        <w:rPr>
          <w:rFonts w:cs="Arial"/>
        </w:rPr>
        <w:t>Umowy</w:t>
      </w:r>
    </w:p>
    <w:p w14:paraId="0AB80AD3" w14:textId="758FEFAB" w:rsidR="007D22B5" w:rsidRPr="007D3CF3" w:rsidRDefault="007D22B5" w:rsidP="00E06588">
      <w:pPr>
        <w:pStyle w:val="Akapitzlist"/>
        <w:numPr>
          <w:ilvl w:val="0"/>
          <w:numId w:val="72"/>
        </w:numPr>
        <w:suppressAutoHyphens w:val="0"/>
        <w:ind w:left="426" w:hanging="426"/>
        <w:jc w:val="both"/>
        <w:rPr>
          <w:rFonts w:ascii="Arial" w:hAnsi="Arial" w:cs="Arial"/>
          <w:sz w:val="20"/>
          <w:szCs w:val="20"/>
        </w:rPr>
      </w:pPr>
      <w:bookmarkStart w:id="4" w:name="_Hlk201645863"/>
      <w:r w:rsidRPr="007D3CF3">
        <w:rPr>
          <w:rFonts w:ascii="Arial" w:hAnsi="Arial" w:cs="Arial"/>
          <w:sz w:val="20"/>
          <w:szCs w:val="20"/>
        </w:rPr>
        <w:t xml:space="preserve">Przedmiotem </w:t>
      </w:r>
      <w:r w:rsidR="001E611A" w:rsidRPr="007D3CF3">
        <w:rPr>
          <w:rFonts w:ascii="Arial" w:hAnsi="Arial" w:cs="Arial"/>
          <w:sz w:val="20"/>
          <w:szCs w:val="20"/>
        </w:rPr>
        <w:t>Umowy</w:t>
      </w:r>
      <w:r w:rsidRPr="007D3CF3">
        <w:rPr>
          <w:rFonts w:ascii="Arial" w:hAnsi="Arial" w:cs="Arial"/>
          <w:sz w:val="20"/>
          <w:szCs w:val="20"/>
        </w:rPr>
        <w:t xml:space="preserve"> jest</w:t>
      </w:r>
      <w:r w:rsidR="009E645B" w:rsidRPr="007D3CF3">
        <w:rPr>
          <w:rFonts w:ascii="Arial" w:hAnsi="Arial" w:cs="Arial"/>
          <w:sz w:val="20"/>
          <w:szCs w:val="20"/>
        </w:rPr>
        <w:t xml:space="preserve"> </w:t>
      </w:r>
      <w:bookmarkStart w:id="5" w:name="_Hlk204679625"/>
      <w:r w:rsidR="009E645B" w:rsidRPr="007D3CF3">
        <w:rPr>
          <w:rFonts w:ascii="Arial" w:hAnsi="Arial" w:cs="Arial"/>
          <w:sz w:val="20"/>
          <w:szCs w:val="20"/>
        </w:rPr>
        <w:t>zakup i wdrożenie w Specjalistycznym Szpitalu Wojewódzkim w Ciechanowie oprogramowania klasy Enterprise Resource Planning (ERP).</w:t>
      </w:r>
      <w:bookmarkEnd w:id="5"/>
    </w:p>
    <w:bookmarkEnd w:id="4"/>
    <w:p w14:paraId="5183F720" w14:textId="77777777" w:rsidR="00F84E92" w:rsidRPr="007D3CF3" w:rsidRDefault="00F84E92" w:rsidP="00E06588">
      <w:pPr>
        <w:pStyle w:val="Akapitzlist"/>
        <w:numPr>
          <w:ilvl w:val="0"/>
          <w:numId w:val="73"/>
        </w:numPr>
        <w:suppressAutoHyphens w:val="0"/>
        <w:jc w:val="both"/>
        <w:rPr>
          <w:rFonts w:ascii="Arial" w:hAnsi="Arial" w:cs="Arial"/>
          <w:sz w:val="20"/>
          <w:szCs w:val="20"/>
        </w:rPr>
      </w:pPr>
      <w:r w:rsidRPr="007D3CF3">
        <w:rPr>
          <w:rFonts w:ascii="Arial" w:hAnsi="Arial" w:cs="Arial"/>
          <w:sz w:val="20"/>
          <w:szCs w:val="20"/>
        </w:rPr>
        <w:t>Wykonanie analizy przedwdrożeniowej dla dostarczanego i uruchamianego oprogramowania aplikacyjnego</w:t>
      </w:r>
    </w:p>
    <w:p w14:paraId="4EAC627D" w14:textId="77777777" w:rsidR="00F84E92" w:rsidRPr="007D3CF3" w:rsidRDefault="00F84E92" w:rsidP="00E06588">
      <w:pPr>
        <w:pStyle w:val="Akapitzlist"/>
        <w:numPr>
          <w:ilvl w:val="0"/>
          <w:numId w:val="73"/>
        </w:numPr>
        <w:suppressAutoHyphens w:val="0"/>
        <w:jc w:val="both"/>
        <w:rPr>
          <w:rFonts w:ascii="Arial" w:hAnsi="Arial" w:cs="Arial"/>
          <w:sz w:val="20"/>
          <w:szCs w:val="20"/>
        </w:rPr>
      </w:pPr>
      <w:r w:rsidRPr="007D3CF3">
        <w:rPr>
          <w:rFonts w:ascii="Arial" w:hAnsi="Arial" w:cs="Arial"/>
          <w:sz w:val="20"/>
          <w:szCs w:val="20"/>
        </w:rPr>
        <w:t>Dostarczenie oprogramowania i udzielenie licencji.</w:t>
      </w:r>
    </w:p>
    <w:p w14:paraId="464B2369" w14:textId="77777777" w:rsidR="007D22B5" w:rsidRPr="007D3CF3" w:rsidRDefault="007D22B5" w:rsidP="00E06588">
      <w:pPr>
        <w:pStyle w:val="Akapitzlist"/>
        <w:numPr>
          <w:ilvl w:val="0"/>
          <w:numId w:val="73"/>
        </w:numPr>
        <w:suppressAutoHyphens w:val="0"/>
        <w:jc w:val="both"/>
        <w:rPr>
          <w:rFonts w:ascii="Arial" w:hAnsi="Arial" w:cs="Arial"/>
          <w:sz w:val="20"/>
          <w:szCs w:val="20"/>
        </w:rPr>
      </w:pPr>
      <w:r w:rsidRPr="007D3CF3">
        <w:rPr>
          <w:rFonts w:ascii="Arial" w:hAnsi="Arial" w:cs="Arial"/>
          <w:sz w:val="20"/>
          <w:szCs w:val="20"/>
        </w:rPr>
        <w:t>Świadczenie Usług Wdrożenia dotyczących Oprogramowania Aplikacyj</w:t>
      </w:r>
      <w:r w:rsidR="00365EAA" w:rsidRPr="007D3CF3">
        <w:rPr>
          <w:rFonts w:ascii="Arial" w:hAnsi="Arial" w:cs="Arial"/>
          <w:sz w:val="20"/>
          <w:szCs w:val="20"/>
        </w:rPr>
        <w:t xml:space="preserve">nego w siedzibie Zamawiającego. </w:t>
      </w:r>
      <w:r w:rsidRPr="007D3CF3">
        <w:rPr>
          <w:rFonts w:ascii="Arial" w:hAnsi="Arial" w:cs="Arial"/>
          <w:sz w:val="20"/>
          <w:szCs w:val="20"/>
        </w:rPr>
        <w:t>Zakres usług opisany jest w Załączniku nr 6.</w:t>
      </w:r>
    </w:p>
    <w:p w14:paraId="4B9A505B" w14:textId="77777777" w:rsidR="00E34F4E" w:rsidRPr="007D3CF3" w:rsidRDefault="00070328" w:rsidP="00E06588">
      <w:pPr>
        <w:pStyle w:val="Akapitzlist"/>
        <w:numPr>
          <w:ilvl w:val="0"/>
          <w:numId w:val="73"/>
        </w:numPr>
        <w:suppressAutoHyphens w:val="0"/>
        <w:jc w:val="both"/>
        <w:rPr>
          <w:rFonts w:ascii="Arial" w:hAnsi="Arial" w:cs="Arial"/>
          <w:sz w:val="20"/>
          <w:szCs w:val="20"/>
        </w:rPr>
      </w:pPr>
      <w:r w:rsidRPr="007D3CF3">
        <w:rPr>
          <w:rFonts w:ascii="Arial" w:hAnsi="Arial" w:cs="Arial"/>
          <w:sz w:val="20"/>
          <w:szCs w:val="20"/>
        </w:rPr>
        <w:t>Wykonanie</w:t>
      </w:r>
      <w:r w:rsidR="003E0A0B" w:rsidRPr="007D3CF3">
        <w:rPr>
          <w:rFonts w:ascii="Arial" w:hAnsi="Arial" w:cs="Arial"/>
          <w:sz w:val="20"/>
          <w:szCs w:val="20"/>
        </w:rPr>
        <w:t xml:space="preserve"> </w:t>
      </w:r>
      <w:r w:rsidRPr="007D3CF3">
        <w:rPr>
          <w:rFonts w:ascii="Arial" w:hAnsi="Arial" w:cs="Arial"/>
          <w:sz w:val="20"/>
          <w:szCs w:val="20"/>
        </w:rPr>
        <w:t>migracji danych z posiadanego przez Zamawiającego systemu SIMPLE.ERP do oferowanego systemu</w:t>
      </w:r>
      <w:r w:rsidR="00202D69" w:rsidRPr="007D3CF3">
        <w:rPr>
          <w:rFonts w:ascii="Arial" w:hAnsi="Arial" w:cs="Arial"/>
          <w:sz w:val="20"/>
          <w:szCs w:val="20"/>
        </w:rPr>
        <w:t xml:space="preserve"> </w:t>
      </w:r>
      <w:r w:rsidRPr="007D3CF3">
        <w:rPr>
          <w:rFonts w:ascii="Arial" w:hAnsi="Arial" w:cs="Arial"/>
          <w:sz w:val="20"/>
          <w:szCs w:val="20"/>
        </w:rPr>
        <w:t>Zakres i zasady migracji dany</w:t>
      </w:r>
      <w:r w:rsidR="00E34F4E" w:rsidRPr="007D3CF3">
        <w:rPr>
          <w:rFonts w:ascii="Arial" w:hAnsi="Arial" w:cs="Arial"/>
          <w:sz w:val="20"/>
          <w:szCs w:val="20"/>
        </w:rPr>
        <w:t>ch opisane są w Załączniku nr 12</w:t>
      </w:r>
    </w:p>
    <w:p w14:paraId="7A098B65" w14:textId="77777777" w:rsidR="00E34F4E" w:rsidRPr="007D3CF3" w:rsidRDefault="004731E1" w:rsidP="00E06588">
      <w:pPr>
        <w:pStyle w:val="Akapitzlist"/>
        <w:numPr>
          <w:ilvl w:val="0"/>
          <w:numId w:val="73"/>
        </w:numPr>
        <w:suppressAutoHyphens w:val="0"/>
        <w:jc w:val="both"/>
        <w:rPr>
          <w:rFonts w:ascii="Arial" w:hAnsi="Arial" w:cs="Arial"/>
          <w:sz w:val="20"/>
          <w:szCs w:val="20"/>
        </w:rPr>
      </w:pPr>
      <w:r w:rsidRPr="007D3CF3">
        <w:rPr>
          <w:rFonts w:ascii="Arial" w:hAnsi="Arial" w:cs="Arial"/>
          <w:sz w:val="20"/>
          <w:szCs w:val="20"/>
        </w:rPr>
        <w:t>I</w:t>
      </w:r>
      <w:r w:rsidR="006C417C" w:rsidRPr="007D3CF3">
        <w:rPr>
          <w:rFonts w:ascii="Arial" w:hAnsi="Arial" w:cs="Arial"/>
          <w:sz w:val="20"/>
          <w:szCs w:val="20"/>
        </w:rPr>
        <w:t>ntegracja oferowanego Oprogramowania Aplikacyjnego z systemem HIS posiadanym przez Zamawiającego.</w:t>
      </w:r>
      <w:r w:rsidRPr="007D3CF3">
        <w:rPr>
          <w:rFonts w:ascii="Arial" w:hAnsi="Arial" w:cs="Arial"/>
          <w:sz w:val="20"/>
          <w:szCs w:val="20"/>
        </w:rPr>
        <w:t xml:space="preserve"> Zakres integracji opisano w Załączniku nr </w:t>
      </w:r>
      <w:r w:rsidR="00DE4877" w:rsidRPr="007D3CF3">
        <w:rPr>
          <w:rFonts w:ascii="Arial" w:hAnsi="Arial" w:cs="Arial"/>
          <w:sz w:val="20"/>
          <w:szCs w:val="20"/>
        </w:rPr>
        <w:t>13</w:t>
      </w:r>
    </w:p>
    <w:p w14:paraId="5B35A7D0" w14:textId="77777777" w:rsidR="00246A3E" w:rsidRPr="007D3CF3" w:rsidRDefault="00C55014" w:rsidP="00E06588">
      <w:pPr>
        <w:pStyle w:val="Akapitzlist"/>
        <w:numPr>
          <w:ilvl w:val="0"/>
          <w:numId w:val="73"/>
        </w:numPr>
        <w:suppressAutoHyphens w:val="0"/>
        <w:jc w:val="both"/>
        <w:rPr>
          <w:rFonts w:ascii="Arial" w:hAnsi="Arial" w:cs="Arial"/>
          <w:sz w:val="20"/>
          <w:szCs w:val="20"/>
        </w:rPr>
      </w:pPr>
      <w:r w:rsidRPr="007D3CF3">
        <w:rPr>
          <w:rFonts w:ascii="Arial" w:hAnsi="Arial" w:cs="Arial"/>
          <w:sz w:val="20"/>
          <w:szCs w:val="20"/>
        </w:rPr>
        <w:t>I</w:t>
      </w:r>
      <w:r w:rsidR="00246A3E" w:rsidRPr="007D3CF3">
        <w:rPr>
          <w:rFonts w:ascii="Arial" w:hAnsi="Arial" w:cs="Arial"/>
          <w:sz w:val="20"/>
          <w:szCs w:val="20"/>
        </w:rPr>
        <w:t>ntegracj</w:t>
      </w:r>
      <w:r w:rsidRPr="007D3CF3">
        <w:rPr>
          <w:rFonts w:ascii="Arial" w:hAnsi="Arial" w:cs="Arial"/>
          <w:sz w:val="20"/>
          <w:szCs w:val="20"/>
        </w:rPr>
        <w:t>a</w:t>
      </w:r>
      <w:r w:rsidR="00246A3E" w:rsidRPr="007D3CF3">
        <w:rPr>
          <w:rFonts w:ascii="Arial" w:hAnsi="Arial" w:cs="Arial"/>
          <w:sz w:val="20"/>
          <w:szCs w:val="20"/>
        </w:rPr>
        <w:t xml:space="preserve"> oferowanego oprogramowania z systemem EOD posiadanym przez Zamawiającego. Zakres integracji opisano w Załączniku nr 13</w:t>
      </w:r>
    </w:p>
    <w:p w14:paraId="3473B5CC" w14:textId="77777777" w:rsidR="00F132D7" w:rsidRPr="007D3CF3" w:rsidRDefault="00A56C31" w:rsidP="00E06588">
      <w:pPr>
        <w:pStyle w:val="Akapitzlist"/>
        <w:numPr>
          <w:ilvl w:val="0"/>
          <w:numId w:val="73"/>
        </w:numPr>
        <w:suppressAutoHyphens w:val="0"/>
        <w:jc w:val="both"/>
        <w:rPr>
          <w:rFonts w:ascii="Arial" w:hAnsi="Arial" w:cs="Arial"/>
          <w:sz w:val="20"/>
          <w:szCs w:val="20"/>
        </w:rPr>
      </w:pPr>
      <w:r w:rsidRPr="007D3CF3">
        <w:rPr>
          <w:rFonts w:ascii="Arial" w:hAnsi="Arial" w:cs="Arial"/>
          <w:sz w:val="20"/>
          <w:szCs w:val="20"/>
        </w:rPr>
        <w:t>T</w:t>
      </w:r>
      <w:r w:rsidR="00F132D7" w:rsidRPr="007D3CF3">
        <w:rPr>
          <w:rFonts w:ascii="Arial" w:hAnsi="Arial" w:cs="Arial"/>
          <w:sz w:val="20"/>
          <w:szCs w:val="20"/>
        </w:rPr>
        <w:t>esty powdrożeniowe i odbiór końcowy.</w:t>
      </w:r>
    </w:p>
    <w:p w14:paraId="561227C7" w14:textId="4D3AAF35" w:rsidR="00D17102" w:rsidRPr="007D3CF3" w:rsidRDefault="00D17102" w:rsidP="00E06588">
      <w:pPr>
        <w:pStyle w:val="Akapitzlist"/>
        <w:numPr>
          <w:ilvl w:val="0"/>
          <w:numId w:val="73"/>
        </w:numPr>
        <w:rPr>
          <w:rFonts w:ascii="Arial" w:hAnsi="Arial" w:cs="Arial"/>
          <w:sz w:val="20"/>
          <w:szCs w:val="20"/>
        </w:rPr>
      </w:pPr>
      <w:r w:rsidRPr="007D3CF3">
        <w:rPr>
          <w:rFonts w:ascii="Arial" w:hAnsi="Arial" w:cs="Arial"/>
          <w:sz w:val="20"/>
          <w:szCs w:val="20"/>
        </w:rPr>
        <w:t xml:space="preserve">Objęcie przez Wykonawcę uruchomionego Oprogramowania Aplikacyjnego </w:t>
      </w:r>
      <w:r w:rsidR="00BF0015">
        <w:rPr>
          <w:rFonts w:ascii="Arial" w:hAnsi="Arial" w:cs="Arial"/>
          <w:sz w:val="20"/>
          <w:szCs w:val="20"/>
        </w:rPr>
        <w:t>24</w:t>
      </w:r>
      <w:r w:rsidRPr="007D3CF3">
        <w:rPr>
          <w:rFonts w:ascii="Arial" w:hAnsi="Arial" w:cs="Arial"/>
          <w:sz w:val="20"/>
          <w:szCs w:val="20"/>
        </w:rPr>
        <w:t xml:space="preserve"> miesięcznym gwarancyjnym nadzorem autorskim, licząc od daty </w:t>
      </w:r>
      <w:r w:rsidR="00514B1E" w:rsidRPr="007D3CF3">
        <w:rPr>
          <w:rFonts w:ascii="Arial" w:hAnsi="Arial" w:cs="Arial"/>
          <w:sz w:val="20"/>
          <w:szCs w:val="20"/>
        </w:rPr>
        <w:t>odbioru końcowego</w:t>
      </w:r>
      <w:r w:rsidRPr="007D3CF3">
        <w:rPr>
          <w:rFonts w:ascii="Arial" w:hAnsi="Arial" w:cs="Arial"/>
          <w:sz w:val="20"/>
          <w:szCs w:val="20"/>
        </w:rPr>
        <w:t>. Warunki określające gwarancyjny nadzór autorski zawarte są w Załączniku nr 6.</w:t>
      </w:r>
    </w:p>
    <w:p w14:paraId="456DE37A" w14:textId="77777777" w:rsidR="000B78DE" w:rsidRPr="007D3CF3" w:rsidRDefault="000B78DE" w:rsidP="00E06588">
      <w:pPr>
        <w:pStyle w:val="Akapitzlist"/>
        <w:numPr>
          <w:ilvl w:val="0"/>
          <w:numId w:val="74"/>
        </w:numPr>
        <w:suppressAutoHyphens w:val="0"/>
        <w:jc w:val="both"/>
        <w:rPr>
          <w:rFonts w:ascii="Arial" w:hAnsi="Arial" w:cs="Arial"/>
          <w:vanish/>
          <w:sz w:val="20"/>
          <w:szCs w:val="20"/>
        </w:rPr>
      </w:pPr>
    </w:p>
    <w:p w14:paraId="118CE0E0" w14:textId="39D87E3C" w:rsidR="009727A9" w:rsidRPr="007D3CF3" w:rsidRDefault="000B78DE" w:rsidP="00E06588">
      <w:pPr>
        <w:pStyle w:val="Nagwek1"/>
        <w:widowControl w:val="0"/>
        <w:numPr>
          <w:ilvl w:val="0"/>
          <w:numId w:val="74"/>
        </w:numPr>
        <w:tabs>
          <w:tab w:val="left" w:pos="284"/>
        </w:tabs>
        <w:suppressAutoHyphens w:val="0"/>
        <w:ind w:left="284" w:hanging="284"/>
        <w:jc w:val="left"/>
        <w:rPr>
          <w:rFonts w:cs="Arial"/>
        </w:rPr>
      </w:pPr>
      <w:r w:rsidRPr="007D3CF3">
        <w:rPr>
          <w:rFonts w:eastAsia="Calibri" w:cs="Arial"/>
          <w:b w:val="0"/>
        </w:rPr>
        <w:t>Miejscem wykonywania Przedmiotu Umowy jest Specjalistyczny Szpital Wojewódzki w Ciechanowie (adres: ul. Powstańców Wlkp. 2, 06-400 Ciechanów)</w:t>
      </w:r>
    </w:p>
    <w:p w14:paraId="5AFD98A1" w14:textId="77777777" w:rsidR="008E1AD2" w:rsidRPr="007D3CF3" w:rsidRDefault="008E1AD2" w:rsidP="009727A9">
      <w:pPr>
        <w:pStyle w:val="Nagwek1"/>
        <w:widowControl w:val="0"/>
        <w:tabs>
          <w:tab w:val="clear" w:pos="0"/>
          <w:tab w:val="left" w:pos="360"/>
        </w:tabs>
        <w:suppressAutoHyphens w:val="0"/>
        <w:ind w:left="0" w:firstLine="0"/>
        <w:jc w:val="center"/>
        <w:rPr>
          <w:rFonts w:cs="Arial"/>
        </w:rPr>
      </w:pPr>
    </w:p>
    <w:p w14:paraId="649BB436" w14:textId="3FEF50DA"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§3</w:t>
      </w:r>
    </w:p>
    <w:p w14:paraId="445D565B" w14:textId="77777777" w:rsidR="007D22B5" w:rsidRPr="007D3CF3" w:rsidRDefault="00AC1DAE" w:rsidP="009727A9">
      <w:pPr>
        <w:pStyle w:val="Nagwek1"/>
        <w:widowControl w:val="0"/>
        <w:tabs>
          <w:tab w:val="clear" w:pos="0"/>
          <w:tab w:val="left" w:pos="360"/>
        </w:tabs>
        <w:suppressAutoHyphens w:val="0"/>
        <w:ind w:left="0" w:firstLine="0"/>
        <w:jc w:val="center"/>
        <w:rPr>
          <w:rFonts w:cs="Arial"/>
        </w:rPr>
      </w:pPr>
      <w:bookmarkStart w:id="6" w:name="_Ref1797790"/>
      <w:r w:rsidRPr="007D3CF3">
        <w:rPr>
          <w:rFonts w:cs="Arial"/>
        </w:rPr>
        <w:t xml:space="preserve"> </w:t>
      </w:r>
      <w:r w:rsidR="007D22B5" w:rsidRPr="007D3CF3">
        <w:rPr>
          <w:rFonts w:cs="Arial"/>
        </w:rPr>
        <w:t xml:space="preserve">Terminy realizacji </w:t>
      </w:r>
      <w:bookmarkEnd w:id="6"/>
      <w:r w:rsidR="001E611A" w:rsidRPr="007D3CF3">
        <w:rPr>
          <w:rFonts w:cs="Arial"/>
        </w:rPr>
        <w:t>Umowy</w:t>
      </w:r>
    </w:p>
    <w:p w14:paraId="0683EA07" w14:textId="4C78C43F" w:rsidR="008F66FD" w:rsidRPr="00BF0015" w:rsidRDefault="001D1155" w:rsidP="00BF0015">
      <w:pPr>
        <w:pStyle w:val="Akapitzlist"/>
        <w:numPr>
          <w:ilvl w:val="0"/>
          <w:numId w:val="82"/>
        </w:numPr>
        <w:tabs>
          <w:tab w:val="clear" w:pos="720"/>
          <w:tab w:val="num" w:pos="284"/>
        </w:tabs>
        <w:ind w:left="284" w:hanging="284"/>
        <w:rPr>
          <w:rFonts w:ascii="Arial" w:eastAsia="Times New Roman" w:hAnsi="Arial" w:cs="Arial"/>
          <w:b/>
          <w:bCs/>
          <w:sz w:val="20"/>
          <w:szCs w:val="20"/>
          <w:lang w:eastAsia="pl-PL"/>
        </w:rPr>
      </w:pPr>
      <w:r w:rsidRPr="007D3CF3">
        <w:rPr>
          <w:rFonts w:ascii="Arial" w:eastAsia="Times New Roman" w:hAnsi="Arial" w:cs="Arial"/>
          <w:sz w:val="20"/>
          <w:szCs w:val="20"/>
          <w:lang w:eastAsia="pl-PL"/>
        </w:rPr>
        <w:t xml:space="preserve">Przedmiot </w:t>
      </w:r>
      <w:r w:rsidR="008F66FD" w:rsidRPr="007D3CF3">
        <w:rPr>
          <w:rFonts w:ascii="Arial" w:eastAsia="Times New Roman" w:hAnsi="Arial" w:cs="Arial"/>
          <w:sz w:val="20"/>
          <w:szCs w:val="20"/>
          <w:lang w:eastAsia="pl-PL"/>
        </w:rPr>
        <w:t>Umowy</w:t>
      </w:r>
      <w:r w:rsidRPr="007D3CF3">
        <w:rPr>
          <w:rFonts w:ascii="Arial" w:eastAsia="Times New Roman" w:hAnsi="Arial" w:cs="Arial"/>
          <w:sz w:val="20"/>
          <w:szCs w:val="20"/>
          <w:lang w:eastAsia="pl-PL"/>
        </w:rPr>
        <w:t xml:space="preserve"> zostanie zrealizowany w terminie nie dłuższym niż </w:t>
      </w:r>
      <w:r w:rsidR="00BF0015">
        <w:rPr>
          <w:rFonts w:ascii="Arial" w:eastAsia="Times New Roman" w:hAnsi="Arial" w:cs="Arial"/>
          <w:sz w:val="20"/>
          <w:szCs w:val="20"/>
          <w:lang w:eastAsia="pl-PL"/>
        </w:rPr>
        <w:t>12 miesięcy od daty zawarcia Umowy..</w:t>
      </w:r>
    </w:p>
    <w:p w14:paraId="0F4F5CC3" w14:textId="77777777" w:rsidR="00BF0015" w:rsidRPr="007D3CF3" w:rsidRDefault="00BF0015" w:rsidP="00BF0015">
      <w:pPr>
        <w:pStyle w:val="Akapitzlist"/>
        <w:ind w:left="426"/>
        <w:rPr>
          <w:rFonts w:ascii="Arial" w:eastAsia="Times New Roman" w:hAnsi="Arial" w:cs="Arial"/>
          <w:b/>
          <w:bCs/>
          <w:sz w:val="20"/>
          <w:szCs w:val="20"/>
          <w:lang w:eastAsia="pl-PL"/>
        </w:rPr>
      </w:pPr>
    </w:p>
    <w:p w14:paraId="66434116" w14:textId="77777777" w:rsidR="001D1155" w:rsidRPr="007D3CF3" w:rsidRDefault="001D1155" w:rsidP="00E06588">
      <w:pPr>
        <w:keepNext/>
        <w:numPr>
          <w:ilvl w:val="0"/>
          <w:numId w:val="82"/>
        </w:numPr>
        <w:tabs>
          <w:tab w:val="num" w:pos="284"/>
        </w:tabs>
        <w:suppressAutoHyphens w:val="0"/>
        <w:ind w:left="284" w:right="57" w:hanging="284"/>
        <w:outlineLvl w:val="1"/>
        <w:rPr>
          <w:rFonts w:ascii="Arial" w:eastAsia="Times New Roman" w:hAnsi="Arial" w:cs="Arial"/>
          <w:sz w:val="20"/>
          <w:szCs w:val="20"/>
          <w:lang w:eastAsia="pl-PL"/>
        </w:rPr>
      </w:pPr>
      <w:r w:rsidRPr="007D3CF3">
        <w:rPr>
          <w:rFonts w:ascii="Arial" w:eastAsia="Times New Roman" w:hAnsi="Arial" w:cs="Arial"/>
          <w:sz w:val="20"/>
          <w:szCs w:val="20"/>
          <w:lang w:eastAsia="pl-PL"/>
        </w:rPr>
        <w:t>Termin rozpoczęcia realizacji zamówienia liczony jest od dnia zawarcia umowy.</w:t>
      </w:r>
    </w:p>
    <w:p w14:paraId="1A69B2E3" w14:textId="77777777" w:rsidR="007D22B5" w:rsidRPr="007D3CF3" w:rsidRDefault="007D22B5" w:rsidP="00E06588">
      <w:pPr>
        <w:pStyle w:val="Akapitzlist"/>
        <w:numPr>
          <w:ilvl w:val="0"/>
          <w:numId w:val="82"/>
        </w:numPr>
        <w:tabs>
          <w:tab w:val="clear" w:pos="720"/>
          <w:tab w:val="num" w:pos="284"/>
        </w:tabs>
        <w:suppressAutoHyphens w:val="0"/>
        <w:ind w:left="284" w:hanging="284"/>
        <w:jc w:val="both"/>
        <w:rPr>
          <w:rFonts w:ascii="Arial" w:hAnsi="Arial" w:cs="Arial"/>
          <w:sz w:val="20"/>
          <w:szCs w:val="20"/>
        </w:rPr>
      </w:pPr>
      <w:r w:rsidRPr="007D3CF3">
        <w:rPr>
          <w:rFonts w:ascii="Arial" w:hAnsi="Arial" w:cs="Arial"/>
          <w:sz w:val="20"/>
          <w:szCs w:val="20"/>
        </w:rPr>
        <w:t xml:space="preserve">Umowa będzie realizowana wg ramowego harmonogramu określonego w Załączniku nr </w:t>
      </w:r>
      <w:r w:rsidR="00CA6176" w:rsidRPr="007D3CF3">
        <w:rPr>
          <w:rFonts w:ascii="Arial" w:hAnsi="Arial" w:cs="Arial"/>
          <w:sz w:val="20"/>
          <w:szCs w:val="20"/>
        </w:rPr>
        <w:t>5</w:t>
      </w:r>
      <w:r w:rsidRPr="007D3CF3">
        <w:rPr>
          <w:rFonts w:ascii="Arial" w:hAnsi="Arial" w:cs="Arial"/>
          <w:sz w:val="20"/>
          <w:szCs w:val="20"/>
        </w:rPr>
        <w:t xml:space="preserve"> do niniejszej </w:t>
      </w:r>
      <w:r w:rsidR="001E611A" w:rsidRPr="007D3CF3">
        <w:rPr>
          <w:rFonts w:ascii="Arial" w:hAnsi="Arial" w:cs="Arial"/>
          <w:sz w:val="20"/>
          <w:szCs w:val="20"/>
        </w:rPr>
        <w:t>Umowy</w:t>
      </w:r>
      <w:r w:rsidRPr="007D3CF3">
        <w:rPr>
          <w:rFonts w:ascii="Arial" w:hAnsi="Arial" w:cs="Arial"/>
          <w:sz w:val="20"/>
          <w:szCs w:val="20"/>
        </w:rPr>
        <w:t xml:space="preserve">. Dla celów realizacji przedmiotu niniejszej </w:t>
      </w:r>
      <w:r w:rsidR="002414A4" w:rsidRPr="007D3CF3">
        <w:rPr>
          <w:rFonts w:ascii="Arial" w:hAnsi="Arial" w:cs="Arial"/>
          <w:sz w:val="20"/>
          <w:szCs w:val="20"/>
        </w:rPr>
        <w:t>u</w:t>
      </w:r>
      <w:r w:rsidRPr="007D3CF3">
        <w:rPr>
          <w:rFonts w:ascii="Arial" w:hAnsi="Arial" w:cs="Arial"/>
          <w:sz w:val="20"/>
          <w:szCs w:val="20"/>
        </w:rPr>
        <w:t>mowy</w:t>
      </w:r>
      <w:r w:rsidR="009D4A8C" w:rsidRPr="007D3CF3">
        <w:rPr>
          <w:rFonts w:ascii="Arial" w:hAnsi="Arial" w:cs="Arial"/>
          <w:sz w:val="20"/>
          <w:szCs w:val="20"/>
        </w:rPr>
        <w:t xml:space="preserve"> </w:t>
      </w:r>
      <w:r w:rsidR="002414A4" w:rsidRPr="007D3CF3">
        <w:rPr>
          <w:rFonts w:ascii="Arial" w:hAnsi="Arial" w:cs="Arial"/>
          <w:sz w:val="20"/>
          <w:szCs w:val="20"/>
        </w:rPr>
        <w:t>osob</w:t>
      </w:r>
      <w:r w:rsidR="00DC6A33" w:rsidRPr="007D3CF3">
        <w:rPr>
          <w:rFonts w:ascii="Arial" w:hAnsi="Arial" w:cs="Arial"/>
          <w:sz w:val="20"/>
          <w:szCs w:val="20"/>
        </w:rPr>
        <w:t>a</w:t>
      </w:r>
      <w:r w:rsidR="002414A4" w:rsidRPr="007D3CF3">
        <w:rPr>
          <w:rFonts w:ascii="Arial" w:hAnsi="Arial" w:cs="Arial"/>
          <w:sz w:val="20"/>
          <w:szCs w:val="20"/>
        </w:rPr>
        <w:t xml:space="preserve"> odpowiedzialn</w:t>
      </w:r>
      <w:r w:rsidR="00DC6A33" w:rsidRPr="007D3CF3">
        <w:rPr>
          <w:rFonts w:ascii="Arial" w:hAnsi="Arial" w:cs="Arial"/>
          <w:sz w:val="20"/>
          <w:szCs w:val="20"/>
        </w:rPr>
        <w:t>a</w:t>
      </w:r>
      <w:r w:rsidR="002414A4" w:rsidRPr="007D3CF3">
        <w:rPr>
          <w:rFonts w:ascii="Arial" w:hAnsi="Arial" w:cs="Arial"/>
          <w:sz w:val="20"/>
          <w:szCs w:val="20"/>
        </w:rPr>
        <w:t xml:space="preserve"> za realizację niniejszej </w:t>
      </w:r>
      <w:r w:rsidR="001E611A" w:rsidRPr="007D3CF3">
        <w:rPr>
          <w:rFonts w:ascii="Arial" w:hAnsi="Arial" w:cs="Arial"/>
          <w:sz w:val="20"/>
          <w:szCs w:val="20"/>
        </w:rPr>
        <w:t>Umowy</w:t>
      </w:r>
      <w:r w:rsidR="002414A4" w:rsidRPr="007D3CF3">
        <w:rPr>
          <w:rFonts w:ascii="Arial" w:hAnsi="Arial" w:cs="Arial"/>
          <w:sz w:val="20"/>
          <w:szCs w:val="20"/>
        </w:rPr>
        <w:t xml:space="preserve"> po stronie Wykonawcy</w:t>
      </w:r>
      <w:r w:rsidRPr="007D3CF3">
        <w:rPr>
          <w:rFonts w:ascii="Arial" w:hAnsi="Arial" w:cs="Arial"/>
          <w:sz w:val="20"/>
          <w:szCs w:val="20"/>
        </w:rPr>
        <w:t xml:space="preserve"> może przygotować szczegółowy harmonogram będący rozszerzeniem ramowego harmonogramu określonego w Załączniku nr 5 do </w:t>
      </w:r>
      <w:r w:rsidR="0013635C" w:rsidRPr="007D3CF3">
        <w:rPr>
          <w:rFonts w:ascii="Arial" w:hAnsi="Arial" w:cs="Arial"/>
          <w:sz w:val="20"/>
          <w:szCs w:val="20"/>
        </w:rPr>
        <w:t>U</w:t>
      </w:r>
      <w:r w:rsidRPr="007D3CF3">
        <w:rPr>
          <w:rFonts w:ascii="Arial" w:hAnsi="Arial" w:cs="Arial"/>
          <w:sz w:val="20"/>
          <w:szCs w:val="20"/>
        </w:rPr>
        <w:t>mowy.</w:t>
      </w:r>
      <w:r w:rsidR="002E278C" w:rsidRPr="007D3CF3">
        <w:rPr>
          <w:rFonts w:ascii="Arial" w:hAnsi="Arial" w:cs="Arial"/>
          <w:sz w:val="20"/>
          <w:szCs w:val="20"/>
        </w:rPr>
        <w:t xml:space="preserve"> Szczegółowy harmonogram wiąże Strony w przypadku jego</w:t>
      </w:r>
      <w:r w:rsidR="008528B6" w:rsidRPr="007D3CF3">
        <w:rPr>
          <w:rFonts w:ascii="Arial" w:hAnsi="Arial" w:cs="Arial"/>
          <w:sz w:val="20"/>
          <w:szCs w:val="20"/>
        </w:rPr>
        <w:t xml:space="preserve"> pisemnej</w:t>
      </w:r>
      <w:r w:rsidR="002E278C" w:rsidRPr="007D3CF3">
        <w:rPr>
          <w:rFonts w:ascii="Arial" w:hAnsi="Arial" w:cs="Arial"/>
          <w:sz w:val="20"/>
          <w:szCs w:val="20"/>
        </w:rPr>
        <w:t xml:space="preserve"> akceptacji przez Zamawiającego.</w:t>
      </w:r>
    </w:p>
    <w:p w14:paraId="640068FB" w14:textId="77777777" w:rsidR="007D22B5" w:rsidRPr="007D3CF3" w:rsidRDefault="007D22B5" w:rsidP="00E06588">
      <w:pPr>
        <w:numPr>
          <w:ilvl w:val="1"/>
          <w:numId w:val="63"/>
        </w:numPr>
        <w:tabs>
          <w:tab w:val="clear" w:pos="680"/>
          <w:tab w:val="num" w:pos="284"/>
        </w:tabs>
        <w:suppressAutoHyphens w:val="0"/>
        <w:jc w:val="both"/>
        <w:rPr>
          <w:rFonts w:ascii="Arial" w:hAnsi="Arial" w:cs="Arial"/>
          <w:sz w:val="20"/>
          <w:szCs w:val="20"/>
        </w:rPr>
      </w:pPr>
      <w:bookmarkStart w:id="7" w:name="_Ref1797447"/>
      <w:r w:rsidRPr="007D3CF3">
        <w:rPr>
          <w:rFonts w:ascii="Arial" w:hAnsi="Arial" w:cs="Arial"/>
          <w:sz w:val="20"/>
          <w:szCs w:val="20"/>
        </w:rPr>
        <w:t xml:space="preserve">Zamawiający zobowiązany jest, w terminie 7 dni od daty zawarcia niniejszej </w:t>
      </w:r>
      <w:r w:rsidR="001E611A" w:rsidRPr="007D3CF3">
        <w:rPr>
          <w:rFonts w:ascii="Arial" w:hAnsi="Arial" w:cs="Arial"/>
          <w:sz w:val="20"/>
          <w:szCs w:val="20"/>
        </w:rPr>
        <w:t>U</w:t>
      </w:r>
      <w:r w:rsidRPr="007D3CF3">
        <w:rPr>
          <w:rFonts w:ascii="Arial" w:hAnsi="Arial" w:cs="Arial"/>
          <w:sz w:val="20"/>
          <w:szCs w:val="20"/>
        </w:rPr>
        <w:t>mowy:</w:t>
      </w:r>
      <w:bookmarkEnd w:id="7"/>
    </w:p>
    <w:p w14:paraId="7EC86010" w14:textId="77777777" w:rsidR="007D22B5" w:rsidRPr="007D3CF3" w:rsidRDefault="007D22B5" w:rsidP="008F66FD">
      <w:pPr>
        <w:numPr>
          <w:ilvl w:val="2"/>
          <w:numId w:val="22"/>
        </w:numPr>
        <w:suppressAutoHyphens w:val="0"/>
        <w:ind w:left="567" w:hanging="283"/>
        <w:jc w:val="both"/>
        <w:rPr>
          <w:rFonts w:ascii="Arial" w:hAnsi="Arial" w:cs="Arial"/>
          <w:sz w:val="20"/>
          <w:szCs w:val="20"/>
        </w:rPr>
      </w:pPr>
      <w:r w:rsidRPr="007D3CF3">
        <w:rPr>
          <w:rFonts w:ascii="Arial" w:hAnsi="Arial" w:cs="Arial"/>
          <w:sz w:val="20"/>
          <w:szCs w:val="20"/>
        </w:rPr>
        <w:t xml:space="preserve">przekazać Wykonawcy na piśmie dane dotyczące posiadanego sprzętu komputerowego i Systemu Informatycznego oraz Oprogramowania Systemowego, konieczne dla prawidłowego zrealizowania przedmiotu </w:t>
      </w:r>
      <w:r w:rsidR="001E611A" w:rsidRPr="007D3CF3">
        <w:rPr>
          <w:rFonts w:ascii="Arial" w:hAnsi="Arial" w:cs="Arial"/>
          <w:sz w:val="20"/>
          <w:szCs w:val="20"/>
        </w:rPr>
        <w:t>U</w:t>
      </w:r>
      <w:r w:rsidRPr="007D3CF3">
        <w:rPr>
          <w:rFonts w:ascii="Arial" w:hAnsi="Arial" w:cs="Arial"/>
          <w:sz w:val="20"/>
          <w:szCs w:val="20"/>
        </w:rPr>
        <w:t>mowy;</w:t>
      </w:r>
    </w:p>
    <w:p w14:paraId="681A41D1" w14:textId="77777777" w:rsidR="007D22B5" w:rsidRPr="007D3CF3" w:rsidRDefault="007D22B5" w:rsidP="008F66FD">
      <w:pPr>
        <w:numPr>
          <w:ilvl w:val="2"/>
          <w:numId w:val="22"/>
        </w:numPr>
        <w:suppressAutoHyphens w:val="0"/>
        <w:ind w:left="567" w:hanging="283"/>
        <w:jc w:val="both"/>
        <w:rPr>
          <w:rFonts w:ascii="Arial" w:hAnsi="Arial" w:cs="Arial"/>
          <w:sz w:val="20"/>
          <w:szCs w:val="20"/>
        </w:rPr>
      </w:pPr>
      <w:bookmarkStart w:id="8" w:name="_Ref1791980"/>
      <w:r w:rsidRPr="007D3CF3">
        <w:rPr>
          <w:rFonts w:ascii="Arial" w:hAnsi="Arial" w:cs="Arial"/>
          <w:sz w:val="20"/>
          <w:szCs w:val="20"/>
        </w:rPr>
        <w:t>udostępnić Wykonawcy na czas realizacji Usług Wdrożeniowych Serwer (-y) i Dedykowane Stacje Robocze o minimalnych parametrach określonych w Załączniku nr 3;</w:t>
      </w:r>
    </w:p>
    <w:p w14:paraId="525BE071" w14:textId="77777777" w:rsidR="007D22B5" w:rsidRPr="007D3CF3" w:rsidRDefault="007D22B5" w:rsidP="008F66FD">
      <w:pPr>
        <w:numPr>
          <w:ilvl w:val="2"/>
          <w:numId w:val="22"/>
        </w:numPr>
        <w:suppressAutoHyphens w:val="0"/>
        <w:ind w:left="567" w:hanging="283"/>
        <w:jc w:val="both"/>
        <w:rPr>
          <w:rFonts w:ascii="Arial" w:hAnsi="Arial" w:cs="Arial"/>
          <w:sz w:val="20"/>
          <w:szCs w:val="20"/>
        </w:rPr>
      </w:pPr>
      <w:r w:rsidRPr="007D3CF3">
        <w:rPr>
          <w:rFonts w:ascii="Arial" w:hAnsi="Arial" w:cs="Arial"/>
          <w:sz w:val="20"/>
          <w:szCs w:val="20"/>
        </w:rPr>
        <w:t xml:space="preserve">przekazać na piśmie na pisemną prośbę Wykonawcy informacje i dane, konieczne dla prawidłowego zrealizowania przedmiotu </w:t>
      </w:r>
      <w:r w:rsidR="001E611A" w:rsidRPr="007D3CF3">
        <w:rPr>
          <w:rFonts w:ascii="Arial" w:hAnsi="Arial" w:cs="Arial"/>
          <w:sz w:val="20"/>
          <w:szCs w:val="20"/>
        </w:rPr>
        <w:t>U</w:t>
      </w:r>
      <w:r w:rsidRPr="007D3CF3">
        <w:rPr>
          <w:rFonts w:ascii="Arial" w:hAnsi="Arial" w:cs="Arial"/>
          <w:sz w:val="20"/>
          <w:szCs w:val="20"/>
        </w:rPr>
        <w:t>mowy.</w:t>
      </w:r>
    </w:p>
    <w:bookmarkEnd w:id="8"/>
    <w:p w14:paraId="29BE3002" w14:textId="77777777" w:rsidR="007D22B5" w:rsidRPr="007D3CF3" w:rsidRDefault="007D22B5" w:rsidP="00E06588">
      <w:pPr>
        <w:numPr>
          <w:ilvl w:val="1"/>
          <w:numId w:val="63"/>
        </w:numPr>
        <w:suppressAutoHyphens w:val="0"/>
        <w:ind w:left="426" w:hanging="426"/>
        <w:jc w:val="both"/>
        <w:rPr>
          <w:rFonts w:ascii="Arial" w:hAnsi="Arial" w:cs="Arial"/>
          <w:sz w:val="20"/>
          <w:szCs w:val="20"/>
        </w:rPr>
      </w:pPr>
      <w:r w:rsidRPr="007D3CF3">
        <w:rPr>
          <w:rFonts w:ascii="Arial" w:hAnsi="Arial" w:cs="Arial"/>
          <w:sz w:val="20"/>
          <w:szCs w:val="20"/>
        </w:rPr>
        <w:t xml:space="preserve">W terminie 7 dni od daty spełnienia wszystkich wymagań określonych w ust. 3 niniejszego paragrafu, Wykonawca przystąpi do realizacji przedmiotu </w:t>
      </w:r>
      <w:r w:rsidR="001E611A" w:rsidRPr="007D3CF3">
        <w:rPr>
          <w:rFonts w:ascii="Arial" w:hAnsi="Arial" w:cs="Arial"/>
          <w:sz w:val="20"/>
          <w:szCs w:val="20"/>
        </w:rPr>
        <w:t>Umowy</w:t>
      </w:r>
      <w:r w:rsidRPr="007D3CF3">
        <w:rPr>
          <w:rFonts w:ascii="Arial" w:hAnsi="Arial" w:cs="Arial"/>
          <w:sz w:val="20"/>
          <w:szCs w:val="20"/>
        </w:rPr>
        <w:t xml:space="preserve">. W przypadku, gdy Zamawiający nie wywiąże się z zobowiązań określonych w ust. 3 niniejszego paragrafu, terminy realizacji Projektu ulegają odpowiedniemu przesunięciu o liczbę dni pomiędzy wymaganym terminem wykonania przez Zamawiającego zobowiązań określonych w ust. </w:t>
      </w:r>
      <w:smartTag w:uri="urn:schemas-microsoft-com:office:smarttags" w:element="metricconverter">
        <w:smartTagPr>
          <w:attr w:name="ProductID" w:val="3, a"/>
        </w:smartTagPr>
        <w:r w:rsidRPr="007D3CF3">
          <w:rPr>
            <w:rFonts w:ascii="Arial" w:hAnsi="Arial" w:cs="Arial"/>
            <w:sz w:val="20"/>
            <w:szCs w:val="20"/>
          </w:rPr>
          <w:t>3, a</w:t>
        </w:r>
      </w:smartTag>
      <w:r w:rsidRPr="007D3CF3">
        <w:rPr>
          <w:rFonts w:ascii="Arial" w:hAnsi="Arial" w:cs="Arial"/>
          <w:sz w:val="20"/>
          <w:szCs w:val="20"/>
        </w:rPr>
        <w:t xml:space="preserve"> rzeczywistym terminem ich wykonania. </w:t>
      </w:r>
    </w:p>
    <w:p w14:paraId="00449838" w14:textId="77777777" w:rsidR="007D22B5" w:rsidRPr="007D3CF3" w:rsidRDefault="007D22B5" w:rsidP="00E06588">
      <w:pPr>
        <w:numPr>
          <w:ilvl w:val="1"/>
          <w:numId w:val="63"/>
        </w:numPr>
        <w:suppressAutoHyphens w:val="0"/>
        <w:ind w:left="426" w:hanging="426"/>
        <w:jc w:val="both"/>
        <w:rPr>
          <w:rFonts w:ascii="Arial" w:hAnsi="Arial" w:cs="Arial"/>
          <w:sz w:val="20"/>
          <w:szCs w:val="20"/>
        </w:rPr>
      </w:pPr>
      <w:r w:rsidRPr="007D3CF3">
        <w:rPr>
          <w:rFonts w:ascii="Arial" w:hAnsi="Arial" w:cs="Arial"/>
          <w:sz w:val="20"/>
          <w:szCs w:val="20"/>
        </w:rPr>
        <w:t xml:space="preserve">Termin wykonania przedmiotu </w:t>
      </w:r>
      <w:r w:rsidR="001E611A" w:rsidRPr="007D3CF3">
        <w:rPr>
          <w:rFonts w:ascii="Arial" w:hAnsi="Arial" w:cs="Arial"/>
          <w:sz w:val="20"/>
          <w:szCs w:val="20"/>
        </w:rPr>
        <w:t>Umowy</w:t>
      </w:r>
      <w:r w:rsidRPr="007D3CF3">
        <w:rPr>
          <w:rFonts w:ascii="Arial" w:hAnsi="Arial" w:cs="Arial"/>
          <w:sz w:val="20"/>
          <w:szCs w:val="20"/>
        </w:rPr>
        <w:t xml:space="preserve"> zostanie dotrzymany pod warunkiem realizacji przez Zamawiającego w wymaganych terminach wszystkich zadań określonych niniejszą Umową, w szczególności w ustępach poprzedzających, jak również określonych przez Wykonawcę w harmonogramie szczegółowym. Jeżeli Zamawiający nie będzie wykonywać terminowo zadań, czas realizacji Projektu może ulec wydłużeniu z winy Zamawiającego, jednakże nie więcej niż o okres opóźnienia w realizacji przez Zamawiającego wykonania zadań określonych niniejszą Umową.</w:t>
      </w:r>
    </w:p>
    <w:p w14:paraId="62904780" w14:textId="77777777" w:rsidR="009727A9" w:rsidRPr="007D3CF3" w:rsidRDefault="009727A9" w:rsidP="009727A9">
      <w:pPr>
        <w:pStyle w:val="Nagwek1"/>
        <w:widowControl w:val="0"/>
        <w:tabs>
          <w:tab w:val="clear" w:pos="0"/>
          <w:tab w:val="left" w:pos="360"/>
        </w:tabs>
        <w:suppressAutoHyphens w:val="0"/>
        <w:ind w:left="0" w:firstLine="0"/>
        <w:jc w:val="center"/>
        <w:rPr>
          <w:rFonts w:cs="Arial"/>
        </w:rPr>
      </w:pPr>
    </w:p>
    <w:p w14:paraId="5413EB51" w14:textId="77777777"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§4</w:t>
      </w:r>
    </w:p>
    <w:p w14:paraId="1B376748" w14:textId="77777777" w:rsidR="007D22B5" w:rsidRPr="007D3CF3" w:rsidRDefault="00AC1DAE" w:rsidP="009727A9">
      <w:pPr>
        <w:pStyle w:val="Nagwek1"/>
        <w:widowControl w:val="0"/>
        <w:tabs>
          <w:tab w:val="clear" w:pos="0"/>
          <w:tab w:val="left" w:pos="360"/>
        </w:tabs>
        <w:suppressAutoHyphens w:val="0"/>
        <w:ind w:left="0" w:firstLine="0"/>
        <w:jc w:val="center"/>
        <w:rPr>
          <w:rFonts w:cs="Arial"/>
        </w:rPr>
      </w:pPr>
      <w:r w:rsidRPr="007D3CF3">
        <w:rPr>
          <w:rFonts w:cs="Arial"/>
        </w:rPr>
        <w:t xml:space="preserve"> </w:t>
      </w:r>
      <w:r w:rsidR="007D22B5" w:rsidRPr="007D3CF3">
        <w:rPr>
          <w:rFonts w:cs="Arial"/>
        </w:rPr>
        <w:t>Licencja i dostarczenie oprogramowania</w:t>
      </w:r>
    </w:p>
    <w:p w14:paraId="3781FB5D" w14:textId="77777777" w:rsidR="00E36471" w:rsidRPr="007D3CF3" w:rsidRDefault="007D22B5" w:rsidP="00E06588">
      <w:pPr>
        <w:pStyle w:val="Default"/>
        <w:numPr>
          <w:ilvl w:val="3"/>
          <w:numId w:val="63"/>
        </w:numPr>
        <w:ind w:left="360" w:hanging="360"/>
        <w:jc w:val="both"/>
        <w:rPr>
          <w:rFonts w:ascii="Arial" w:hAnsi="Arial" w:cs="Arial"/>
          <w:color w:val="auto"/>
          <w:sz w:val="20"/>
          <w:szCs w:val="20"/>
        </w:rPr>
      </w:pPr>
      <w:r w:rsidRPr="007D3CF3">
        <w:rPr>
          <w:rFonts w:ascii="Arial" w:hAnsi="Arial" w:cs="Arial"/>
          <w:color w:val="auto"/>
          <w:sz w:val="20"/>
          <w:szCs w:val="20"/>
        </w:rPr>
        <w:t>Wykonawca oświadcza, iż wykonane i dostarczone Oprogramowanie Aplikacyjne oraz dostarczane licencje są i będą wolne od wad prawnych. W razie skierowania przeciwko Zamawiającemu roszczeń przez osoby trzecie z tytułu naruszenia przysługujących im praw autorskich Zamawiający zawiadomi o tym fakcie niezwłocznie Wykonawcę, który</w:t>
      </w:r>
      <w:r w:rsidR="00AA7D91" w:rsidRPr="007D3CF3">
        <w:rPr>
          <w:rFonts w:ascii="Arial" w:hAnsi="Arial" w:cs="Arial"/>
          <w:color w:val="auto"/>
          <w:sz w:val="20"/>
          <w:szCs w:val="20"/>
        </w:rPr>
        <w:t xml:space="preserve"> zobowiązuje się wstąpić do procesu w charakterze interwenienta po stronie Zamawiającego, a</w:t>
      </w:r>
      <w:r w:rsidRPr="007D3CF3">
        <w:rPr>
          <w:rFonts w:ascii="Arial" w:hAnsi="Arial" w:cs="Arial"/>
          <w:color w:val="auto"/>
          <w:sz w:val="20"/>
          <w:szCs w:val="20"/>
        </w:rPr>
        <w:t xml:space="preserve"> po prawomocnym wyroku</w:t>
      </w:r>
      <w:r w:rsidR="00AA7D91" w:rsidRPr="007D3CF3">
        <w:rPr>
          <w:rFonts w:ascii="Arial" w:hAnsi="Arial" w:cs="Arial"/>
          <w:color w:val="auto"/>
          <w:sz w:val="20"/>
          <w:szCs w:val="20"/>
        </w:rPr>
        <w:t xml:space="preserve"> </w:t>
      </w:r>
      <w:r w:rsidR="00AD6AD3" w:rsidRPr="007D3CF3">
        <w:rPr>
          <w:rFonts w:ascii="Arial" w:hAnsi="Arial" w:cs="Arial"/>
          <w:color w:val="auto"/>
          <w:sz w:val="20"/>
          <w:szCs w:val="20"/>
        </w:rPr>
        <w:t xml:space="preserve">zasądzającym roszczenie </w:t>
      </w:r>
      <w:r w:rsidRPr="007D3CF3">
        <w:rPr>
          <w:rFonts w:ascii="Arial" w:hAnsi="Arial" w:cs="Arial"/>
          <w:color w:val="auto"/>
          <w:sz w:val="20"/>
          <w:szCs w:val="20"/>
        </w:rPr>
        <w:t>zobowiązuje się do zaspokojenia powyższych roszczeń</w:t>
      </w:r>
      <w:r w:rsidR="00AA7D91" w:rsidRPr="007D3CF3">
        <w:rPr>
          <w:rFonts w:ascii="Arial" w:hAnsi="Arial" w:cs="Arial"/>
          <w:color w:val="auto"/>
          <w:sz w:val="20"/>
          <w:szCs w:val="20"/>
        </w:rPr>
        <w:t>.</w:t>
      </w:r>
      <w:r w:rsidR="00153A1A" w:rsidRPr="007D3CF3">
        <w:rPr>
          <w:rFonts w:ascii="Arial" w:hAnsi="Arial" w:cs="Arial"/>
          <w:color w:val="auto"/>
          <w:sz w:val="20"/>
          <w:szCs w:val="20"/>
        </w:rPr>
        <w:t xml:space="preserve"> W toku przedmiotowego procesu, Zamawiający </w:t>
      </w:r>
      <w:r w:rsidR="000D7EC7" w:rsidRPr="007D3CF3">
        <w:rPr>
          <w:rFonts w:ascii="Arial" w:hAnsi="Arial" w:cs="Arial"/>
          <w:color w:val="auto"/>
          <w:sz w:val="20"/>
          <w:szCs w:val="20"/>
        </w:rPr>
        <w:t>zobowiązuje się uwzględniać uwagi Wykonawcy co do stanowiska procesowego.</w:t>
      </w:r>
    </w:p>
    <w:p w14:paraId="10950032" w14:textId="77777777" w:rsidR="00E36471" w:rsidRPr="007D3CF3" w:rsidRDefault="007D22B5" w:rsidP="00E06588">
      <w:pPr>
        <w:pStyle w:val="Default"/>
        <w:numPr>
          <w:ilvl w:val="3"/>
          <w:numId w:val="63"/>
        </w:numPr>
        <w:ind w:left="360" w:hanging="360"/>
        <w:jc w:val="both"/>
        <w:rPr>
          <w:rFonts w:ascii="Arial" w:hAnsi="Arial" w:cs="Arial"/>
          <w:color w:val="auto"/>
          <w:sz w:val="20"/>
          <w:szCs w:val="20"/>
        </w:rPr>
      </w:pPr>
      <w:r w:rsidRPr="007D3CF3">
        <w:rPr>
          <w:rFonts w:ascii="Arial" w:hAnsi="Arial" w:cs="Arial"/>
          <w:color w:val="auto"/>
          <w:sz w:val="20"/>
          <w:szCs w:val="20"/>
        </w:rPr>
        <w:t>Wykonawca ponosi odpowiedzialność finansową i prawną w przypadku ewentualnych zasądzonych przez Sąd roszczeń ze strony osób trzecich z tytułu naruszenia ich praw</w:t>
      </w:r>
      <w:r w:rsidR="00504AA2" w:rsidRPr="007D3CF3">
        <w:rPr>
          <w:rFonts w:ascii="Arial" w:hAnsi="Arial" w:cs="Arial"/>
          <w:color w:val="auto"/>
          <w:sz w:val="20"/>
          <w:szCs w:val="20"/>
        </w:rPr>
        <w:t xml:space="preserve"> </w:t>
      </w:r>
      <w:r w:rsidRPr="007D3CF3">
        <w:rPr>
          <w:rFonts w:ascii="Arial" w:hAnsi="Arial" w:cs="Arial"/>
          <w:color w:val="auto"/>
          <w:sz w:val="20"/>
          <w:szCs w:val="20"/>
        </w:rPr>
        <w:t>autorskich. Ust. 1 zdanie drugie stosuje się</w:t>
      </w:r>
    </w:p>
    <w:p w14:paraId="3F3536BC" w14:textId="77777777" w:rsidR="00E36471" w:rsidRPr="007D3CF3" w:rsidRDefault="007D22B5" w:rsidP="00E06588">
      <w:pPr>
        <w:pStyle w:val="Default"/>
        <w:numPr>
          <w:ilvl w:val="3"/>
          <w:numId w:val="63"/>
        </w:numPr>
        <w:ind w:left="360" w:hanging="360"/>
        <w:jc w:val="both"/>
        <w:rPr>
          <w:rFonts w:ascii="Arial" w:hAnsi="Arial" w:cs="Arial"/>
          <w:color w:val="auto"/>
          <w:sz w:val="20"/>
          <w:szCs w:val="20"/>
        </w:rPr>
      </w:pPr>
      <w:r w:rsidRPr="007D3CF3">
        <w:rPr>
          <w:rFonts w:ascii="Arial" w:hAnsi="Arial" w:cs="Arial"/>
          <w:color w:val="auto"/>
          <w:sz w:val="20"/>
          <w:szCs w:val="20"/>
        </w:rPr>
        <w:t>Zamawiający ma prawo do rozpowszechniania bez ograniczeń danych i zestawień utworzonych za pomocą Oprogramowania Aplikacyjnego</w:t>
      </w:r>
      <w:r w:rsidR="00CB73E6" w:rsidRPr="007D3CF3">
        <w:rPr>
          <w:rFonts w:ascii="Arial" w:hAnsi="Arial" w:cs="Arial"/>
          <w:color w:val="auto"/>
          <w:sz w:val="20"/>
          <w:szCs w:val="20"/>
        </w:rPr>
        <w:t xml:space="preserve"> </w:t>
      </w:r>
      <w:r w:rsidRPr="007D3CF3">
        <w:rPr>
          <w:rFonts w:ascii="Arial" w:hAnsi="Arial" w:cs="Arial"/>
          <w:color w:val="auto"/>
          <w:sz w:val="20"/>
          <w:szCs w:val="20"/>
        </w:rPr>
        <w:t>o ile nie stanowią one tajemnicy przedsiębiorstwa Wykonawcy</w:t>
      </w:r>
      <w:r w:rsidR="00AA7D91" w:rsidRPr="007D3CF3">
        <w:rPr>
          <w:rFonts w:ascii="Arial" w:hAnsi="Arial" w:cs="Arial"/>
          <w:color w:val="auto"/>
          <w:sz w:val="20"/>
          <w:szCs w:val="20"/>
        </w:rPr>
        <w:t>.</w:t>
      </w:r>
    </w:p>
    <w:p w14:paraId="7781A974" w14:textId="77777777" w:rsidR="00E36471" w:rsidRPr="007D3CF3" w:rsidRDefault="007D22B5" w:rsidP="00E06588">
      <w:pPr>
        <w:pStyle w:val="Default"/>
        <w:numPr>
          <w:ilvl w:val="3"/>
          <w:numId w:val="63"/>
        </w:numPr>
        <w:ind w:left="360" w:hanging="360"/>
        <w:jc w:val="both"/>
        <w:rPr>
          <w:rFonts w:ascii="Arial" w:hAnsi="Arial" w:cs="Arial"/>
          <w:color w:val="auto"/>
          <w:sz w:val="20"/>
          <w:szCs w:val="20"/>
        </w:rPr>
      </w:pPr>
      <w:r w:rsidRPr="007D3CF3">
        <w:rPr>
          <w:rFonts w:ascii="Arial" w:hAnsi="Arial" w:cs="Arial"/>
          <w:color w:val="auto"/>
          <w:sz w:val="20"/>
          <w:szCs w:val="20"/>
        </w:rPr>
        <w:t>Wykonawca oświadcza i gwarantuje, iż korzystanie z Oprogramowania Aplikacyjnego</w:t>
      </w:r>
      <w:r w:rsidRPr="007D3CF3">
        <w:rPr>
          <w:rFonts w:ascii="Arial" w:hAnsi="Arial" w:cs="Arial"/>
          <w:color w:val="auto"/>
          <w:sz w:val="20"/>
          <w:szCs w:val="20"/>
        </w:rPr>
        <w:br/>
        <w:t>przez Zamawiającego nie będzie naruszać praw własności intelektualnej osób trzecich, w tym praw autorskich oraz patentów.</w:t>
      </w:r>
    </w:p>
    <w:p w14:paraId="444EBB34" w14:textId="77777777" w:rsidR="007D22B5" w:rsidRPr="007D3CF3" w:rsidRDefault="007D22B5" w:rsidP="00E06588">
      <w:pPr>
        <w:pStyle w:val="Default"/>
        <w:numPr>
          <w:ilvl w:val="3"/>
          <w:numId w:val="63"/>
        </w:numPr>
        <w:ind w:left="360" w:hanging="360"/>
        <w:jc w:val="both"/>
        <w:rPr>
          <w:rFonts w:ascii="Arial" w:hAnsi="Arial" w:cs="Arial"/>
          <w:color w:val="auto"/>
          <w:sz w:val="20"/>
          <w:szCs w:val="20"/>
        </w:rPr>
      </w:pPr>
      <w:r w:rsidRPr="007D3CF3">
        <w:rPr>
          <w:rFonts w:ascii="Arial" w:hAnsi="Arial" w:cs="Arial"/>
          <w:color w:val="auto"/>
          <w:sz w:val="20"/>
          <w:szCs w:val="20"/>
        </w:rPr>
        <w:t xml:space="preserve">Szczegółowe warunki licencji na poszczególne Moduły Oprogramowania Aplikacyjnego określa Załącznik nr 2. </w:t>
      </w:r>
    </w:p>
    <w:p w14:paraId="09E110B2" w14:textId="77777777" w:rsidR="008E1AD2" w:rsidRPr="007D3CF3" w:rsidRDefault="008E1AD2" w:rsidP="009727A9">
      <w:pPr>
        <w:pStyle w:val="Nagwek1"/>
        <w:widowControl w:val="0"/>
        <w:tabs>
          <w:tab w:val="clear" w:pos="0"/>
          <w:tab w:val="left" w:pos="360"/>
        </w:tabs>
        <w:suppressAutoHyphens w:val="0"/>
        <w:ind w:left="0" w:firstLine="0"/>
        <w:jc w:val="center"/>
        <w:rPr>
          <w:rFonts w:cs="Arial"/>
        </w:rPr>
      </w:pPr>
      <w:bookmarkStart w:id="9" w:name="_Hlk198808786"/>
    </w:p>
    <w:p w14:paraId="1B70A1AB" w14:textId="4DD545BC"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§5</w:t>
      </w:r>
    </w:p>
    <w:bookmarkEnd w:id="9"/>
    <w:p w14:paraId="4AF6E68D" w14:textId="2CB7AC02" w:rsidR="007D22B5" w:rsidRPr="007D3CF3" w:rsidRDefault="00AC1DAE" w:rsidP="009727A9">
      <w:pPr>
        <w:pStyle w:val="Nagwek1"/>
        <w:widowControl w:val="0"/>
        <w:tabs>
          <w:tab w:val="clear" w:pos="0"/>
          <w:tab w:val="left" w:pos="360"/>
        </w:tabs>
        <w:suppressAutoHyphens w:val="0"/>
        <w:ind w:left="2693" w:hanging="2693"/>
        <w:jc w:val="center"/>
        <w:rPr>
          <w:rFonts w:cs="Arial"/>
        </w:rPr>
      </w:pPr>
      <w:r w:rsidRPr="007D3CF3">
        <w:rPr>
          <w:rFonts w:cs="Arial"/>
        </w:rPr>
        <w:t xml:space="preserve"> </w:t>
      </w:r>
      <w:r w:rsidR="007D22B5" w:rsidRPr="007D3CF3">
        <w:rPr>
          <w:rFonts w:cs="Arial"/>
        </w:rPr>
        <w:t xml:space="preserve">Realizacja Usług Wdrożeniowych </w:t>
      </w:r>
      <w:r w:rsidR="00897C96" w:rsidRPr="007D3CF3">
        <w:rPr>
          <w:rFonts w:cs="Arial"/>
        </w:rPr>
        <w:t>oraz reprezentacja Stron</w:t>
      </w:r>
    </w:p>
    <w:p w14:paraId="7CF7895C" w14:textId="77777777" w:rsidR="00E36471" w:rsidRPr="007D3CF3" w:rsidRDefault="007D22B5" w:rsidP="00E06588">
      <w:pPr>
        <w:pStyle w:val="Default"/>
        <w:numPr>
          <w:ilvl w:val="3"/>
          <w:numId w:val="64"/>
        </w:numPr>
        <w:tabs>
          <w:tab w:val="clear" w:pos="1758"/>
          <w:tab w:val="num" w:pos="426"/>
        </w:tabs>
        <w:ind w:left="426" w:hanging="426"/>
        <w:jc w:val="both"/>
        <w:rPr>
          <w:rFonts w:ascii="Arial" w:hAnsi="Arial" w:cs="Arial"/>
          <w:color w:val="auto"/>
          <w:sz w:val="20"/>
          <w:szCs w:val="20"/>
        </w:rPr>
      </w:pPr>
      <w:r w:rsidRPr="007D3CF3">
        <w:rPr>
          <w:rFonts w:ascii="Arial" w:hAnsi="Arial" w:cs="Arial"/>
          <w:color w:val="auto"/>
          <w:sz w:val="20"/>
          <w:szCs w:val="20"/>
        </w:rPr>
        <w:t>Szczegółowe zasady realizacji Projektu określają Standardy Wdrożeniowe określone w niniejszej Umowie w § 5 i § 6 oraz w Załączniku nr 6.</w:t>
      </w:r>
    </w:p>
    <w:p w14:paraId="3F5D7BF8" w14:textId="77777777" w:rsidR="007D22B5" w:rsidRPr="007D3CF3" w:rsidRDefault="007D22B5" w:rsidP="00E06588">
      <w:pPr>
        <w:pStyle w:val="Default"/>
        <w:numPr>
          <w:ilvl w:val="3"/>
          <w:numId w:val="64"/>
        </w:numPr>
        <w:ind w:left="360" w:hanging="360"/>
        <w:jc w:val="both"/>
        <w:rPr>
          <w:rFonts w:ascii="Arial" w:hAnsi="Arial" w:cs="Arial"/>
          <w:color w:val="auto"/>
          <w:sz w:val="20"/>
          <w:szCs w:val="20"/>
        </w:rPr>
      </w:pPr>
      <w:r w:rsidRPr="007D3CF3">
        <w:rPr>
          <w:rFonts w:ascii="Arial" w:hAnsi="Arial" w:cs="Arial"/>
          <w:color w:val="auto"/>
          <w:sz w:val="20"/>
          <w:szCs w:val="20"/>
        </w:rPr>
        <w:t>Usługi Wdrożeniowe dotyczące Oprogramowania Aplikacyjnego w tym szkolenia, konsultacje, wizyty wdrożeniowe, itp. odbywać się będą w pomieszczeniach Zamawiającego po uzgodnieniu w dobrej wierze pomiędzy stronami terminów. Jeżeli ustalenia terminów wizyt będą miały wpływ na harmonogram określony w Załączniku nr 5, Strony w trybie roboczym ustalą jego nową treść.</w:t>
      </w:r>
      <w:r w:rsidR="007F541F" w:rsidRPr="007D3CF3">
        <w:rPr>
          <w:rFonts w:ascii="Arial" w:hAnsi="Arial" w:cs="Arial"/>
          <w:color w:val="auto"/>
          <w:sz w:val="20"/>
          <w:szCs w:val="20"/>
        </w:rPr>
        <w:t xml:space="preserve"> Realizacja Usług Wdrożeniowych może zostać powierzona do wykonania podwykonawcy. Wykonawca deklaruje, że Usługi Wdrożeniowe zleci do wykonania następującemu podwykonawcy: ……………………………………………… [*jeśli dotyczy]</w:t>
      </w:r>
    </w:p>
    <w:p w14:paraId="0069A227" w14:textId="77777777" w:rsidR="00A30225" w:rsidRPr="007D3CF3" w:rsidRDefault="00A30225" w:rsidP="00E06588">
      <w:pPr>
        <w:pStyle w:val="Default"/>
        <w:widowControl w:val="0"/>
        <w:numPr>
          <w:ilvl w:val="0"/>
          <w:numId w:val="72"/>
        </w:numPr>
        <w:ind w:left="426" w:hanging="426"/>
        <w:jc w:val="both"/>
        <w:rPr>
          <w:rFonts w:ascii="Arial" w:hAnsi="Arial" w:cs="Arial"/>
          <w:color w:val="auto"/>
          <w:sz w:val="20"/>
          <w:szCs w:val="20"/>
        </w:rPr>
      </w:pPr>
      <w:r w:rsidRPr="007D3CF3">
        <w:rPr>
          <w:rFonts w:ascii="Arial" w:hAnsi="Arial" w:cs="Arial"/>
          <w:color w:val="auto"/>
          <w:sz w:val="20"/>
          <w:szCs w:val="20"/>
        </w:rPr>
        <w:t xml:space="preserve">Przedstawicielem Wykonawcy, spełniającym w jego imieniu funkcję kierownika projektu, wskazaną do pełnienia tej roli w ofercie złożonej w powołanym postępowaniu przetargowym </w:t>
      </w:r>
      <w:r w:rsidR="007D22B5" w:rsidRPr="007D3CF3">
        <w:rPr>
          <w:rFonts w:ascii="Arial" w:hAnsi="Arial" w:cs="Arial"/>
          <w:color w:val="auto"/>
          <w:sz w:val="20"/>
          <w:szCs w:val="20"/>
        </w:rPr>
        <w:t xml:space="preserve"> </w:t>
      </w:r>
      <w:r w:rsidRPr="007D3CF3">
        <w:rPr>
          <w:rFonts w:ascii="Arial" w:hAnsi="Arial" w:cs="Arial"/>
          <w:color w:val="auto"/>
          <w:sz w:val="20"/>
          <w:szCs w:val="20"/>
        </w:rPr>
        <w:t>j</w:t>
      </w:r>
      <w:r w:rsidR="007D22B5" w:rsidRPr="007D3CF3">
        <w:rPr>
          <w:rFonts w:ascii="Arial" w:hAnsi="Arial" w:cs="Arial"/>
          <w:color w:val="auto"/>
          <w:sz w:val="20"/>
          <w:szCs w:val="20"/>
        </w:rPr>
        <w:t>est</w:t>
      </w:r>
      <w:r w:rsidRPr="007D3CF3">
        <w:rPr>
          <w:rFonts w:ascii="Arial" w:hAnsi="Arial" w:cs="Arial"/>
          <w:color w:val="auto"/>
          <w:sz w:val="20"/>
          <w:szCs w:val="20"/>
        </w:rPr>
        <w:t xml:space="preserve"> ………………………………………………..</w:t>
      </w:r>
      <w:r w:rsidR="00CB73E6" w:rsidRPr="007D3CF3">
        <w:rPr>
          <w:rFonts w:ascii="Arial" w:hAnsi="Arial" w:cs="Arial"/>
          <w:color w:val="auto"/>
          <w:sz w:val="20"/>
          <w:szCs w:val="20"/>
        </w:rPr>
        <w:t>…</w:t>
      </w:r>
      <w:r w:rsidR="007D22B5" w:rsidRPr="007D3CF3">
        <w:rPr>
          <w:rFonts w:ascii="Arial" w:hAnsi="Arial" w:cs="Arial"/>
          <w:color w:val="auto"/>
          <w:sz w:val="20"/>
          <w:szCs w:val="20"/>
        </w:rPr>
        <w:t xml:space="preserve"> mail: </w:t>
      </w:r>
      <w:r w:rsidR="00CB73E6" w:rsidRPr="007D3CF3">
        <w:rPr>
          <w:rFonts w:ascii="Arial" w:hAnsi="Arial" w:cs="Arial"/>
          <w:color w:val="auto"/>
          <w:sz w:val="20"/>
          <w:szCs w:val="20"/>
        </w:rPr>
        <w:t>…………….</w:t>
      </w:r>
      <w:r w:rsidR="0077237B" w:rsidRPr="007D3CF3">
        <w:rPr>
          <w:rFonts w:ascii="Arial" w:hAnsi="Arial" w:cs="Arial"/>
          <w:color w:val="auto"/>
          <w:sz w:val="20"/>
          <w:szCs w:val="20"/>
        </w:rPr>
        <w:t>, tel.</w:t>
      </w:r>
      <w:r w:rsidR="00CB73E6" w:rsidRPr="007D3CF3">
        <w:rPr>
          <w:rFonts w:ascii="Arial" w:hAnsi="Arial" w:cs="Arial"/>
          <w:color w:val="auto"/>
          <w:sz w:val="20"/>
          <w:szCs w:val="20"/>
        </w:rPr>
        <w:t xml:space="preserve"> ……………………</w:t>
      </w:r>
      <w:r w:rsidRPr="007D3CF3">
        <w:rPr>
          <w:rFonts w:ascii="Arial" w:hAnsi="Arial" w:cs="Arial"/>
          <w:color w:val="auto"/>
          <w:sz w:val="20"/>
          <w:szCs w:val="20"/>
        </w:rPr>
        <w:t xml:space="preserve">   </w:t>
      </w:r>
    </w:p>
    <w:p w14:paraId="6F7E6976" w14:textId="77777777" w:rsidR="0075309E" w:rsidRPr="007D3CF3" w:rsidRDefault="0075309E" w:rsidP="00E06588">
      <w:pPr>
        <w:pStyle w:val="Default"/>
        <w:widowControl w:val="0"/>
        <w:numPr>
          <w:ilvl w:val="0"/>
          <w:numId w:val="72"/>
        </w:numPr>
        <w:ind w:left="426" w:hanging="426"/>
        <w:jc w:val="both"/>
        <w:rPr>
          <w:rFonts w:ascii="Arial" w:hAnsi="Arial" w:cs="Arial"/>
          <w:color w:val="auto"/>
          <w:sz w:val="20"/>
          <w:szCs w:val="20"/>
        </w:rPr>
      </w:pPr>
      <w:r w:rsidRPr="007D3CF3">
        <w:rPr>
          <w:rFonts w:ascii="Arial" w:hAnsi="Arial" w:cs="Arial"/>
          <w:color w:val="auto"/>
          <w:sz w:val="20"/>
          <w:szCs w:val="20"/>
        </w:rPr>
        <w:t>Do realizacji Umowy Wykonawca skieruje minimum trzy osoby przewidziane do pełnienia funkcji wdrożeniowców, wskazane do pełnienia tej roli w ofercie złożonej w powołanym postępowaniu przetargowym:</w:t>
      </w:r>
    </w:p>
    <w:p w14:paraId="5FA0D604" w14:textId="77777777" w:rsidR="00AA7D91" w:rsidRPr="007D3CF3" w:rsidRDefault="0075309E" w:rsidP="009673EB">
      <w:pPr>
        <w:pStyle w:val="Default"/>
        <w:widowControl w:val="0"/>
        <w:numPr>
          <w:ilvl w:val="0"/>
          <w:numId w:val="32"/>
        </w:numPr>
        <w:tabs>
          <w:tab w:val="num" w:pos="426"/>
        </w:tabs>
        <w:jc w:val="both"/>
        <w:rPr>
          <w:rFonts w:ascii="Arial" w:hAnsi="Arial" w:cs="Arial"/>
          <w:color w:val="auto"/>
          <w:sz w:val="20"/>
          <w:szCs w:val="20"/>
        </w:rPr>
      </w:pPr>
      <w:r w:rsidRPr="007D3CF3">
        <w:rPr>
          <w:rFonts w:ascii="Arial" w:hAnsi="Arial" w:cs="Arial"/>
          <w:color w:val="auto"/>
          <w:sz w:val="20"/>
          <w:szCs w:val="20"/>
        </w:rPr>
        <w:t>……………………………………., mail………………………………</w:t>
      </w:r>
      <w:proofErr w:type="spellStart"/>
      <w:r w:rsidRPr="007D3CF3">
        <w:rPr>
          <w:rFonts w:ascii="Arial" w:hAnsi="Arial" w:cs="Arial"/>
          <w:color w:val="auto"/>
          <w:sz w:val="20"/>
          <w:szCs w:val="20"/>
        </w:rPr>
        <w:t>tel</w:t>
      </w:r>
      <w:proofErr w:type="spellEnd"/>
      <w:r w:rsidRPr="007D3CF3">
        <w:rPr>
          <w:rFonts w:ascii="Arial" w:hAnsi="Arial" w:cs="Arial"/>
          <w:color w:val="auto"/>
          <w:sz w:val="20"/>
          <w:szCs w:val="20"/>
        </w:rPr>
        <w:t>…………………………</w:t>
      </w:r>
    </w:p>
    <w:p w14:paraId="383F534F" w14:textId="77777777" w:rsidR="0075309E" w:rsidRPr="007D3CF3" w:rsidRDefault="0075309E" w:rsidP="009673EB">
      <w:pPr>
        <w:pStyle w:val="Akapitzlist"/>
        <w:numPr>
          <w:ilvl w:val="0"/>
          <w:numId w:val="32"/>
        </w:numPr>
        <w:rPr>
          <w:rFonts w:ascii="Arial" w:hAnsi="Arial" w:cs="Arial"/>
          <w:sz w:val="20"/>
          <w:szCs w:val="20"/>
          <w:lang w:eastAsia="en-US"/>
        </w:rPr>
      </w:pPr>
      <w:r w:rsidRPr="007D3CF3">
        <w:rPr>
          <w:rFonts w:ascii="Arial" w:hAnsi="Arial" w:cs="Arial"/>
          <w:sz w:val="20"/>
          <w:szCs w:val="20"/>
          <w:lang w:eastAsia="en-US"/>
        </w:rPr>
        <w:t>……………………………………., mail………………………………</w:t>
      </w:r>
      <w:proofErr w:type="spellStart"/>
      <w:r w:rsidRPr="007D3CF3">
        <w:rPr>
          <w:rFonts w:ascii="Arial" w:hAnsi="Arial" w:cs="Arial"/>
          <w:sz w:val="20"/>
          <w:szCs w:val="20"/>
          <w:lang w:eastAsia="en-US"/>
        </w:rPr>
        <w:t>tel</w:t>
      </w:r>
      <w:proofErr w:type="spellEnd"/>
      <w:r w:rsidRPr="007D3CF3">
        <w:rPr>
          <w:rFonts w:ascii="Arial" w:hAnsi="Arial" w:cs="Arial"/>
          <w:sz w:val="20"/>
          <w:szCs w:val="20"/>
          <w:lang w:eastAsia="en-US"/>
        </w:rPr>
        <w:t>…………………………</w:t>
      </w:r>
    </w:p>
    <w:p w14:paraId="706BE134" w14:textId="77777777" w:rsidR="0075309E" w:rsidRPr="007D3CF3" w:rsidRDefault="0075309E" w:rsidP="009673EB">
      <w:pPr>
        <w:pStyle w:val="Akapitzlist"/>
        <w:numPr>
          <w:ilvl w:val="0"/>
          <w:numId w:val="32"/>
        </w:numPr>
        <w:rPr>
          <w:rFonts w:ascii="Arial" w:hAnsi="Arial" w:cs="Arial"/>
          <w:sz w:val="20"/>
          <w:szCs w:val="20"/>
          <w:lang w:eastAsia="en-US"/>
        </w:rPr>
      </w:pPr>
      <w:r w:rsidRPr="007D3CF3">
        <w:rPr>
          <w:rFonts w:ascii="Arial" w:hAnsi="Arial" w:cs="Arial"/>
          <w:sz w:val="20"/>
          <w:szCs w:val="20"/>
          <w:lang w:eastAsia="en-US"/>
        </w:rPr>
        <w:t>……………………………………., mail………………………………</w:t>
      </w:r>
      <w:proofErr w:type="spellStart"/>
      <w:r w:rsidRPr="007D3CF3">
        <w:rPr>
          <w:rFonts w:ascii="Arial" w:hAnsi="Arial" w:cs="Arial"/>
          <w:sz w:val="20"/>
          <w:szCs w:val="20"/>
          <w:lang w:eastAsia="en-US"/>
        </w:rPr>
        <w:t>tel</w:t>
      </w:r>
      <w:proofErr w:type="spellEnd"/>
      <w:r w:rsidRPr="007D3CF3">
        <w:rPr>
          <w:rFonts w:ascii="Arial" w:hAnsi="Arial" w:cs="Arial"/>
          <w:sz w:val="20"/>
          <w:szCs w:val="20"/>
          <w:lang w:eastAsia="en-US"/>
        </w:rPr>
        <w:t>…………………………</w:t>
      </w:r>
    </w:p>
    <w:p w14:paraId="75AB6A1E" w14:textId="77777777" w:rsidR="0075309E" w:rsidRPr="007D3CF3" w:rsidRDefault="0075309E" w:rsidP="009673EB">
      <w:pPr>
        <w:pStyle w:val="Akapitzlist"/>
        <w:numPr>
          <w:ilvl w:val="0"/>
          <w:numId w:val="33"/>
        </w:numPr>
        <w:suppressAutoHyphens w:val="0"/>
        <w:autoSpaceDE w:val="0"/>
        <w:autoSpaceDN w:val="0"/>
        <w:adjustRightInd w:val="0"/>
        <w:contextualSpacing w:val="0"/>
        <w:jc w:val="both"/>
        <w:rPr>
          <w:rFonts w:ascii="Arial" w:hAnsi="Arial" w:cs="Arial"/>
          <w:vanish/>
          <w:sz w:val="20"/>
          <w:szCs w:val="20"/>
          <w:lang w:eastAsia="en-US"/>
        </w:rPr>
      </w:pPr>
    </w:p>
    <w:p w14:paraId="4C130632" w14:textId="77777777" w:rsidR="0075309E" w:rsidRPr="007D3CF3" w:rsidRDefault="0075309E" w:rsidP="009673EB">
      <w:pPr>
        <w:pStyle w:val="Akapitzlist"/>
        <w:numPr>
          <w:ilvl w:val="0"/>
          <w:numId w:val="33"/>
        </w:numPr>
        <w:suppressAutoHyphens w:val="0"/>
        <w:autoSpaceDE w:val="0"/>
        <w:autoSpaceDN w:val="0"/>
        <w:adjustRightInd w:val="0"/>
        <w:contextualSpacing w:val="0"/>
        <w:jc w:val="both"/>
        <w:rPr>
          <w:rFonts w:ascii="Arial" w:hAnsi="Arial" w:cs="Arial"/>
          <w:vanish/>
          <w:sz w:val="20"/>
          <w:szCs w:val="20"/>
          <w:lang w:eastAsia="en-US"/>
        </w:rPr>
      </w:pPr>
    </w:p>
    <w:p w14:paraId="10E18B67" w14:textId="77777777" w:rsidR="0075309E" w:rsidRPr="007D3CF3" w:rsidRDefault="0075309E" w:rsidP="009673EB">
      <w:pPr>
        <w:pStyle w:val="Akapitzlist"/>
        <w:numPr>
          <w:ilvl w:val="0"/>
          <w:numId w:val="33"/>
        </w:numPr>
        <w:suppressAutoHyphens w:val="0"/>
        <w:autoSpaceDE w:val="0"/>
        <w:autoSpaceDN w:val="0"/>
        <w:adjustRightInd w:val="0"/>
        <w:contextualSpacing w:val="0"/>
        <w:jc w:val="both"/>
        <w:rPr>
          <w:rFonts w:ascii="Arial" w:hAnsi="Arial" w:cs="Arial"/>
          <w:vanish/>
          <w:sz w:val="20"/>
          <w:szCs w:val="20"/>
          <w:lang w:eastAsia="en-US"/>
        </w:rPr>
      </w:pPr>
    </w:p>
    <w:p w14:paraId="37AD9CB9" w14:textId="77777777" w:rsidR="0075309E" w:rsidRPr="007D3CF3" w:rsidRDefault="0075309E" w:rsidP="009673EB">
      <w:pPr>
        <w:pStyle w:val="Akapitzlist"/>
        <w:numPr>
          <w:ilvl w:val="0"/>
          <w:numId w:val="33"/>
        </w:numPr>
        <w:suppressAutoHyphens w:val="0"/>
        <w:autoSpaceDE w:val="0"/>
        <w:autoSpaceDN w:val="0"/>
        <w:adjustRightInd w:val="0"/>
        <w:contextualSpacing w:val="0"/>
        <w:jc w:val="both"/>
        <w:rPr>
          <w:rFonts w:ascii="Arial" w:hAnsi="Arial" w:cs="Arial"/>
          <w:vanish/>
          <w:sz w:val="20"/>
          <w:szCs w:val="20"/>
          <w:lang w:eastAsia="en-US"/>
        </w:rPr>
      </w:pPr>
    </w:p>
    <w:p w14:paraId="1A6248CA" w14:textId="77777777" w:rsidR="0075309E" w:rsidRPr="007D3CF3" w:rsidRDefault="0075309E" w:rsidP="009673EB">
      <w:pPr>
        <w:pStyle w:val="Akapitzlist"/>
        <w:numPr>
          <w:ilvl w:val="0"/>
          <w:numId w:val="33"/>
        </w:numPr>
        <w:suppressAutoHyphens w:val="0"/>
        <w:autoSpaceDE w:val="0"/>
        <w:autoSpaceDN w:val="0"/>
        <w:adjustRightInd w:val="0"/>
        <w:contextualSpacing w:val="0"/>
        <w:jc w:val="both"/>
        <w:rPr>
          <w:rFonts w:ascii="Arial" w:hAnsi="Arial" w:cs="Arial"/>
          <w:vanish/>
          <w:sz w:val="20"/>
          <w:szCs w:val="20"/>
          <w:lang w:eastAsia="en-US"/>
        </w:rPr>
      </w:pPr>
    </w:p>
    <w:p w14:paraId="478F3038" w14:textId="77777777" w:rsidR="00E17E38" w:rsidRPr="007D3CF3" w:rsidRDefault="0075309E" w:rsidP="00EA241C">
      <w:pPr>
        <w:pStyle w:val="Default"/>
        <w:numPr>
          <w:ilvl w:val="0"/>
          <w:numId w:val="86"/>
        </w:numPr>
        <w:ind w:left="426" w:hanging="426"/>
        <w:jc w:val="both"/>
        <w:rPr>
          <w:rFonts w:ascii="Arial" w:hAnsi="Arial" w:cs="Arial"/>
          <w:color w:val="auto"/>
          <w:sz w:val="20"/>
          <w:szCs w:val="20"/>
        </w:rPr>
      </w:pPr>
      <w:r w:rsidRPr="007D3CF3">
        <w:rPr>
          <w:rFonts w:ascii="Arial" w:hAnsi="Arial" w:cs="Arial"/>
          <w:color w:val="auto"/>
          <w:sz w:val="20"/>
          <w:szCs w:val="20"/>
        </w:rPr>
        <w:t xml:space="preserve">Funkcję koordynatora realizacji Umowy ze strony Zamawiającego pełni </w:t>
      </w:r>
      <w:r w:rsidR="00E17E38" w:rsidRPr="007D3CF3">
        <w:rPr>
          <w:rFonts w:ascii="Arial" w:hAnsi="Arial" w:cs="Arial"/>
          <w:color w:val="auto"/>
          <w:sz w:val="20"/>
          <w:szCs w:val="20"/>
        </w:rPr>
        <w:t xml:space="preserve"> ……………………</w:t>
      </w:r>
    </w:p>
    <w:p w14:paraId="5B39AF15" w14:textId="77777777" w:rsidR="00E17E38" w:rsidRPr="007D3CF3" w:rsidRDefault="00E17E38" w:rsidP="00194E8D">
      <w:pPr>
        <w:pStyle w:val="Tekstpodstawowywcity31"/>
        <w:widowControl w:val="0"/>
        <w:tabs>
          <w:tab w:val="num" w:pos="426"/>
        </w:tabs>
        <w:suppressAutoHyphens w:val="0"/>
        <w:ind w:left="426" w:firstLine="0"/>
        <w:rPr>
          <w:rFonts w:ascii="Arial" w:hAnsi="Arial" w:cs="Arial"/>
          <w:sz w:val="20"/>
          <w:szCs w:val="20"/>
        </w:rPr>
      </w:pPr>
      <w:r w:rsidRPr="007D3CF3">
        <w:rPr>
          <w:rFonts w:ascii="Arial" w:hAnsi="Arial" w:cs="Arial"/>
          <w:sz w:val="20"/>
          <w:szCs w:val="20"/>
        </w:rPr>
        <w:t>………… mail: ……………., tel. ……………………</w:t>
      </w:r>
    </w:p>
    <w:p w14:paraId="4EFE9132" w14:textId="666DC815" w:rsidR="0013635C" w:rsidRPr="007D3CF3" w:rsidRDefault="007D22B5" w:rsidP="00EA241C">
      <w:pPr>
        <w:pStyle w:val="Tekstpodstawowywcity31"/>
        <w:widowControl w:val="0"/>
        <w:numPr>
          <w:ilvl w:val="0"/>
          <w:numId w:val="86"/>
        </w:numPr>
        <w:suppressAutoHyphens w:val="0"/>
        <w:ind w:left="426" w:hanging="426"/>
        <w:rPr>
          <w:rFonts w:ascii="Arial" w:hAnsi="Arial" w:cs="Arial"/>
          <w:bCs w:val="0"/>
          <w:sz w:val="20"/>
          <w:szCs w:val="20"/>
          <w:lang w:eastAsia="en-US"/>
        </w:rPr>
      </w:pPr>
      <w:r w:rsidRPr="007D3CF3">
        <w:rPr>
          <w:rFonts w:ascii="Arial" w:hAnsi="Arial" w:cs="Arial"/>
          <w:bCs w:val="0"/>
          <w:sz w:val="20"/>
          <w:szCs w:val="20"/>
          <w:lang w:eastAsia="en-US"/>
        </w:rPr>
        <w:t xml:space="preserve">Osobami mogącymi przeprowadzić procedurę odbioru prac określoną w § 6 są osoby wskazane w ust. </w:t>
      </w:r>
      <w:r w:rsidR="00EA241C">
        <w:rPr>
          <w:rFonts w:ascii="Arial" w:hAnsi="Arial" w:cs="Arial"/>
          <w:bCs w:val="0"/>
          <w:sz w:val="20"/>
          <w:szCs w:val="20"/>
          <w:lang w:eastAsia="en-US"/>
        </w:rPr>
        <w:t>3</w:t>
      </w:r>
      <w:r w:rsidRPr="007D3CF3">
        <w:rPr>
          <w:rFonts w:ascii="Arial" w:hAnsi="Arial" w:cs="Arial"/>
          <w:bCs w:val="0"/>
          <w:sz w:val="20"/>
          <w:szCs w:val="20"/>
          <w:lang w:eastAsia="en-US"/>
        </w:rPr>
        <w:t xml:space="preserve"> i </w:t>
      </w:r>
      <w:r w:rsidR="00EA241C">
        <w:rPr>
          <w:rFonts w:ascii="Arial" w:hAnsi="Arial" w:cs="Arial"/>
          <w:bCs w:val="0"/>
          <w:sz w:val="20"/>
          <w:szCs w:val="20"/>
          <w:lang w:eastAsia="en-US"/>
        </w:rPr>
        <w:t>4</w:t>
      </w:r>
      <w:r w:rsidRPr="007D3CF3">
        <w:rPr>
          <w:rFonts w:ascii="Arial" w:hAnsi="Arial" w:cs="Arial"/>
          <w:bCs w:val="0"/>
          <w:sz w:val="20"/>
          <w:szCs w:val="20"/>
          <w:lang w:eastAsia="en-US"/>
        </w:rPr>
        <w:t xml:space="preserve"> niniejszego paragrafu. </w:t>
      </w:r>
    </w:p>
    <w:p w14:paraId="4A322ED3" w14:textId="77777777" w:rsidR="00EA241C" w:rsidRPr="00EA241C" w:rsidRDefault="00EA241C" w:rsidP="009673EB">
      <w:pPr>
        <w:pStyle w:val="Akapitzlist"/>
        <w:widowControl w:val="0"/>
        <w:numPr>
          <w:ilvl w:val="0"/>
          <w:numId w:val="34"/>
        </w:numPr>
        <w:suppressAutoHyphens w:val="0"/>
        <w:ind w:left="426" w:hanging="426"/>
        <w:contextualSpacing w:val="0"/>
        <w:jc w:val="both"/>
        <w:rPr>
          <w:rFonts w:ascii="Arial" w:hAnsi="Arial" w:cs="Arial"/>
          <w:vanish/>
          <w:sz w:val="20"/>
          <w:szCs w:val="20"/>
          <w:lang w:eastAsia="en-US"/>
        </w:rPr>
      </w:pPr>
    </w:p>
    <w:p w14:paraId="364D8899" w14:textId="77777777" w:rsidR="00EA241C" w:rsidRPr="00EA241C" w:rsidRDefault="00EA241C" w:rsidP="009673EB">
      <w:pPr>
        <w:pStyle w:val="Akapitzlist"/>
        <w:widowControl w:val="0"/>
        <w:numPr>
          <w:ilvl w:val="0"/>
          <w:numId w:val="34"/>
        </w:numPr>
        <w:suppressAutoHyphens w:val="0"/>
        <w:ind w:left="426" w:hanging="426"/>
        <w:contextualSpacing w:val="0"/>
        <w:jc w:val="both"/>
        <w:rPr>
          <w:rFonts w:ascii="Arial" w:hAnsi="Arial" w:cs="Arial"/>
          <w:vanish/>
          <w:sz w:val="20"/>
          <w:szCs w:val="20"/>
          <w:lang w:eastAsia="en-US"/>
        </w:rPr>
      </w:pPr>
    </w:p>
    <w:p w14:paraId="1D393E92" w14:textId="77777777" w:rsidR="00EA241C" w:rsidRPr="00EA241C" w:rsidRDefault="00EA241C" w:rsidP="009673EB">
      <w:pPr>
        <w:pStyle w:val="Akapitzlist"/>
        <w:widowControl w:val="0"/>
        <w:numPr>
          <w:ilvl w:val="0"/>
          <w:numId w:val="34"/>
        </w:numPr>
        <w:suppressAutoHyphens w:val="0"/>
        <w:ind w:left="426" w:hanging="426"/>
        <w:contextualSpacing w:val="0"/>
        <w:jc w:val="both"/>
        <w:rPr>
          <w:rFonts w:ascii="Arial" w:hAnsi="Arial" w:cs="Arial"/>
          <w:vanish/>
          <w:sz w:val="20"/>
          <w:szCs w:val="20"/>
          <w:lang w:eastAsia="en-US"/>
        </w:rPr>
      </w:pPr>
    </w:p>
    <w:p w14:paraId="0FD5E653" w14:textId="77777777" w:rsidR="00EA241C" w:rsidRPr="00EA241C" w:rsidRDefault="00EA241C" w:rsidP="009673EB">
      <w:pPr>
        <w:pStyle w:val="Akapitzlist"/>
        <w:widowControl w:val="0"/>
        <w:numPr>
          <w:ilvl w:val="0"/>
          <w:numId w:val="34"/>
        </w:numPr>
        <w:suppressAutoHyphens w:val="0"/>
        <w:ind w:left="426" w:hanging="426"/>
        <w:contextualSpacing w:val="0"/>
        <w:jc w:val="both"/>
        <w:rPr>
          <w:rFonts w:ascii="Arial" w:hAnsi="Arial" w:cs="Arial"/>
          <w:vanish/>
          <w:sz w:val="20"/>
          <w:szCs w:val="20"/>
          <w:lang w:eastAsia="en-US"/>
        </w:rPr>
      </w:pPr>
    </w:p>
    <w:p w14:paraId="2593B87E" w14:textId="77777777" w:rsidR="00EA241C" w:rsidRPr="00EA241C" w:rsidRDefault="00EA241C" w:rsidP="009673EB">
      <w:pPr>
        <w:pStyle w:val="Akapitzlist"/>
        <w:widowControl w:val="0"/>
        <w:numPr>
          <w:ilvl w:val="0"/>
          <w:numId w:val="34"/>
        </w:numPr>
        <w:suppressAutoHyphens w:val="0"/>
        <w:ind w:left="426" w:hanging="426"/>
        <w:contextualSpacing w:val="0"/>
        <w:jc w:val="both"/>
        <w:rPr>
          <w:rFonts w:ascii="Arial" w:hAnsi="Arial" w:cs="Arial"/>
          <w:vanish/>
          <w:sz w:val="20"/>
          <w:szCs w:val="20"/>
          <w:lang w:eastAsia="en-US"/>
        </w:rPr>
      </w:pPr>
    </w:p>
    <w:p w14:paraId="5BFABD8E" w14:textId="64BCB6F4" w:rsidR="00E17E38" w:rsidRPr="007D3CF3" w:rsidRDefault="007D22B5" w:rsidP="009673EB">
      <w:pPr>
        <w:pStyle w:val="Tekstpodstawowywcity31"/>
        <w:widowControl w:val="0"/>
        <w:numPr>
          <w:ilvl w:val="0"/>
          <w:numId w:val="34"/>
        </w:numPr>
        <w:suppressAutoHyphens w:val="0"/>
        <w:ind w:left="426" w:hanging="426"/>
        <w:rPr>
          <w:rFonts w:ascii="Arial" w:hAnsi="Arial" w:cs="Arial"/>
          <w:bCs w:val="0"/>
          <w:sz w:val="20"/>
          <w:szCs w:val="20"/>
          <w:lang w:eastAsia="en-US"/>
        </w:rPr>
      </w:pPr>
      <w:r w:rsidRPr="007D3CF3">
        <w:rPr>
          <w:rFonts w:ascii="Arial" w:hAnsi="Arial" w:cs="Arial"/>
          <w:bCs w:val="0"/>
          <w:sz w:val="20"/>
          <w:szCs w:val="20"/>
          <w:lang w:eastAsia="en-US"/>
        </w:rPr>
        <w:t>Zmiana os</w:t>
      </w:r>
      <w:r w:rsidR="0013635C" w:rsidRPr="007D3CF3">
        <w:rPr>
          <w:rFonts w:ascii="Arial" w:hAnsi="Arial" w:cs="Arial"/>
          <w:bCs w:val="0"/>
          <w:sz w:val="20"/>
          <w:szCs w:val="20"/>
          <w:lang w:eastAsia="en-US"/>
        </w:rPr>
        <w:t>ób</w:t>
      </w:r>
      <w:r w:rsidRPr="007D3CF3">
        <w:rPr>
          <w:rFonts w:ascii="Arial" w:hAnsi="Arial" w:cs="Arial"/>
          <w:bCs w:val="0"/>
          <w:sz w:val="20"/>
          <w:szCs w:val="20"/>
          <w:lang w:eastAsia="en-US"/>
        </w:rPr>
        <w:t xml:space="preserve">, wskazanych w ust. </w:t>
      </w:r>
      <w:r w:rsidR="00EA241C">
        <w:rPr>
          <w:rFonts w:ascii="Arial" w:hAnsi="Arial" w:cs="Arial"/>
          <w:bCs w:val="0"/>
          <w:sz w:val="20"/>
          <w:szCs w:val="20"/>
          <w:lang w:eastAsia="en-US"/>
        </w:rPr>
        <w:t>3</w:t>
      </w:r>
      <w:r w:rsidR="0013635C" w:rsidRPr="007D3CF3">
        <w:rPr>
          <w:rFonts w:ascii="Arial" w:hAnsi="Arial" w:cs="Arial"/>
          <w:bCs w:val="0"/>
          <w:sz w:val="20"/>
          <w:szCs w:val="20"/>
          <w:lang w:eastAsia="en-US"/>
        </w:rPr>
        <w:t xml:space="preserve"> i </w:t>
      </w:r>
      <w:r w:rsidR="00EA241C">
        <w:rPr>
          <w:rFonts w:ascii="Arial" w:hAnsi="Arial" w:cs="Arial"/>
          <w:bCs w:val="0"/>
          <w:sz w:val="20"/>
          <w:szCs w:val="20"/>
          <w:lang w:eastAsia="en-US"/>
        </w:rPr>
        <w:t>4</w:t>
      </w:r>
      <w:r w:rsidRPr="007D3CF3">
        <w:rPr>
          <w:rFonts w:ascii="Arial" w:hAnsi="Arial" w:cs="Arial"/>
          <w:bCs w:val="0"/>
          <w:sz w:val="20"/>
          <w:szCs w:val="20"/>
          <w:lang w:eastAsia="en-US"/>
        </w:rPr>
        <w:t xml:space="preserve">, </w:t>
      </w:r>
      <w:r w:rsidR="0013635C" w:rsidRPr="007D3CF3">
        <w:rPr>
          <w:rFonts w:ascii="Arial" w:hAnsi="Arial" w:cs="Arial"/>
          <w:bCs w:val="0"/>
          <w:sz w:val="20"/>
          <w:szCs w:val="20"/>
          <w:lang w:eastAsia="en-US"/>
        </w:rPr>
        <w:t>wymaga wcześniejszej akceptacji Zamawiającego, po potwierdzeniu przez Wykonawcę spełnienia przez te osoby warunku udziału w postępowaniu przetargowym</w:t>
      </w:r>
    </w:p>
    <w:p w14:paraId="3D46DF55" w14:textId="77777777" w:rsidR="007D22B5" w:rsidRPr="007D3CF3" w:rsidRDefault="007D22B5" w:rsidP="009673EB">
      <w:pPr>
        <w:pStyle w:val="Tekstpodstawowywcity31"/>
        <w:widowControl w:val="0"/>
        <w:numPr>
          <w:ilvl w:val="0"/>
          <w:numId w:val="34"/>
        </w:numPr>
        <w:suppressAutoHyphens w:val="0"/>
        <w:ind w:left="426" w:hanging="426"/>
        <w:rPr>
          <w:rFonts w:ascii="Arial" w:hAnsi="Arial" w:cs="Arial"/>
          <w:bCs w:val="0"/>
          <w:sz w:val="20"/>
          <w:szCs w:val="20"/>
          <w:lang w:eastAsia="en-US"/>
        </w:rPr>
      </w:pPr>
      <w:r w:rsidRPr="007D3CF3">
        <w:rPr>
          <w:rFonts w:ascii="Arial" w:hAnsi="Arial" w:cs="Arial"/>
          <w:sz w:val="20"/>
          <w:szCs w:val="20"/>
        </w:rPr>
        <w:t xml:space="preserve">Osobami wyznaczonymi przez Zamawiającego do kontaktów z Wykonawcą, w związku z wykonywaniem gwarancyjnego nadzoru autorskiego, są osoby wskazane w Dodatku nr 2 do Załącznika nr 6 niniejszej </w:t>
      </w:r>
      <w:r w:rsidR="001E611A" w:rsidRPr="007D3CF3">
        <w:rPr>
          <w:rFonts w:ascii="Arial" w:hAnsi="Arial" w:cs="Arial"/>
          <w:sz w:val="20"/>
          <w:szCs w:val="20"/>
        </w:rPr>
        <w:t>Umowy</w:t>
      </w:r>
      <w:r w:rsidRPr="007D3CF3">
        <w:rPr>
          <w:rFonts w:ascii="Arial" w:hAnsi="Arial" w:cs="Arial"/>
          <w:sz w:val="20"/>
          <w:szCs w:val="20"/>
        </w:rPr>
        <w:t xml:space="preserve"> (Informacje o Zamawiającym).</w:t>
      </w:r>
    </w:p>
    <w:p w14:paraId="6A25748F" w14:textId="77777777" w:rsidR="00897C96" w:rsidRPr="007D3CF3" w:rsidRDefault="00897C96" w:rsidP="009673EB">
      <w:pPr>
        <w:pStyle w:val="Akapitzlist"/>
        <w:numPr>
          <w:ilvl w:val="0"/>
          <w:numId w:val="34"/>
        </w:numPr>
        <w:suppressAutoHyphens w:val="0"/>
        <w:autoSpaceDN w:val="0"/>
        <w:spacing w:before="60" w:after="60"/>
        <w:ind w:left="426" w:hanging="426"/>
        <w:jc w:val="both"/>
        <w:textAlignment w:val="baseline"/>
        <w:rPr>
          <w:rFonts w:ascii="Arial" w:eastAsia="Times New Roman" w:hAnsi="Arial" w:cs="Arial"/>
          <w:bCs/>
          <w:sz w:val="20"/>
          <w:szCs w:val="20"/>
          <w:lang w:eastAsia="pl-PL"/>
        </w:rPr>
      </w:pPr>
      <w:r w:rsidRPr="007D3CF3">
        <w:rPr>
          <w:rFonts w:ascii="Arial" w:eastAsia="Times New Roman" w:hAnsi="Arial" w:cs="Arial"/>
          <w:sz w:val="20"/>
          <w:szCs w:val="20"/>
          <w:lang w:eastAsia="pl-PL"/>
        </w:rPr>
        <w:t>Strony ustalają następujące adresy do korespondencji:</w:t>
      </w:r>
    </w:p>
    <w:p w14:paraId="39F59261" w14:textId="697FA4CC" w:rsidR="00897C96" w:rsidRPr="007D3CF3" w:rsidRDefault="00897C96" w:rsidP="00E06588">
      <w:pPr>
        <w:numPr>
          <w:ilvl w:val="0"/>
          <w:numId w:val="77"/>
        </w:numPr>
        <w:suppressAutoHyphens w:val="0"/>
        <w:ind w:hanging="294"/>
        <w:contextualSpacing/>
        <w:rPr>
          <w:rFonts w:ascii="Arial" w:eastAsia="Times New Roman" w:hAnsi="Arial" w:cs="Arial"/>
          <w:sz w:val="20"/>
          <w:szCs w:val="20"/>
        </w:rPr>
      </w:pPr>
      <w:r w:rsidRPr="007D3CF3">
        <w:rPr>
          <w:rFonts w:ascii="Arial" w:eastAsia="Times New Roman" w:hAnsi="Arial" w:cs="Arial"/>
          <w:sz w:val="20"/>
          <w:szCs w:val="20"/>
        </w:rPr>
        <w:t>Zamawiający: ul. Powstańców Wielkopolskich 2, 06-400 Ciechanów, e-mail: informatyka</w:t>
      </w:r>
      <w:hyperlink r:id="rId10" w:history="1">
        <w:r w:rsidRPr="007D3CF3">
          <w:rPr>
            <w:rStyle w:val="Hipercze"/>
            <w:rFonts w:ascii="Arial" w:eastAsia="Times New Roman" w:hAnsi="Arial" w:cs="Arial"/>
            <w:sz w:val="20"/>
            <w:szCs w:val="20"/>
          </w:rPr>
          <w:t>m.waszczak@szpitalciechanow.com.pl</w:t>
        </w:r>
      </w:hyperlink>
      <w:r w:rsidRPr="007D3CF3">
        <w:rPr>
          <w:rFonts w:ascii="Arial" w:eastAsia="Times New Roman" w:hAnsi="Arial" w:cs="Arial"/>
          <w:sz w:val="20"/>
          <w:szCs w:val="20"/>
        </w:rPr>
        <w:t xml:space="preserve"> </w:t>
      </w:r>
    </w:p>
    <w:p w14:paraId="1CFD5374" w14:textId="77777777" w:rsidR="00897C96" w:rsidRPr="007D3CF3" w:rsidRDefault="00897C96" w:rsidP="00E06588">
      <w:pPr>
        <w:numPr>
          <w:ilvl w:val="0"/>
          <w:numId w:val="77"/>
        </w:numPr>
        <w:suppressAutoHyphens w:val="0"/>
        <w:spacing w:line="20" w:lineRule="atLeast"/>
        <w:ind w:left="709" w:hanging="294"/>
        <w:rPr>
          <w:rFonts w:ascii="Arial" w:eastAsia="Times New Roman" w:hAnsi="Arial" w:cs="Arial"/>
          <w:sz w:val="20"/>
          <w:szCs w:val="20"/>
        </w:rPr>
      </w:pPr>
      <w:r w:rsidRPr="007D3CF3">
        <w:rPr>
          <w:rFonts w:ascii="Arial" w:eastAsia="Times New Roman" w:hAnsi="Arial" w:cs="Arial"/>
          <w:sz w:val="20"/>
          <w:szCs w:val="20"/>
        </w:rPr>
        <w:t>Wykonawca: ul. ______________________, e-mail:________________________;</w:t>
      </w:r>
    </w:p>
    <w:p w14:paraId="3D77562B" w14:textId="11F0D3FF" w:rsidR="00897C96" w:rsidRPr="007D3CF3" w:rsidRDefault="00897C96" w:rsidP="009673EB">
      <w:pPr>
        <w:pStyle w:val="Akapitzlist"/>
        <w:numPr>
          <w:ilvl w:val="0"/>
          <w:numId w:val="34"/>
        </w:numPr>
        <w:suppressAutoHyphens w:val="0"/>
        <w:autoSpaceDN w:val="0"/>
        <w:spacing w:before="60" w:after="60"/>
        <w:ind w:left="426" w:hanging="426"/>
        <w:jc w:val="both"/>
        <w:textAlignment w:val="baseline"/>
        <w:rPr>
          <w:rFonts w:ascii="Arial" w:eastAsia="Times New Roman" w:hAnsi="Arial" w:cs="Arial"/>
          <w:sz w:val="20"/>
          <w:szCs w:val="20"/>
          <w:lang w:eastAsia="pl-PL"/>
        </w:rPr>
      </w:pPr>
      <w:r w:rsidRPr="007D3CF3">
        <w:rPr>
          <w:rFonts w:ascii="Arial" w:eastAsia="Times New Roman" w:hAnsi="Arial" w:cs="Arial"/>
          <w:sz w:val="20"/>
          <w:szCs w:val="20"/>
          <w:lang w:eastAsia="pl-PL"/>
        </w:rPr>
        <w:t xml:space="preserve">Strony ustalają, że korespondencja pomiędzy Wykonawcą i Zamawiającym odbywa się w formie pisemnej lub w formie elektronicznej (podpisanej kwalifikowanym podpisem elektronicznym) na adresy wskazane w ust. </w:t>
      </w:r>
      <w:r w:rsidR="00EA241C">
        <w:rPr>
          <w:rFonts w:ascii="Arial" w:eastAsia="Times New Roman" w:hAnsi="Arial" w:cs="Arial"/>
          <w:sz w:val="20"/>
          <w:szCs w:val="20"/>
          <w:lang w:eastAsia="pl-PL"/>
        </w:rPr>
        <w:t>8</w:t>
      </w:r>
      <w:r w:rsidRPr="007D3CF3">
        <w:rPr>
          <w:rFonts w:ascii="Arial" w:eastAsia="Times New Roman" w:hAnsi="Arial" w:cs="Arial"/>
          <w:sz w:val="20"/>
          <w:szCs w:val="20"/>
          <w:lang w:eastAsia="pl-PL"/>
        </w:rPr>
        <w:t>.</w:t>
      </w:r>
    </w:p>
    <w:p w14:paraId="26317EF9" w14:textId="5C5F1DBA" w:rsidR="00897C96" w:rsidRPr="007D3CF3" w:rsidRDefault="00897C96" w:rsidP="009673EB">
      <w:pPr>
        <w:pStyle w:val="Akapitzlist"/>
        <w:numPr>
          <w:ilvl w:val="0"/>
          <w:numId w:val="34"/>
        </w:numPr>
        <w:suppressAutoHyphens w:val="0"/>
        <w:autoSpaceDN w:val="0"/>
        <w:spacing w:before="60" w:after="60"/>
        <w:ind w:left="426" w:hanging="426"/>
        <w:jc w:val="both"/>
        <w:textAlignment w:val="baseline"/>
        <w:rPr>
          <w:rFonts w:ascii="Arial" w:eastAsia="Times New Roman" w:hAnsi="Arial" w:cs="Arial"/>
          <w:sz w:val="20"/>
          <w:szCs w:val="20"/>
          <w:lang w:eastAsia="pl-PL"/>
        </w:rPr>
      </w:pPr>
      <w:r w:rsidRPr="007D3CF3">
        <w:rPr>
          <w:rFonts w:ascii="Arial" w:eastAsia="Times New Roman" w:hAnsi="Arial" w:cs="Arial"/>
          <w:sz w:val="20"/>
          <w:szCs w:val="20"/>
          <w:lang w:eastAsia="pl-PL"/>
        </w:rPr>
        <w:t xml:space="preserve">Strony zobowiązane są do wzajemnego powiadomienia o każdej zmianie adresu korespondencyjnego, o którym mowa w ust. </w:t>
      </w:r>
      <w:r w:rsidR="00EA241C">
        <w:rPr>
          <w:rFonts w:ascii="Arial" w:eastAsia="Times New Roman" w:hAnsi="Arial" w:cs="Arial"/>
          <w:sz w:val="20"/>
          <w:szCs w:val="20"/>
          <w:lang w:eastAsia="pl-PL"/>
        </w:rPr>
        <w:t>8</w:t>
      </w:r>
      <w:r w:rsidRPr="007D3CF3">
        <w:rPr>
          <w:rFonts w:ascii="Arial" w:eastAsia="Times New Roman" w:hAnsi="Arial" w:cs="Arial"/>
          <w:sz w:val="20"/>
          <w:szCs w:val="20"/>
          <w:lang w:eastAsia="pl-PL"/>
        </w:rPr>
        <w:t xml:space="preserve">. Powiadomienie winno być pod rygorem nieważności dokonane:  </w:t>
      </w:r>
    </w:p>
    <w:p w14:paraId="53E0D7A5" w14:textId="77777777" w:rsidR="00897C96" w:rsidRPr="007D3CF3" w:rsidRDefault="00897C96" w:rsidP="00E06588">
      <w:pPr>
        <w:numPr>
          <w:ilvl w:val="0"/>
          <w:numId w:val="76"/>
        </w:numPr>
        <w:suppressAutoHyphens w:val="0"/>
        <w:spacing w:line="20" w:lineRule="atLeast"/>
        <w:ind w:left="709" w:hanging="283"/>
        <w:rPr>
          <w:rFonts w:ascii="Arial" w:eastAsia="Times New Roman" w:hAnsi="Arial" w:cs="Arial"/>
          <w:sz w:val="20"/>
          <w:szCs w:val="20"/>
        </w:rPr>
      </w:pPr>
      <w:r w:rsidRPr="007D3CF3">
        <w:rPr>
          <w:rFonts w:ascii="Arial" w:eastAsia="Times New Roman" w:hAnsi="Arial" w:cs="Arial"/>
          <w:sz w:val="20"/>
          <w:szCs w:val="20"/>
        </w:rPr>
        <w:t>w formie pisemnej i doręczone Stronie osobiście za pisemnym potwierdzeniem odbioru; powiadomienie jest skuteczne w chwili potwierdzenia odbioru albo</w:t>
      </w:r>
    </w:p>
    <w:p w14:paraId="73BDAFD4" w14:textId="77777777" w:rsidR="00897C96" w:rsidRPr="007D3CF3" w:rsidRDefault="00897C96" w:rsidP="00E06588">
      <w:pPr>
        <w:numPr>
          <w:ilvl w:val="0"/>
          <w:numId w:val="76"/>
        </w:numPr>
        <w:suppressAutoHyphens w:val="0"/>
        <w:spacing w:line="20" w:lineRule="atLeast"/>
        <w:ind w:left="709" w:hanging="283"/>
        <w:rPr>
          <w:rFonts w:ascii="Arial" w:eastAsia="Times New Roman" w:hAnsi="Arial" w:cs="Arial"/>
          <w:sz w:val="20"/>
          <w:szCs w:val="20"/>
        </w:rPr>
      </w:pPr>
      <w:r w:rsidRPr="007D3CF3">
        <w:rPr>
          <w:rFonts w:ascii="Arial" w:eastAsia="Times New Roman" w:hAnsi="Arial" w:cs="Arial"/>
          <w:sz w:val="20"/>
          <w:szCs w:val="20"/>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4F0F3E84" w14:textId="0EDBC7C2" w:rsidR="00897C96" w:rsidRPr="007D3CF3" w:rsidRDefault="00897C96" w:rsidP="00E06588">
      <w:pPr>
        <w:numPr>
          <w:ilvl w:val="0"/>
          <w:numId w:val="76"/>
        </w:numPr>
        <w:suppressAutoHyphens w:val="0"/>
        <w:spacing w:line="20" w:lineRule="atLeast"/>
        <w:ind w:left="709" w:hanging="283"/>
        <w:rPr>
          <w:rFonts w:ascii="Arial" w:eastAsia="Times New Roman" w:hAnsi="Arial" w:cs="Arial"/>
          <w:sz w:val="20"/>
          <w:szCs w:val="20"/>
        </w:rPr>
      </w:pPr>
      <w:r w:rsidRPr="007D3CF3">
        <w:rPr>
          <w:rFonts w:ascii="Arial" w:eastAsia="Times New Roman" w:hAnsi="Arial" w:cs="Arial"/>
          <w:sz w:val="20"/>
          <w:szCs w:val="20"/>
        </w:rPr>
        <w:t xml:space="preserve">w formie elektronicznej (podpisane kwalifikowanym podpisem elektronicznym) i doręczonej Stronie na adres korespondencyjny wskazany w ust. </w:t>
      </w:r>
      <w:r w:rsidR="00EA241C">
        <w:rPr>
          <w:rFonts w:ascii="Arial" w:eastAsia="Times New Roman" w:hAnsi="Arial" w:cs="Arial"/>
          <w:sz w:val="20"/>
          <w:szCs w:val="20"/>
        </w:rPr>
        <w:t>8</w:t>
      </w:r>
      <w:r w:rsidRPr="007D3CF3">
        <w:rPr>
          <w:rFonts w:ascii="Arial" w:eastAsia="Times New Roman" w:hAnsi="Arial" w:cs="Arial"/>
          <w:sz w:val="20"/>
          <w:szCs w:val="20"/>
        </w:rPr>
        <w:t>. Powiadomienie uznaje się za dostarczone następnego dnia po dniu jego wysłania.</w:t>
      </w:r>
    </w:p>
    <w:p w14:paraId="16DE3A61" w14:textId="07C4B7EF" w:rsidR="00897C96" w:rsidRPr="007D3CF3" w:rsidRDefault="00897C96" w:rsidP="00E06588">
      <w:pPr>
        <w:pStyle w:val="Akapitzlist"/>
        <w:numPr>
          <w:ilvl w:val="0"/>
          <w:numId w:val="78"/>
        </w:numPr>
        <w:suppressAutoHyphens w:val="0"/>
        <w:autoSpaceDN w:val="0"/>
        <w:spacing w:before="60" w:after="60"/>
        <w:ind w:left="426" w:hanging="426"/>
        <w:jc w:val="both"/>
        <w:textAlignment w:val="baseline"/>
        <w:rPr>
          <w:rFonts w:ascii="Arial" w:eastAsia="Times New Roman" w:hAnsi="Arial" w:cs="Arial"/>
          <w:sz w:val="20"/>
          <w:szCs w:val="20"/>
          <w:lang w:eastAsia="pl-PL"/>
        </w:rPr>
      </w:pPr>
      <w:r w:rsidRPr="007D3CF3">
        <w:rPr>
          <w:rFonts w:ascii="Arial" w:eastAsia="Times New Roman" w:hAnsi="Arial" w:cs="Arial"/>
          <w:sz w:val="20"/>
          <w:szCs w:val="20"/>
          <w:lang w:eastAsia="pl-PL"/>
        </w:rPr>
        <w:t xml:space="preserve">Zaniechanie obowiązku, o którym mowa w ust. </w:t>
      </w:r>
      <w:r w:rsidR="009673EB" w:rsidRPr="007D3CF3">
        <w:rPr>
          <w:rFonts w:ascii="Arial" w:eastAsia="Times New Roman" w:hAnsi="Arial" w:cs="Arial"/>
          <w:sz w:val="20"/>
          <w:szCs w:val="20"/>
          <w:lang w:eastAsia="pl-PL"/>
        </w:rPr>
        <w:t>1</w:t>
      </w:r>
      <w:r w:rsidR="00EA241C">
        <w:rPr>
          <w:rFonts w:ascii="Arial" w:eastAsia="Times New Roman" w:hAnsi="Arial" w:cs="Arial"/>
          <w:sz w:val="20"/>
          <w:szCs w:val="20"/>
          <w:lang w:eastAsia="pl-PL"/>
        </w:rPr>
        <w:t>0</w:t>
      </w:r>
      <w:r w:rsidRPr="007D3CF3">
        <w:rPr>
          <w:rFonts w:ascii="Arial" w:eastAsia="Times New Roman" w:hAnsi="Arial" w:cs="Arial"/>
          <w:sz w:val="20"/>
          <w:szCs w:val="20"/>
          <w:lang w:eastAsia="pl-PL"/>
        </w:rPr>
        <w:t xml:space="preserve"> powoduje, że pismo wysłane na adres korespondencyjny wskazany w ust. 3 uznaje się za doręczone.</w:t>
      </w:r>
    </w:p>
    <w:p w14:paraId="2C19FBC2" w14:textId="77777777" w:rsidR="008E1AD2" w:rsidRPr="007D3CF3" w:rsidRDefault="008E1AD2" w:rsidP="009727A9">
      <w:pPr>
        <w:pStyle w:val="Nagwek1"/>
        <w:widowControl w:val="0"/>
        <w:tabs>
          <w:tab w:val="clear" w:pos="0"/>
          <w:tab w:val="left" w:pos="360"/>
        </w:tabs>
        <w:suppressAutoHyphens w:val="0"/>
        <w:ind w:left="0" w:firstLine="0"/>
        <w:jc w:val="center"/>
        <w:rPr>
          <w:rFonts w:cs="Arial"/>
        </w:rPr>
      </w:pPr>
    </w:p>
    <w:p w14:paraId="0CEC5CF4" w14:textId="1A4A3683"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§6</w:t>
      </w:r>
    </w:p>
    <w:p w14:paraId="62B6C04D" w14:textId="77777777" w:rsidR="007D22B5" w:rsidRPr="007D3CF3" w:rsidRDefault="00AC1DAE" w:rsidP="009727A9">
      <w:pPr>
        <w:pStyle w:val="Nagwek1"/>
        <w:widowControl w:val="0"/>
        <w:tabs>
          <w:tab w:val="clear" w:pos="0"/>
          <w:tab w:val="left" w:pos="360"/>
        </w:tabs>
        <w:suppressAutoHyphens w:val="0"/>
        <w:ind w:left="2693" w:hanging="2693"/>
        <w:jc w:val="center"/>
        <w:rPr>
          <w:rFonts w:cs="Arial"/>
        </w:rPr>
      </w:pPr>
      <w:r w:rsidRPr="007D3CF3">
        <w:rPr>
          <w:rFonts w:cs="Arial"/>
        </w:rPr>
        <w:t xml:space="preserve"> </w:t>
      </w:r>
      <w:r w:rsidR="007D22B5" w:rsidRPr="007D3CF3">
        <w:rPr>
          <w:rFonts w:cs="Arial"/>
        </w:rPr>
        <w:t>Procedura odbioru prac</w:t>
      </w:r>
    </w:p>
    <w:p w14:paraId="17FC24A3" w14:textId="77777777" w:rsidR="007D22B5" w:rsidRPr="007D3CF3" w:rsidRDefault="007D22B5" w:rsidP="00E06588">
      <w:pPr>
        <w:pStyle w:val="Tekstpodstawowywcity31"/>
        <w:widowControl w:val="0"/>
        <w:numPr>
          <w:ilvl w:val="1"/>
          <w:numId w:val="66"/>
        </w:numPr>
        <w:tabs>
          <w:tab w:val="clear" w:pos="680"/>
        </w:tabs>
        <w:suppressAutoHyphens w:val="0"/>
        <w:ind w:left="426" w:hanging="426"/>
        <w:rPr>
          <w:rFonts w:ascii="Arial" w:hAnsi="Arial" w:cs="Arial"/>
          <w:sz w:val="20"/>
          <w:szCs w:val="20"/>
        </w:rPr>
      </w:pPr>
      <w:r w:rsidRPr="007D3CF3">
        <w:rPr>
          <w:rFonts w:ascii="Arial" w:hAnsi="Arial" w:cs="Arial"/>
          <w:sz w:val="20"/>
          <w:szCs w:val="20"/>
        </w:rPr>
        <w:t xml:space="preserve">Poszczególne etapy wdrożenia będą realizowane wg szczegółowego harmonogramu wdrożenia, o którym mowa w § 3 ust. </w:t>
      </w:r>
      <w:r w:rsidR="00AA677F" w:rsidRPr="007D3CF3">
        <w:rPr>
          <w:rFonts w:ascii="Arial" w:hAnsi="Arial" w:cs="Arial"/>
          <w:sz w:val="20"/>
          <w:szCs w:val="20"/>
        </w:rPr>
        <w:t>3</w:t>
      </w:r>
      <w:r w:rsidRPr="007D3CF3">
        <w:rPr>
          <w:rFonts w:ascii="Arial" w:hAnsi="Arial" w:cs="Arial"/>
          <w:sz w:val="20"/>
          <w:szCs w:val="20"/>
        </w:rPr>
        <w:t xml:space="preserve"> niniejszej </w:t>
      </w:r>
      <w:r w:rsidR="001E611A" w:rsidRPr="007D3CF3">
        <w:rPr>
          <w:rFonts w:ascii="Arial" w:hAnsi="Arial" w:cs="Arial"/>
          <w:sz w:val="20"/>
          <w:szCs w:val="20"/>
        </w:rPr>
        <w:t>Umowy</w:t>
      </w:r>
      <w:r w:rsidRPr="007D3CF3">
        <w:rPr>
          <w:rFonts w:ascii="Arial" w:hAnsi="Arial" w:cs="Arial"/>
          <w:sz w:val="20"/>
          <w:szCs w:val="20"/>
        </w:rPr>
        <w:t>,</w:t>
      </w:r>
    </w:p>
    <w:p w14:paraId="3F1652D0" w14:textId="77777777" w:rsidR="007D22B5" w:rsidRPr="007D3CF3" w:rsidRDefault="007D22B5" w:rsidP="00E06588">
      <w:pPr>
        <w:pStyle w:val="Tekstpodstawowywcity31"/>
        <w:widowControl w:val="0"/>
        <w:numPr>
          <w:ilvl w:val="1"/>
          <w:numId w:val="66"/>
        </w:numPr>
        <w:suppressAutoHyphens w:val="0"/>
        <w:ind w:left="426" w:hanging="426"/>
        <w:rPr>
          <w:rFonts w:ascii="Arial" w:hAnsi="Arial" w:cs="Arial"/>
          <w:sz w:val="20"/>
          <w:szCs w:val="20"/>
        </w:rPr>
      </w:pPr>
      <w:r w:rsidRPr="007D3CF3">
        <w:rPr>
          <w:rFonts w:ascii="Arial" w:hAnsi="Arial" w:cs="Arial"/>
          <w:sz w:val="20"/>
          <w:szCs w:val="20"/>
        </w:rPr>
        <w:t>Po zakończeniu każdego z etapów wdrożenia, o których umowa w ust. 1  Wykonawca powiadamia Zamawiającego, proponując jednocześnie termin dokonania odbioru. Termin powiadomienia określony w zdaniu poprzedzającym nie może być krótszy niż 7 dni przed wyznaczoną datą odbioru. Zamawiający nie może bez uzasadnionej przyczyny odmówić przyjęcia proponowanego terminu.</w:t>
      </w:r>
    </w:p>
    <w:p w14:paraId="5673C7FC" w14:textId="77777777" w:rsidR="007D22B5" w:rsidRPr="007D3CF3" w:rsidRDefault="007D22B5" w:rsidP="00E06588">
      <w:pPr>
        <w:pStyle w:val="Tekstpodstawowywcity31"/>
        <w:widowControl w:val="0"/>
        <w:numPr>
          <w:ilvl w:val="1"/>
          <w:numId w:val="66"/>
        </w:numPr>
        <w:suppressAutoHyphens w:val="0"/>
        <w:ind w:left="426" w:hanging="426"/>
        <w:rPr>
          <w:rFonts w:ascii="Arial" w:hAnsi="Arial" w:cs="Arial"/>
          <w:sz w:val="20"/>
          <w:szCs w:val="20"/>
        </w:rPr>
      </w:pPr>
      <w:r w:rsidRPr="007D3CF3">
        <w:rPr>
          <w:rFonts w:ascii="Arial" w:hAnsi="Arial" w:cs="Arial"/>
          <w:sz w:val="20"/>
          <w:szCs w:val="20"/>
        </w:rPr>
        <w:t>Jeżeli przed wyznaczoną datą odbioru Zamawiający zgłosi Wykonawcy uwagi odnośnie zrealizowanego etapu wdrożenia, Wykonawca zobowiązany jest dokonać koniecznych poprawek i po ich wykonaniu powiadomić Zamawiającego o nowym terminie dokonania odbioru. Do powiadomienia Zamawiającego stosuje się odpowiednio ust. 2.</w:t>
      </w:r>
    </w:p>
    <w:p w14:paraId="32CBE0E5" w14:textId="77777777" w:rsidR="007D22B5" w:rsidRPr="007D3CF3" w:rsidRDefault="007D22B5" w:rsidP="00E06588">
      <w:pPr>
        <w:pStyle w:val="Tekstpodstawowywcity31"/>
        <w:widowControl w:val="0"/>
        <w:numPr>
          <w:ilvl w:val="1"/>
          <w:numId w:val="66"/>
        </w:numPr>
        <w:suppressAutoHyphens w:val="0"/>
        <w:ind w:left="426" w:hanging="426"/>
        <w:rPr>
          <w:rFonts w:ascii="Arial" w:hAnsi="Arial" w:cs="Arial"/>
          <w:sz w:val="20"/>
          <w:szCs w:val="20"/>
        </w:rPr>
      </w:pPr>
      <w:r w:rsidRPr="007D3CF3">
        <w:rPr>
          <w:rFonts w:ascii="Arial" w:hAnsi="Arial" w:cs="Arial"/>
          <w:sz w:val="20"/>
          <w:szCs w:val="20"/>
        </w:rPr>
        <w:t xml:space="preserve">Wykonanie każdego z etapów wdrożenia, o których umowa w ust. 1, będzie stwierdzone protokołem odbioru, sporządzonym według wzoru stanowiącego Załącznik nr 9 do niniejszej </w:t>
      </w:r>
      <w:r w:rsidR="001E611A" w:rsidRPr="007D3CF3">
        <w:rPr>
          <w:rFonts w:ascii="Arial" w:hAnsi="Arial" w:cs="Arial"/>
          <w:sz w:val="20"/>
          <w:szCs w:val="20"/>
        </w:rPr>
        <w:t>Umowy</w:t>
      </w:r>
      <w:r w:rsidRPr="007D3CF3">
        <w:rPr>
          <w:rFonts w:ascii="Arial" w:hAnsi="Arial" w:cs="Arial"/>
          <w:sz w:val="20"/>
          <w:szCs w:val="20"/>
        </w:rPr>
        <w:t>.</w:t>
      </w:r>
    </w:p>
    <w:p w14:paraId="527F7C92" w14:textId="77777777" w:rsidR="007D22B5" w:rsidRPr="007D3CF3" w:rsidRDefault="007D22B5" w:rsidP="00E06588">
      <w:pPr>
        <w:pStyle w:val="Tekstpodstawowywcity31"/>
        <w:widowControl w:val="0"/>
        <w:numPr>
          <w:ilvl w:val="1"/>
          <w:numId w:val="66"/>
        </w:numPr>
        <w:suppressAutoHyphens w:val="0"/>
        <w:ind w:left="426" w:hanging="426"/>
        <w:rPr>
          <w:rFonts w:ascii="Arial" w:hAnsi="Arial" w:cs="Arial"/>
          <w:sz w:val="20"/>
          <w:szCs w:val="20"/>
        </w:rPr>
      </w:pPr>
      <w:r w:rsidRPr="007D3CF3">
        <w:rPr>
          <w:rFonts w:ascii="Arial" w:hAnsi="Arial" w:cs="Arial"/>
          <w:sz w:val="20"/>
          <w:szCs w:val="20"/>
        </w:rPr>
        <w:t>Po zakończeniu ostatniego z etapów wdrożenia Wykonawca powiadamia Zamawiającego, wyznaczając jednocześnie termin dokonania odbioru końcowego</w:t>
      </w:r>
      <w:r w:rsidR="0059041A" w:rsidRPr="007D3CF3">
        <w:rPr>
          <w:rFonts w:ascii="Arial" w:hAnsi="Arial" w:cs="Arial"/>
          <w:sz w:val="20"/>
          <w:szCs w:val="20"/>
        </w:rPr>
        <w:t xml:space="preserve"> usług wdrożeniowych</w:t>
      </w:r>
      <w:r w:rsidRPr="007D3CF3">
        <w:rPr>
          <w:rFonts w:ascii="Arial" w:hAnsi="Arial" w:cs="Arial"/>
          <w:sz w:val="20"/>
          <w:szCs w:val="20"/>
        </w:rPr>
        <w:t>. Termin powiadomienia określony w zdaniu poprzedzającym nie może być krótszy niż 7 dni przed wyznaczoną datą odbioru. Zamawiający nie może bez uzasadnionej przyczyny odmówić przyjęcia proponowanego terminu.</w:t>
      </w:r>
    </w:p>
    <w:p w14:paraId="7FDABC89" w14:textId="77777777" w:rsidR="007D22B5" w:rsidRPr="007D3CF3" w:rsidRDefault="007D22B5" w:rsidP="00194E8D">
      <w:pPr>
        <w:pStyle w:val="Tekstpodstawowywcity31"/>
        <w:widowControl w:val="0"/>
        <w:suppressAutoHyphens w:val="0"/>
        <w:ind w:left="426" w:firstLine="0"/>
        <w:rPr>
          <w:rFonts w:ascii="Arial" w:hAnsi="Arial" w:cs="Arial"/>
          <w:sz w:val="20"/>
          <w:szCs w:val="20"/>
        </w:rPr>
      </w:pPr>
      <w:r w:rsidRPr="007D3CF3">
        <w:rPr>
          <w:rFonts w:ascii="Arial" w:hAnsi="Arial" w:cs="Arial"/>
          <w:sz w:val="20"/>
          <w:szCs w:val="20"/>
        </w:rPr>
        <w:t>Ust. 3 zdanie 1 stosuje się odpowiednio. Wykonanie ostatniego z etapów wdrożenia Strony potwierdzą przez podpisanie protokołu odbioru końcowego</w:t>
      </w:r>
      <w:r w:rsidR="0059041A" w:rsidRPr="007D3CF3">
        <w:rPr>
          <w:rFonts w:ascii="Arial" w:hAnsi="Arial" w:cs="Arial"/>
          <w:sz w:val="20"/>
          <w:szCs w:val="20"/>
        </w:rPr>
        <w:t xml:space="preserve"> usług wdrożeniowych</w:t>
      </w:r>
      <w:r w:rsidRPr="007D3CF3">
        <w:rPr>
          <w:rFonts w:ascii="Arial" w:hAnsi="Arial" w:cs="Arial"/>
          <w:sz w:val="20"/>
          <w:szCs w:val="20"/>
        </w:rPr>
        <w:t>, którego wzór znajduje się w Załączniku nr 8.</w:t>
      </w:r>
    </w:p>
    <w:p w14:paraId="057FC943" w14:textId="77777777" w:rsidR="007D22B5" w:rsidRPr="007D3CF3" w:rsidRDefault="007D22B5" w:rsidP="00E06588">
      <w:pPr>
        <w:pStyle w:val="Tekstpodstawowywcity31"/>
        <w:widowControl w:val="0"/>
        <w:numPr>
          <w:ilvl w:val="1"/>
          <w:numId w:val="66"/>
        </w:numPr>
        <w:suppressAutoHyphens w:val="0"/>
        <w:ind w:left="426" w:hanging="426"/>
        <w:rPr>
          <w:rFonts w:ascii="Arial" w:hAnsi="Arial" w:cs="Arial"/>
          <w:sz w:val="20"/>
          <w:szCs w:val="20"/>
        </w:rPr>
      </w:pPr>
      <w:r w:rsidRPr="007D3CF3">
        <w:rPr>
          <w:rFonts w:ascii="Arial" w:hAnsi="Arial" w:cs="Arial"/>
          <w:sz w:val="20"/>
          <w:szCs w:val="20"/>
        </w:rPr>
        <w:t xml:space="preserve">Po przeprowadzeniu przez Wykonawcę szkolenia dla pracowników Zamawiającego z zasad działania poszczególnego Modułu Oprogramowania Aplikacyjnego Strony podpiszą protokół częściowy – szkolenia, który znajduje się w Załączniku nr 10. </w:t>
      </w:r>
    </w:p>
    <w:p w14:paraId="1258BBA0" w14:textId="77777777" w:rsidR="007D22B5" w:rsidRPr="007D3CF3" w:rsidRDefault="007D22B5" w:rsidP="00E06588">
      <w:pPr>
        <w:numPr>
          <w:ilvl w:val="1"/>
          <w:numId w:val="66"/>
        </w:numPr>
        <w:suppressAutoHyphens w:val="0"/>
        <w:ind w:left="426" w:hanging="426"/>
        <w:jc w:val="both"/>
        <w:rPr>
          <w:rFonts w:ascii="Arial" w:hAnsi="Arial" w:cs="Arial"/>
          <w:sz w:val="20"/>
          <w:szCs w:val="20"/>
        </w:rPr>
      </w:pPr>
      <w:r w:rsidRPr="007D3CF3">
        <w:rPr>
          <w:rFonts w:ascii="Arial" w:hAnsi="Arial" w:cs="Arial"/>
          <w:sz w:val="20"/>
          <w:szCs w:val="20"/>
        </w:rPr>
        <w:t>Jeżeli bez uzasadnionej przyczyny (przekazanej na piśmie Wykonawcy do terminu dokonania odbioru, o którym mowa w ust.2 oraz ust. 5 niniejszego paragrafu) Zamawiający nie przystąpi do procedury odbioru lub bez uzasadnionej przyczyny (przekazanej na piśmie Wykonawcy w terminie dokonania odbioru lub terminie, w którym Zamawiający powinien przystąpić do odbioru, o którym mowa w ust.2 oraz ust. 5 niniejszego paragrafu) odmówi podpisania jakiegokolwiek protokołu, Wykonawca zastrzega sobie prawo dokonania odbioru jednostronnego oraz jednostronnego sporządzenia i podpisania protokołu, który stanowić będzie podstawę płatności i stwierdzenia wykonania prac nim objętych. W przypadku zgłoszenia przez Zamawiającego Wykonawcy uwag, dotyczących odbioru, Wykonawca uwzględni je lub ustosunkuje się do nich na piśmie. Jeżeli Wykonawca usunie przyczyny zgłoszenia tych uwag, wówczas stosuje się ust. 5.</w:t>
      </w:r>
    </w:p>
    <w:p w14:paraId="7122AA03" w14:textId="77777777" w:rsidR="007D22B5" w:rsidRPr="007D3CF3" w:rsidRDefault="007D22B5" w:rsidP="00E06588">
      <w:pPr>
        <w:numPr>
          <w:ilvl w:val="1"/>
          <w:numId w:val="66"/>
        </w:numPr>
        <w:suppressAutoHyphens w:val="0"/>
        <w:ind w:left="426" w:hanging="426"/>
        <w:jc w:val="both"/>
        <w:rPr>
          <w:rFonts w:ascii="Arial" w:hAnsi="Arial" w:cs="Arial"/>
          <w:sz w:val="20"/>
          <w:szCs w:val="20"/>
        </w:rPr>
      </w:pPr>
      <w:r w:rsidRPr="007D3CF3">
        <w:rPr>
          <w:rFonts w:ascii="Arial" w:hAnsi="Arial" w:cs="Arial"/>
          <w:sz w:val="20"/>
          <w:szCs w:val="20"/>
        </w:rPr>
        <w:t xml:space="preserve">Ciężary i ryzyka związane ze stanowiącym przedmiot odbioru elementem Projektu przechodzą na Zamawiającego z chwilą przyjęcia od Wykonawcy danego elementu przedmiotu </w:t>
      </w:r>
      <w:r w:rsidR="001E611A" w:rsidRPr="007D3CF3">
        <w:rPr>
          <w:rFonts w:ascii="Arial" w:hAnsi="Arial" w:cs="Arial"/>
          <w:sz w:val="20"/>
          <w:szCs w:val="20"/>
        </w:rPr>
        <w:t>Umowy</w:t>
      </w:r>
      <w:r w:rsidRPr="007D3CF3">
        <w:rPr>
          <w:rFonts w:ascii="Arial" w:hAnsi="Arial" w:cs="Arial"/>
          <w:sz w:val="20"/>
          <w:szCs w:val="20"/>
        </w:rPr>
        <w:t xml:space="preserve"> protokołem odbioru danego etapu wykonania przedmiotu </w:t>
      </w:r>
      <w:r w:rsidR="001E611A" w:rsidRPr="007D3CF3">
        <w:rPr>
          <w:rFonts w:ascii="Arial" w:hAnsi="Arial" w:cs="Arial"/>
          <w:sz w:val="20"/>
          <w:szCs w:val="20"/>
        </w:rPr>
        <w:t>Umowy</w:t>
      </w:r>
      <w:r w:rsidR="00CB73E6" w:rsidRPr="007D3CF3">
        <w:rPr>
          <w:rFonts w:ascii="Arial" w:hAnsi="Arial" w:cs="Arial"/>
          <w:sz w:val="20"/>
          <w:szCs w:val="20"/>
        </w:rPr>
        <w:t>.</w:t>
      </w:r>
    </w:p>
    <w:p w14:paraId="59E11A77" w14:textId="77777777" w:rsidR="007D22B5" w:rsidRPr="007D3CF3" w:rsidRDefault="007D22B5" w:rsidP="00E06588">
      <w:pPr>
        <w:pStyle w:val="Punkttekstu"/>
        <w:numPr>
          <w:ilvl w:val="1"/>
          <w:numId w:val="66"/>
        </w:numPr>
        <w:ind w:left="426" w:hanging="426"/>
        <w:rPr>
          <w:rFonts w:ascii="Arial" w:hAnsi="Arial" w:cs="Arial"/>
        </w:rPr>
      </w:pPr>
      <w:r w:rsidRPr="007D3CF3">
        <w:rPr>
          <w:rFonts w:ascii="Arial" w:hAnsi="Arial" w:cs="Arial"/>
        </w:rPr>
        <w:t xml:space="preserve">Jeżeli z jakichkolwiek przyczyn w toku realizacji przedmiotu niniejszej </w:t>
      </w:r>
      <w:r w:rsidR="001E611A" w:rsidRPr="007D3CF3">
        <w:rPr>
          <w:rFonts w:ascii="Arial" w:hAnsi="Arial" w:cs="Arial"/>
        </w:rPr>
        <w:t>Umowy</w:t>
      </w:r>
      <w:r w:rsidRPr="007D3CF3">
        <w:rPr>
          <w:rFonts w:ascii="Arial" w:hAnsi="Arial" w:cs="Arial"/>
        </w:rPr>
        <w:t xml:space="preserve">, świadczenie stanie się niemożliwe do wykonania, bądź jedna ze Stron odstąpi od </w:t>
      </w:r>
      <w:r w:rsidR="001E611A" w:rsidRPr="007D3CF3">
        <w:rPr>
          <w:rFonts w:ascii="Arial" w:hAnsi="Arial" w:cs="Arial"/>
        </w:rPr>
        <w:t>Umowy</w:t>
      </w:r>
      <w:r w:rsidRPr="007D3CF3">
        <w:rPr>
          <w:rFonts w:ascii="Arial" w:hAnsi="Arial" w:cs="Arial"/>
        </w:rPr>
        <w:t xml:space="preserve"> lub ją rozwiąże (za wypowiedzeniem lub ze skutkiem natychmiastowym) bądź też Umowa zostanie rozwiązana za porozumieniem Stron, Strony zobowiązane są niezwłocznie, nie później jednak niż do 2 dni od daty wystąpienia takiej przyczyny lub zdarzenia, sporządzić uzgodniony protokół stanu zaawansowania Projektu, którego wzór znajduje się w Załączniku nr 11.</w:t>
      </w:r>
    </w:p>
    <w:p w14:paraId="2BC13E4B" w14:textId="77777777" w:rsidR="007D22B5" w:rsidRPr="007D3CF3" w:rsidRDefault="007D22B5" w:rsidP="00E06588">
      <w:pPr>
        <w:numPr>
          <w:ilvl w:val="1"/>
          <w:numId w:val="66"/>
        </w:numPr>
        <w:suppressAutoHyphens w:val="0"/>
        <w:ind w:left="426" w:hanging="426"/>
        <w:jc w:val="both"/>
        <w:rPr>
          <w:rFonts w:ascii="Arial" w:hAnsi="Arial" w:cs="Arial"/>
          <w:sz w:val="20"/>
          <w:szCs w:val="20"/>
        </w:rPr>
      </w:pPr>
      <w:r w:rsidRPr="007D3CF3">
        <w:rPr>
          <w:rFonts w:ascii="Arial" w:hAnsi="Arial" w:cs="Arial"/>
          <w:sz w:val="20"/>
          <w:szCs w:val="20"/>
        </w:rPr>
        <w:t>Termin sporządzenia protokołu zaawansowania Projektu proponuje Wykonawca w uzgodnieniu z Zamawiającym, w trybie określonym w ust 2 niniejszego paragrafu. Jeżeli Zamawiający w uzgodnionym term</w:t>
      </w:r>
      <w:r w:rsidR="0088738A" w:rsidRPr="007D3CF3">
        <w:rPr>
          <w:rFonts w:ascii="Arial" w:hAnsi="Arial" w:cs="Arial"/>
          <w:sz w:val="20"/>
          <w:szCs w:val="20"/>
        </w:rPr>
        <w:t>i</w:t>
      </w:r>
      <w:r w:rsidRPr="007D3CF3">
        <w:rPr>
          <w:rFonts w:ascii="Arial" w:hAnsi="Arial" w:cs="Arial"/>
          <w:sz w:val="20"/>
          <w:szCs w:val="20"/>
        </w:rPr>
        <w:t>nie</w:t>
      </w:r>
      <w:r w:rsidR="00B6725C" w:rsidRPr="007D3CF3">
        <w:rPr>
          <w:rFonts w:ascii="Arial" w:hAnsi="Arial" w:cs="Arial"/>
          <w:sz w:val="20"/>
          <w:szCs w:val="20"/>
        </w:rPr>
        <w:t xml:space="preserve"> nie</w:t>
      </w:r>
      <w:r w:rsidRPr="007D3CF3">
        <w:rPr>
          <w:rFonts w:ascii="Arial" w:hAnsi="Arial" w:cs="Arial"/>
          <w:sz w:val="20"/>
          <w:szCs w:val="20"/>
        </w:rPr>
        <w:t xml:space="preserve"> podpisze protokołu oraz nie zgłosi na piśmie uwag</w:t>
      </w:r>
      <w:r w:rsidR="0016666D" w:rsidRPr="007D3CF3">
        <w:rPr>
          <w:rFonts w:ascii="Arial" w:hAnsi="Arial" w:cs="Arial"/>
          <w:sz w:val="20"/>
          <w:szCs w:val="20"/>
        </w:rPr>
        <w:t>,</w:t>
      </w:r>
      <w:r w:rsidR="00CB73E6" w:rsidRPr="007D3CF3">
        <w:rPr>
          <w:rFonts w:ascii="Arial" w:hAnsi="Arial" w:cs="Arial"/>
          <w:sz w:val="20"/>
          <w:szCs w:val="20"/>
        </w:rPr>
        <w:t xml:space="preserve"> </w:t>
      </w:r>
      <w:r w:rsidR="00B6725C" w:rsidRPr="007D3CF3">
        <w:rPr>
          <w:rFonts w:ascii="Arial" w:hAnsi="Arial" w:cs="Arial"/>
          <w:sz w:val="20"/>
          <w:szCs w:val="20"/>
        </w:rPr>
        <w:t>stosuje si</w:t>
      </w:r>
      <w:r w:rsidR="00D725C8" w:rsidRPr="007D3CF3">
        <w:rPr>
          <w:rFonts w:ascii="Arial" w:hAnsi="Arial" w:cs="Arial"/>
          <w:sz w:val="20"/>
          <w:szCs w:val="20"/>
        </w:rPr>
        <w:t>ę</w:t>
      </w:r>
      <w:r w:rsidR="00B6725C" w:rsidRPr="007D3CF3">
        <w:rPr>
          <w:rFonts w:ascii="Arial" w:hAnsi="Arial" w:cs="Arial"/>
          <w:sz w:val="20"/>
          <w:szCs w:val="20"/>
        </w:rPr>
        <w:t xml:space="preserve"> ust 7 niniejszego p</w:t>
      </w:r>
      <w:r w:rsidR="00E810DB" w:rsidRPr="007D3CF3">
        <w:rPr>
          <w:rFonts w:ascii="Arial" w:hAnsi="Arial" w:cs="Arial"/>
          <w:sz w:val="20"/>
          <w:szCs w:val="20"/>
        </w:rPr>
        <w:t>a</w:t>
      </w:r>
      <w:r w:rsidR="00B6725C" w:rsidRPr="007D3CF3">
        <w:rPr>
          <w:rFonts w:ascii="Arial" w:hAnsi="Arial" w:cs="Arial"/>
          <w:sz w:val="20"/>
          <w:szCs w:val="20"/>
        </w:rPr>
        <w:t>ragrafu.</w:t>
      </w:r>
      <w:r w:rsidR="00CB73E6" w:rsidRPr="007D3CF3">
        <w:rPr>
          <w:rFonts w:ascii="Arial" w:hAnsi="Arial" w:cs="Arial"/>
          <w:sz w:val="20"/>
          <w:szCs w:val="20"/>
        </w:rPr>
        <w:t xml:space="preserve"> </w:t>
      </w:r>
      <w:r w:rsidRPr="007D3CF3">
        <w:rPr>
          <w:rFonts w:ascii="Arial" w:hAnsi="Arial" w:cs="Arial"/>
          <w:sz w:val="20"/>
          <w:szCs w:val="20"/>
        </w:rPr>
        <w:t>W przypadku zgłoszenia uwag przez Zamawiającego stosuje się odpowiednio ust</w:t>
      </w:r>
      <w:r w:rsidR="00B6725C" w:rsidRPr="007D3CF3">
        <w:rPr>
          <w:rFonts w:ascii="Arial" w:hAnsi="Arial" w:cs="Arial"/>
          <w:sz w:val="20"/>
          <w:szCs w:val="20"/>
        </w:rPr>
        <w:t xml:space="preserve"> 2</w:t>
      </w:r>
      <w:r w:rsidR="00ED58CA" w:rsidRPr="007D3CF3">
        <w:rPr>
          <w:rFonts w:ascii="Arial" w:hAnsi="Arial" w:cs="Arial"/>
          <w:sz w:val="20"/>
          <w:szCs w:val="20"/>
        </w:rPr>
        <w:t xml:space="preserve">i </w:t>
      </w:r>
      <w:r w:rsidR="00B6725C" w:rsidRPr="007D3CF3">
        <w:rPr>
          <w:rFonts w:ascii="Arial" w:hAnsi="Arial" w:cs="Arial"/>
          <w:sz w:val="20"/>
          <w:szCs w:val="20"/>
        </w:rPr>
        <w:t xml:space="preserve">3 </w:t>
      </w:r>
      <w:r w:rsidRPr="007D3CF3">
        <w:rPr>
          <w:rFonts w:ascii="Arial" w:hAnsi="Arial" w:cs="Arial"/>
          <w:sz w:val="20"/>
          <w:szCs w:val="20"/>
        </w:rPr>
        <w:t>niniejszego paragrafu.</w:t>
      </w:r>
    </w:p>
    <w:p w14:paraId="2F7F8EC6" w14:textId="77777777" w:rsidR="007D22B5" w:rsidRPr="007D3CF3" w:rsidRDefault="007D22B5" w:rsidP="00E06588">
      <w:pPr>
        <w:pStyle w:val="Punkttekstu"/>
        <w:numPr>
          <w:ilvl w:val="1"/>
          <w:numId w:val="66"/>
        </w:numPr>
        <w:ind w:left="426" w:hanging="426"/>
        <w:rPr>
          <w:rFonts w:ascii="Arial" w:hAnsi="Arial" w:cs="Arial"/>
        </w:rPr>
      </w:pPr>
      <w:r w:rsidRPr="007D3CF3">
        <w:rPr>
          <w:rFonts w:ascii="Arial" w:hAnsi="Arial" w:cs="Arial"/>
        </w:rPr>
        <w:t xml:space="preserve">W protokole stanu zaawansowania Projektu Strony określą zakres usług dotychczas wykonanych oraz – w razie potrzeby - zasady rozliczenia i wynagrodzenia za usługi wykonane i rozpoczęte, z uwzględnieniem zasad przewidzianych postanowieniami niniejszej </w:t>
      </w:r>
      <w:r w:rsidR="001E611A" w:rsidRPr="007D3CF3">
        <w:rPr>
          <w:rFonts w:ascii="Arial" w:hAnsi="Arial" w:cs="Arial"/>
        </w:rPr>
        <w:t>Umowy</w:t>
      </w:r>
      <w:r w:rsidRPr="007D3CF3">
        <w:rPr>
          <w:rFonts w:ascii="Arial" w:hAnsi="Arial" w:cs="Arial"/>
        </w:rPr>
        <w:t>.</w:t>
      </w:r>
    </w:p>
    <w:p w14:paraId="4B951F5D" w14:textId="77777777" w:rsidR="00064F3C" w:rsidRPr="007D3CF3" w:rsidRDefault="00064F3C" w:rsidP="00E06588">
      <w:pPr>
        <w:pStyle w:val="Punkttekstu"/>
        <w:numPr>
          <w:ilvl w:val="1"/>
          <w:numId w:val="66"/>
        </w:numPr>
        <w:ind w:left="426" w:hanging="426"/>
        <w:rPr>
          <w:rFonts w:ascii="Arial" w:hAnsi="Arial" w:cs="Arial"/>
        </w:rPr>
      </w:pPr>
      <w:r w:rsidRPr="007D3CF3">
        <w:rPr>
          <w:rFonts w:ascii="Arial" w:hAnsi="Arial" w:cs="Arial"/>
        </w:rPr>
        <w:t xml:space="preserve">Usługi uznaje się za wykonane w dniu podpisania przez Zamawiającego protokołów odbioru o których mowa w  ust.4, 5 oraz </w:t>
      </w:r>
      <w:smartTag w:uri="urn:schemas-microsoft-com:office:smarttags" w:element="metricconverter">
        <w:smartTagPr>
          <w:attr w:name="ProductID" w:val="6, a"/>
        </w:smartTagPr>
        <w:r w:rsidRPr="007D3CF3">
          <w:rPr>
            <w:rFonts w:ascii="Arial" w:hAnsi="Arial" w:cs="Arial"/>
          </w:rPr>
          <w:t>6, a</w:t>
        </w:r>
      </w:smartTag>
      <w:r w:rsidRPr="007D3CF3">
        <w:rPr>
          <w:rFonts w:ascii="Arial" w:hAnsi="Arial" w:cs="Arial"/>
        </w:rPr>
        <w:t xml:space="preserve"> w przypadku, o którym mowa w ust. 7 niniejszego paragrafu, usługę uważa się za wykonaną w dniu jednostronnego sporządzenia i podpisania protokołu odbioru</w:t>
      </w:r>
    </w:p>
    <w:p w14:paraId="32E12008" w14:textId="77777777" w:rsidR="007D22B5" w:rsidRPr="007D3CF3" w:rsidRDefault="007D22B5" w:rsidP="00E06588">
      <w:pPr>
        <w:pStyle w:val="Punkttekstu"/>
        <w:numPr>
          <w:ilvl w:val="1"/>
          <w:numId w:val="66"/>
        </w:numPr>
        <w:ind w:left="426" w:hanging="426"/>
        <w:rPr>
          <w:rFonts w:ascii="Arial" w:hAnsi="Arial" w:cs="Arial"/>
        </w:rPr>
      </w:pPr>
      <w:r w:rsidRPr="007D3CF3">
        <w:rPr>
          <w:rFonts w:ascii="Arial" w:hAnsi="Arial" w:cs="Arial"/>
        </w:rPr>
        <w:t xml:space="preserve">Protokół odbioru zostanie przez Zamawiającego przekazany Wykonawcy: pocztą na adres siedziby Wykonawcy; osobiście osobie uprawnionej, faksem, przesłane na adres mailowy. W przypadku przekazania faksem lub przesłanie pocztą elektroniczną, Zamawiający jest zobowiązany niezwłocznie dostarczyć oryginał protokołu odbioru. </w:t>
      </w:r>
    </w:p>
    <w:p w14:paraId="0196A64E" w14:textId="77777777" w:rsidR="007D22B5" w:rsidRPr="007D3CF3" w:rsidRDefault="007D22B5" w:rsidP="00E06588">
      <w:pPr>
        <w:pStyle w:val="Punkttekstu"/>
        <w:numPr>
          <w:ilvl w:val="1"/>
          <w:numId w:val="66"/>
        </w:numPr>
        <w:ind w:left="426" w:hanging="426"/>
        <w:rPr>
          <w:rFonts w:ascii="Arial" w:hAnsi="Arial" w:cs="Arial"/>
        </w:rPr>
      </w:pPr>
      <w:r w:rsidRPr="007D3CF3">
        <w:rPr>
          <w:rFonts w:ascii="Arial" w:hAnsi="Arial" w:cs="Arial"/>
        </w:rPr>
        <w:t>Za dzień doręczenia do Wykonawcy protokołu odbioru podpisanego przez Zamawiającego uznaje się:</w:t>
      </w:r>
    </w:p>
    <w:p w14:paraId="0B76B82F" w14:textId="77777777" w:rsidR="007D22B5" w:rsidRPr="007D3CF3" w:rsidRDefault="007D22B5" w:rsidP="009673EB">
      <w:pPr>
        <w:pStyle w:val="Punkttekstu"/>
        <w:numPr>
          <w:ilvl w:val="0"/>
          <w:numId w:val="6"/>
        </w:numPr>
        <w:rPr>
          <w:rFonts w:ascii="Arial" w:hAnsi="Arial" w:cs="Arial"/>
        </w:rPr>
      </w:pPr>
      <w:r w:rsidRPr="007D3CF3">
        <w:rPr>
          <w:rFonts w:ascii="Arial" w:hAnsi="Arial" w:cs="Arial"/>
        </w:rPr>
        <w:t>dla protokołu przekazywanego do rąk upoważnionej osoby określonej w §5 ust.5 – dzień złożenia przez tą osobę podpisu potwierdzającego odbiór protokołu.</w:t>
      </w:r>
    </w:p>
    <w:p w14:paraId="64849F3E" w14:textId="77777777" w:rsidR="007D22B5" w:rsidRPr="007D3CF3" w:rsidRDefault="007D22B5" w:rsidP="009673EB">
      <w:pPr>
        <w:pStyle w:val="Punkttekstu"/>
        <w:numPr>
          <w:ilvl w:val="0"/>
          <w:numId w:val="6"/>
        </w:numPr>
        <w:rPr>
          <w:rFonts w:ascii="Arial" w:hAnsi="Arial" w:cs="Arial"/>
        </w:rPr>
      </w:pPr>
      <w:r w:rsidRPr="007D3CF3">
        <w:rPr>
          <w:rFonts w:ascii="Arial" w:hAnsi="Arial" w:cs="Arial"/>
        </w:rPr>
        <w:t>dla protokołu przekazywanego faksem lub na adres e-mailowy – dzień odpowiednio wpływu faksu lub dostarczenia elektronicz</w:t>
      </w:r>
      <w:r w:rsidR="00CB73E6" w:rsidRPr="007D3CF3">
        <w:rPr>
          <w:rFonts w:ascii="Arial" w:hAnsi="Arial" w:cs="Arial"/>
        </w:rPr>
        <w:t>nej wiadomości na adres ……………………</w:t>
      </w:r>
    </w:p>
    <w:p w14:paraId="4EDDED65" w14:textId="77777777" w:rsidR="00466ABB" w:rsidRPr="007D3CF3" w:rsidRDefault="00466ABB" w:rsidP="009673EB">
      <w:pPr>
        <w:pStyle w:val="Akapitzlist"/>
        <w:numPr>
          <w:ilvl w:val="0"/>
          <w:numId w:val="34"/>
        </w:numPr>
        <w:suppressAutoHyphens w:val="0"/>
        <w:contextualSpacing w:val="0"/>
        <w:jc w:val="both"/>
        <w:rPr>
          <w:rFonts w:ascii="Arial" w:hAnsi="Arial" w:cs="Arial"/>
          <w:vanish/>
          <w:sz w:val="20"/>
          <w:szCs w:val="20"/>
        </w:rPr>
      </w:pPr>
    </w:p>
    <w:p w14:paraId="32E91203" w14:textId="77777777" w:rsidR="00466ABB" w:rsidRPr="007D3CF3" w:rsidRDefault="00466ABB" w:rsidP="009673EB">
      <w:pPr>
        <w:pStyle w:val="Akapitzlist"/>
        <w:numPr>
          <w:ilvl w:val="0"/>
          <w:numId w:val="34"/>
        </w:numPr>
        <w:suppressAutoHyphens w:val="0"/>
        <w:contextualSpacing w:val="0"/>
        <w:jc w:val="both"/>
        <w:rPr>
          <w:rFonts w:ascii="Arial" w:hAnsi="Arial" w:cs="Arial"/>
          <w:vanish/>
          <w:sz w:val="20"/>
          <w:szCs w:val="20"/>
        </w:rPr>
      </w:pPr>
    </w:p>
    <w:p w14:paraId="3264BA28" w14:textId="77777777" w:rsidR="00466ABB" w:rsidRPr="007D3CF3" w:rsidRDefault="00466ABB" w:rsidP="009673EB">
      <w:pPr>
        <w:pStyle w:val="Akapitzlist"/>
        <w:numPr>
          <w:ilvl w:val="0"/>
          <w:numId w:val="34"/>
        </w:numPr>
        <w:suppressAutoHyphens w:val="0"/>
        <w:contextualSpacing w:val="0"/>
        <w:jc w:val="both"/>
        <w:rPr>
          <w:rFonts w:ascii="Arial" w:hAnsi="Arial" w:cs="Arial"/>
          <w:vanish/>
          <w:sz w:val="20"/>
          <w:szCs w:val="20"/>
        </w:rPr>
      </w:pPr>
    </w:p>
    <w:p w14:paraId="5D466BCB" w14:textId="77777777" w:rsidR="00466ABB" w:rsidRPr="007D3CF3" w:rsidRDefault="00466ABB" w:rsidP="009673EB">
      <w:pPr>
        <w:pStyle w:val="Akapitzlist"/>
        <w:numPr>
          <w:ilvl w:val="0"/>
          <w:numId w:val="34"/>
        </w:numPr>
        <w:suppressAutoHyphens w:val="0"/>
        <w:contextualSpacing w:val="0"/>
        <w:jc w:val="both"/>
        <w:rPr>
          <w:rFonts w:ascii="Arial" w:hAnsi="Arial" w:cs="Arial"/>
          <w:vanish/>
          <w:sz w:val="20"/>
          <w:szCs w:val="20"/>
        </w:rPr>
      </w:pPr>
    </w:p>
    <w:p w14:paraId="71A22DB9" w14:textId="77777777" w:rsidR="00466ABB" w:rsidRPr="007D3CF3" w:rsidRDefault="00466ABB" w:rsidP="009673EB">
      <w:pPr>
        <w:pStyle w:val="Akapitzlist"/>
        <w:numPr>
          <w:ilvl w:val="0"/>
          <w:numId w:val="34"/>
        </w:numPr>
        <w:suppressAutoHyphens w:val="0"/>
        <w:contextualSpacing w:val="0"/>
        <w:jc w:val="both"/>
        <w:rPr>
          <w:rFonts w:ascii="Arial" w:hAnsi="Arial" w:cs="Arial"/>
          <w:vanish/>
          <w:sz w:val="20"/>
          <w:szCs w:val="20"/>
        </w:rPr>
      </w:pPr>
    </w:p>
    <w:p w14:paraId="75C11062" w14:textId="77777777" w:rsidR="00466ABB" w:rsidRPr="007D3CF3" w:rsidRDefault="00466ABB" w:rsidP="009673EB">
      <w:pPr>
        <w:pStyle w:val="Akapitzlist"/>
        <w:numPr>
          <w:ilvl w:val="0"/>
          <w:numId w:val="34"/>
        </w:numPr>
        <w:suppressAutoHyphens w:val="0"/>
        <w:contextualSpacing w:val="0"/>
        <w:jc w:val="both"/>
        <w:rPr>
          <w:rFonts w:ascii="Arial" w:hAnsi="Arial" w:cs="Arial"/>
          <w:vanish/>
          <w:sz w:val="20"/>
          <w:szCs w:val="20"/>
        </w:rPr>
      </w:pPr>
    </w:p>
    <w:p w14:paraId="0A9E7B50" w14:textId="77777777" w:rsidR="00466ABB" w:rsidRPr="007D3CF3" w:rsidRDefault="00466ABB" w:rsidP="009673EB">
      <w:pPr>
        <w:pStyle w:val="Akapitzlist"/>
        <w:numPr>
          <w:ilvl w:val="0"/>
          <w:numId w:val="34"/>
        </w:numPr>
        <w:ind w:left="426" w:hanging="426"/>
        <w:rPr>
          <w:rFonts w:ascii="Arial" w:hAnsi="Arial" w:cs="Arial"/>
          <w:sz w:val="20"/>
          <w:szCs w:val="20"/>
        </w:rPr>
      </w:pPr>
      <w:r w:rsidRPr="007D3CF3">
        <w:rPr>
          <w:rFonts w:ascii="Arial" w:hAnsi="Arial" w:cs="Arial"/>
          <w:sz w:val="20"/>
          <w:szCs w:val="20"/>
        </w:rPr>
        <w:t>Wykonawca zobowiązuje się, w terminie trzech dni roboczych od daty określonej w ust. 14, przekazać Zamawiającemu raport potwierdzający zgodność wdrażanego systemu informatycznego z Kryteriami wyboru projektu „Rozwiązania cyfrowe dla mazowieckiej administracji”, a w przypadku braku takich zgodności doprowadzenie systemu informatycznego do ich spełnienia;</w:t>
      </w:r>
    </w:p>
    <w:p w14:paraId="453EED8A" w14:textId="77777777" w:rsidR="008E1AD2" w:rsidRPr="007D3CF3" w:rsidRDefault="008E1AD2" w:rsidP="009727A9">
      <w:pPr>
        <w:pStyle w:val="Nagwek1"/>
        <w:widowControl w:val="0"/>
        <w:tabs>
          <w:tab w:val="clear" w:pos="0"/>
          <w:tab w:val="left" w:pos="360"/>
        </w:tabs>
        <w:suppressAutoHyphens w:val="0"/>
        <w:ind w:left="0" w:firstLine="0"/>
        <w:jc w:val="center"/>
        <w:rPr>
          <w:rFonts w:cs="Arial"/>
        </w:rPr>
      </w:pPr>
    </w:p>
    <w:p w14:paraId="064C4881" w14:textId="7BDC15D8"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§7</w:t>
      </w:r>
    </w:p>
    <w:p w14:paraId="37861DAF" w14:textId="77777777" w:rsidR="007D22B5" w:rsidRPr="007D3CF3" w:rsidRDefault="00AC1DAE" w:rsidP="009727A9">
      <w:pPr>
        <w:pStyle w:val="Nagwek1"/>
        <w:widowControl w:val="0"/>
        <w:tabs>
          <w:tab w:val="clear" w:pos="0"/>
          <w:tab w:val="left" w:pos="360"/>
        </w:tabs>
        <w:suppressAutoHyphens w:val="0"/>
        <w:ind w:left="2693" w:hanging="2693"/>
        <w:jc w:val="center"/>
        <w:rPr>
          <w:rFonts w:cs="Arial"/>
        </w:rPr>
      </w:pPr>
      <w:r w:rsidRPr="007D3CF3">
        <w:rPr>
          <w:rFonts w:cs="Arial"/>
        </w:rPr>
        <w:t xml:space="preserve"> </w:t>
      </w:r>
      <w:r w:rsidR="007D22B5" w:rsidRPr="007D3CF3">
        <w:rPr>
          <w:rFonts w:cs="Arial"/>
        </w:rPr>
        <w:t>Płatności</w:t>
      </w:r>
      <w:bookmarkStart w:id="10" w:name="_Ref1798782"/>
    </w:p>
    <w:bookmarkEnd w:id="10"/>
    <w:p w14:paraId="2F2D8B7B" w14:textId="6EE85969" w:rsidR="00B25968" w:rsidRPr="007D3CF3" w:rsidRDefault="00514B1E" w:rsidP="00E06588">
      <w:pPr>
        <w:pStyle w:val="Punkttekstu"/>
        <w:numPr>
          <w:ilvl w:val="1"/>
          <w:numId w:val="67"/>
        </w:numPr>
        <w:tabs>
          <w:tab w:val="clear" w:pos="680"/>
          <w:tab w:val="num" w:pos="426"/>
        </w:tabs>
        <w:ind w:left="426" w:hanging="426"/>
        <w:rPr>
          <w:rFonts w:ascii="Arial" w:hAnsi="Arial" w:cs="Arial"/>
        </w:rPr>
      </w:pPr>
      <w:r w:rsidRPr="007D3CF3">
        <w:rPr>
          <w:rFonts w:ascii="Arial" w:hAnsi="Arial" w:cs="Arial"/>
        </w:rPr>
        <w:t>W związku z wykonanym przedmiotem Umowy, Zamawiający zapłaci Wykonawcy wynagrodzenie w wysokości zgodnej z załącznikiem nr 4a (formularz ofertowy Wykonawcy wg. załącznika nr 1 do SWZ)</w:t>
      </w:r>
      <w:r w:rsidR="000B78DE" w:rsidRPr="007D3CF3">
        <w:rPr>
          <w:rFonts w:ascii="Arial" w:hAnsi="Arial" w:cs="Arial"/>
        </w:rPr>
        <w:t>, w łącznej wysokości:</w:t>
      </w:r>
    </w:p>
    <w:p w14:paraId="3D9DF4C4" w14:textId="14D1F2A5" w:rsidR="000B78DE" w:rsidRPr="007D3CF3" w:rsidRDefault="000B78DE" w:rsidP="00E06588">
      <w:pPr>
        <w:pStyle w:val="Punkttekstu"/>
        <w:numPr>
          <w:ilvl w:val="0"/>
          <w:numId w:val="75"/>
        </w:numPr>
        <w:rPr>
          <w:rFonts w:ascii="Arial" w:hAnsi="Arial" w:cs="Arial"/>
        </w:rPr>
      </w:pPr>
      <w:r w:rsidRPr="007D3CF3">
        <w:rPr>
          <w:rFonts w:ascii="Arial" w:hAnsi="Arial" w:cs="Arial"/>
        </w:rPr>
        <w:t>netto ……………. zł</w:t>
      </w:r>
    </w:p>
    <w:p w14:paraId="6C64758A" w14:textId="5CAFA0D1" w:rsidR="000B78DE" w:rsidRPr="007D3CF3" w:rsidRDefault="000B78DE" w:rsidP="00E06588">
      <w:pPr>
        <w:pStyle w:val="Punkttekstu"/>
        <w:numPr>
          <w:ilvl w:val="0"/>
          <w:numId w:val="75"/>
        </w:numPr>
        <w:rPr>
          <w:rFonts w:ascii="Arial" w:hAnsi="Arial" w:cs="Arial"/>
        </w:rPr>
      </w:pPr>
      <w:r w:rsidRPr="007D3CF3">
        <w:rPr>
          <w:rFonts w:ascii="Arial" w:hAnsi="Arial" w:cs="Arial"/>
        </w:rPr>
        <w:t>Vat ……………… zł</w:t>
      </w:r>
    </w:p>
    <w:p w14:paraId="58B34354" w14:textId="4FC85ED7" w:rsidR="000B78DE" w:rsidRPr="007D3CF3" w:rsidRDefault="000B78DE" w:rsidP="00E06588">
      <w:pPr>
        <w:pStyle w:val="Punkttekstu"/>
        <w:numPr>
          <w:ilvl w:val="0"/>
          <w:numId w:val="75"/>
        </w:numPr>
        <w:rPr>
          <w:rFonts w:ascii="Arial" w:hAnsi="Arial" w:cs="Arial"/>
        </w:rPr>
      </w:pPr>
      <w:r w:rsidRPr="007D3CF3">
        <w:rPr>
          <w:rFonts w:ascii="Arial" w:hAnsi="Arial" w:cs="Arial"/>
        </w:rPr>
        <w:t>brutto……………. zł</w:t>
      </w:r>
    </w:p>
    <w:p w14:paraId="5E4CB667" w14:textId="1819F40F" w:rsidR="000B78DE" w:rsidRPr="007D3CF3" w:rsidRDefault="000B78DE" w:rsidP="000B78DE">
      <w:pPr>
        <w:pStyle w:val="Punkttekstu"/>
        <w:ind w:left="720" w:firstLine="0"/>
        <w:rPr>
          <w:rFonts w:ascii="Arial" w:hAnsi="Arial" w:cs="Arial"/>
        </w:rPr>
      </w:pPr>
      <w:r w:rsidRPr="007D3CF3">
        <w:rPr>
          <w:rFonts w:ascii="Arial" w:hAnsi="Arial" w:cs="Arial"/>
        </w:rPr>
        <w:t>słownie brutto……………………………………………………………………</w:t>
      </w:r>
    </w:p>
    <w:p w14:paraId="014CBD69" w14:textId="77777777" w:rsidR="000A5782" w:rsidRPr="007D3CF3" w:rsidRDefault="00B25968" w:rsidP="00E06588">
      <w:pPr>
        <w:pStyle w:val="Punkttekstu"/>
        <w:numPr>
          <w:ilvl w:val="1"/>
          <w:numId w:val="67"/>
        </w:numPr>
        <w:tabs>
          <w:tab w:val="clear" w:pos="680"/>
          <w:tab w:val="num" w:pos="426"/>
        </w:tabs>
        <w:ind w:left="426" w:hanging="426"/>
        <w:rPr>
          <w:rFonts w:ascii="Arial" w:hAnsi="Arial" w:cs="Arial"/>
        </w:rPr>
      </w:pPr>
      <w:r w:rsidRPr="007D3CF3">
        <w:rPr>
          <w:rFonts w:ascii="Arial" w:hAnsi="Arial" w:cs="Arial"/>
        </w:rPr>
        <w:t>Wartość brutto oferty Wykonawcy wynikająca z załącznika nr 4a zwana jest w dalszej części Umowy Wartością Umowy.</w:t>
      </w:r>
    </w:p>
    <w:p w14:paraId="780B22CF" w14:textId="7B22220E" w:rsidR="00542807" w:rsidRPr="007D3CF3" w:rsidRDefault="00BC1D96" w:rsidP="00E06588">
      <w:pPr>
        <w:pStyle w:val="Punkttekstu"/>
        <w:numPr>
          <w:ilvl w:val="1"/>
          <w:numId w:val="67"/>
        </w:numPr>
        <w:tabs>
          <w:tab w:val="clear" w:pos="680"/>
          <w:tab w:val="num" w:pos="426"/>
        </w:tabs>
        <w:ind w:left="426" w:hanging="426"/>
        <w:rPr>
          <w:rFonts w:ascii="Arial" w:hAnsi="Arial" w:cs="Arial"/>
        </w:rPr>
      </w:pPr>
      <w:r w:rsidRPr="007D3CF3">
        <w:rPr>
          <w:rFonts w:ascii="Arial" w:hAnsi="Arial" w:cs="Arial"/>
        </w:rPr>
        <w:t>Płatności, o których mowa w ust</w:t>
      </w:r>
      <w:r w:rsidR="00C84754" w:rsidRPr="007D3CF3">
        <w:rPr>
          <w:rFonts w:ascii="Arial" w:hAnsi="Arial" w:cs="Arial"/>
        </w:rPr>
        <w:t>.</w:t>
      </w:r>
      <w:r w:rsidRPr="007D3CF3">
        <w:rPr>
          <w:rFonts w:ascii="Arial" w:hAnsi="Arial" w:cs="Arial"/>
        </w:rPr>
        <w:t xml:space="preserve"> </w:t>
      </w:r>
      <w:r w:rsidR="00514B1E" w:rsidRPr="007D3CF3">
        <w:rPr>
          <w:rFonts w:ascii="Arial" w:hAnsi="Arial" w:cs="Arial"/>
        </w:rPr>
        <w:t>1</w:t>
      </w:r>
      <w:r w:rsidRPr="007D3CF3">
        <w:rPr>
          <w:rFonts w:ascii="Arial" w:hAnsi="Arial" w:cs="Arial"/>
        </w:rPr>
        <w:t xml:space="preserve"> nastąpią na podstawie faktury VAT, wystawionej na podstawie protokoł</w:t>
      </w:r>
      <w:r w:rsidR="00542807" w:rsidRPr="007D3CF3">
        <w:rPr>
          <w:rFonts w:ascii="Arial" w:hAnsi="Arial" w:cs="Arial"/>
        </w:rPr>
        <w:t>ów</w:t>
      </w:r>
      <w:r w:rsidRPr="007D3CF3">
        <w:rPr>
          <w:rFonts w:ascii="Arial" w:hAnsi="Arial" w:cs="Arial"/>
        </w:rPr>
        <w:t xml:space="preserve"> odbioru </w:t>
      </w:r>
      <w:r w:rsidR="00542807" w:rsidRPr="007D3CF3">
        <w:rPr>
          <w:rFonts w:ascii="Arial" w:hAnsi="Arial" w:cs="Arial"/>
        </w:rPr>
        <w:t xml:space="preserve">częściowego lub </w:t>
      </w:r>
      <w:r w:rsidRPr="007D3CF3">
        <w:rPr>
          <w:rFonts w:ascii="Arial" w:hAnsi="Arial" w:cs="Arial"/>
        </w:rPr>
        <w:t>końcowego</w:t>
      </w:r>
      <w:r w:rsidR="00542807" w:rsidRPr="007D3CF3">
        <w:rPr>
          <w:rFonts w:ascii="Arial" w:hAnsi="Arial" w:cs="Arial"/>
        </w:rPr>
        <w:t>,</w:t>
      </w:r>
      <w:r w:rsidR="00793B73" w:rsidRPr="007D3CF3">
        <w:rPr>
          <w:rFonts w:ascii="Arial" w:hAnsi="Arial" w:cs="Arial"/>
        </w:rPr>
        <w:t xml:space="preserve"> z adnotacją „bez uwag”,</w:t>
      </w:r>
      <w:r w:rsidR="00542807" w:rsidRPr="007D3CF3">
        <w:rPr>
          <w:rFonts w:ascii="Arial" w:hAnsi="Arial" w:cs="Arial"/>
        </w:rPr>
        <w:t xml:space="preserve"> które potwierdzają należyte wykonanie umowy,</w:t>
      </w:r>
      <w:r w:rsidRPr="007D3CF3">
        <w:rPr>
          <w:rFonts w:ascii="Arial" w:hAnsi="Arial" w:cs="Arial"/>
        </w:rPr>
        <w:t xml:space="preserve"> </w:t>
      </w:r>
      <w:r w:rsidR="00542807" w:rsidRPr="007D3CF3">
        <w:rPr>
          <w:rFonts w:ascii="Arial" w:hAnsi="Arial" w:cs="Arial"/>
        </w:rPr>
        <w:t>częściowe lub końcowe, w ciągu 30 dni od daty otrzymania przez Zamawiającego faktury VAT, na rachunek bankowy Wykonawcy wskazany na fakturze.</w:t>
      </w:r>
    </w:p>
    <w:p w14:paraId="5E434BD8" w14:textId="77777777" w:rsidR="00D37CEA" w:rsidRPr="007D3CF3" w:rsidRDefault="00D37CEA" w:rsidP="00E06588">
      <w:pPr>
        <w:pStyle w:val="Punkttekstu"/>
        <w:numPr>
          <w:ilvl w:val="1"/>
          <w:numId w:val="67"/>
        </w:numPr>
        <w:tabs>
          <w:tab w:val="clear" w:pos="680"/>
          <w:tab w:val="num" w:pos="426"/>
        </w:tabs>
        <w:ind w:left="426" w:hanging="426"/>
        <w:rPr>
          <w:rFonts w:ascii="Arial" w:hAnsi="Arial" w:cs="Arial"/>
        </w:rPr>
      </w:pPr>
      <w:r w:rsidRPr="007D3CF3">
        <w:rPr>
          <w:rFonts w:ascii="Arial" w:hAnsi="Arial" w:cs="Arial"/>
        </w:rPr>
        <w:t>Faktura może być złożona Zamawiającemu za pośrednictwem platformy www.brokerinfinite.efaktura.gov.pl lub na adres poczty e-mail: faktura@szpitalciechanow.com.pl.</w:t>
      </w:r>
    </w:p>
    <w:p w14:paraId="56C19162" w14:textId="77777777" w:rsidR="00053ACF" w:rsidRPr="007D3CF3" w:rsidRDefault="00053ACF" w:rsidP="00E06588">
      <w:pPr>
        <w:pStyle w:val="Punkttekstu"/>
        <w:numPr>
          <w:ilvl w:val="1"/>
          <w:numId w:val="67"/>
        </w:numPr>
        <w:ind w:left="426" w:hanging="426"/>
        <w:rPr>
          <w:rFonts w:ascii="Arial" w:hAnsi="Arial" w:cs="Arial"/>
        </w:rPr>
      </w:pPr>
      <w:r w:rsidRPr="007D3CF3">
        <w:rPr>
          <w:rFonts w:ascii="Arial" w:hAnsi="Arial" w:cs="Arial"/>
        </w:rPr>
        <w:t>Wykonawca umieści na fakturach następujące treści:</w:t>
      </w:r>
    </w:p>
    <w:p w14:paraId="5AF3365D" w14:textId="77777777" w:rsidR="00053ACF" w:rsidRPr="007D3CF3" w:rsidRDefault="00053ACF" w:rsidP="00053ACF">
      <w:pPr>
        <w:tabs>
          <w:tab w:val="left" w:pos="1080"/>
        </w:tabs>
        <w:spacing w:line="276" w:lineRule="auto"/>
        <w:ind w:left="567" w:hanging="141"/>
        <w:rPr>
          <w:rFonts w:ascii="Arial" w:hAnsi="Arial" w:cs="Arial"/>
          <w:b/>
          <w:bCs/>
          <w:sz w:val="20"/>
          <w:szCs w:val="20"/>
        </w:rPr>
      </w:pPr>
      <w:r w:rsidRPr="007D3CF3">
        <w:rPr>
          <w:rFonts w:ascii="Arial" w:hAnsi="Arial" w:cs="Arial"/>
          <w:b/>
          <w:bCs/>
          <w:sz w:val="20"/>
          <w:szCs w:val="20"/>
        </w:rPr>
        <w:t>Nabywca:</w:t>
      </w:r>
    </w:p>
    <w:p w14:paraId="3F797EDA" w14:textId="77777777" w:rsidR="00053ACF" w:rsidRPr="007D3CF3" w:rsidRDefault="00053ACF" w:rsidP="00053ACF">
      <w:pPr>
        <w:tabs>
          <w:tab w:val="left" w:pos="1080"/>
        </w:tabs>
        <w:spacing w:line="276" w:lineRule="auto"/>
        <w:ind w:left="567" w:hanging="141"/>
        <w:rPr>
          <w:rFonts w:ascii="Arial" w:hAnsi="Arial" w:cs="Arial"/>
          <w:i/>
          <w:iCs/>
          <w:sz w:val="20"/>
          <w:szCs w:val="20"/>
        </w:rPr>
      </w:pPr>
      <w:r w:rsidRPr="007D3CF3">
        <w:rPr>
          <w:rFonts w:ascii="Arial" w:hAnsi="Arial" w:cs="Arial"/>
          <w:i/>
          <w:iCs/>
          <w:sz w:val="20"/>
          <w:szCs w:val="20"/>
        </w:rPr>
        <w:t>Województwo Mazowieckie</w:t>
      </w:r>
    </w:p>
    <w:p w14:paraId="33044EB5" w14:textId="77777777" w:rsidR="00053ACF" w:rsidRPr="007D3CF3" w:rsidRDefault="00053ACF" w:rsidP="00053ACF">
      <w:pPr>
        <w:tabs>
          <w:tab w:val="left" w:pos="1080"/>
        </w:tabs>
        <w:spacing w:line="276" w:lineRule="auto"/>
        <w:ind w:left="567" w:hanging="141"/>
        <w:rPr>
          <w:rFonts w:ascii="Arial" w:hAnsi="Arial" w:cs="Arial"/>
          <w:i/>
          <w:iCs/>
          <w:sz w:val="20"/>
          <w:szCs w:val="20"/>
        </w:rPr>
      </w:pPr>
      <w:r w:rsidRPr="007D3CF3">
        <w:rPr>
          <w:rFonts w:ascii="Arial" w:hAnsi="Arial" w:cs="Arial"/>
          <w:i/>
          <w:iCs/>
          <w:sz w:val="20"/>
          <w:szCs w:val="20"/>
        </w:rPr>
        <w:t>03-719 Warszawa, ul. Jagiellońska 26</w:t>
      </w:r>
    </w:p>
    <w:p w14:paraId="474C439B" w14:textId="77777777" w:rsidR="00053ACF" w:rsidRPr="007D3CF3" w:rsidRDefault="00053ACF" w:rsidP="00053ACF">
      <w:pPr>
        <w:tabs>
          <w:tab w:val="left" w:pos="1080"/>
        </w:tabs>
        <w:spacing w:after="120" w:line="276" w:lineRule="auto"/>
        <w:ind w:left="567" w:hanging="141"/>
        <w:rPr>
          <w:rFonts w:ascii="Arial" w:hAnsi="Arial" w:cs="Arial"/>
          <w:i/>
          <w:iCs/>
          <w:sz w:val="20"/>
          <w:szCs w:val="20"/>
        </w:rPr>
      </w:pPr>
      <w:r w:rsidRPr="007D3CF3">
        <w:rPr>
          <w:rFonts w:ascii="Arial" w:hAnsi="Arial" w:cs="Arial"/>
          <w:i/>
          <w:iCs/>
          <w:sz w:val="20"/>
          <w:szCs w:val="20"/>
        </w:rPr>
        <w:t>NIP 1132453940</w:t>
      </w:r>
    </w:p>
    <w:p w14:paraId="53CA6095" w14:textId="77777777" w:rsidR="00053ACF" w:rsidRPr="007D3CF3" w:rsidRDefault="00053ACF" w:rsidP="00053ACF">
      <w:pPr>
        <w:tabs>
          <w:tab w:val="left" w:pos="1080"/>
        </w:tabs>
        <w:spacing w:line="276" w:lineRule="auto"/>
        <w:ind w:left="567" w:hanging="141"/>
        <w:rPr>
          <w:rFonts w:ascii="Arial" w:hAnsi="Arial" w:cs="Arial"/>
          <w:b/>
          <w:bCs/>
          <w:sz w:val="20"/>
          <w:szCs w:val="20"/>
        </w:rPr>
      </w:pPr>
      <w:r w:rsidRPr="007D3CF3">
        <w:rPr>
          <w:rFonts w:ascii="Arial" w:hAnsi="Arial" w:cs="Arial"/>
          <w:b/>
          <w:bCs/>
          <w:sz w:val="20"/>
          <w:szCs w:val="20"/>
        </w:rPr>
        <w:t>Odbiorca/Płatnik faktury:</w:t>
      </w:r>
    </w:p>
    <w:p w14:paraId="15E814B7" w14:textId="77777777" w:rsidR="00053ACF" w:rsidRPr="007D3CF3" w:rsidRDefault="00053ACF" w:rsidP="00053ACF">
      <w:pPr>
        <w:tabs>
          <w:tab w:val="left" w:pos="1080"/>
        </w:tabs>
        <w:spacing w:line="276" w:lineRule="auto"/>
        <w:ind w:left="567" w:hanging="141"/>
        <w:rPr>
          <w:rFonts w:ascii="Arial" w:hAnsi="Arial" w:cs="Arial"/>
          <w:i/>
          <w:iCs/>
          <w:sz w:val="20"/>
          <w:szCs w:val="20"/>
        </w:rPr>
      </w:pPr>
      <w:r w:rsidRPr="007D3CF3">
        <w:rPr>
          <w:rFonts w:ascii="Arial" w:hAnsi="Arial" w:cs="Arial"/>
          <w:i/>
          <w:iCs/>
          <w:sz w:val="20"/>
          <w:szCs w:val="20"/>
        </w:rPr>
        <w:t>Urząd Marszałkowski Województwa Mazowieckiego w Warszawie</w:t>
      </w:r>
    </w:p>
    <w:p w14:paraId="036F6921" w14:textId="77777777" w:rsidR="00053ACF" w:rsidRPr="007D3CF3" w:rsidRDefault="00053ACF" w:rsidP="00053ACF">
      <w:pPr>
        <w:tabs>
          <w:tab w:val="left" w:pos="1080"/>
        </w:tabs>
        <w:spacing w:after="120" w:line="276" w:lineRule="auto"/>
        <w:ind w:left="567" w:hanging="141"/>
        <w:rPr>
          <w:rFonts w:ascii="Arial" w:hAnsi="Arial" w:cs="Arial"/>
          <w:i/>
          <w:iCs/>
          <w:sz w:val="20"/>
          <w:szCs w:val="20"/>
        </w:rPr>
      </w:pPr>
      <w:r w:rsidRPr="007D3CF3">
        <w:rPr>
          <w:rFonts w:ascii="Arial" w:hAnsi="Arial" w:cs="Arial"/>
          <w:i/>
          <w:iCs/>
          <w:sz w:val="20"/>
          <w:szCs w:val="20"/>
        </w:rPr>
        <w:t>03-719 Warszawa, ul. Jagiellońska 26</w:t>
      </w:r>
    </w:p>
    <w:p w14:paraId="6420D6C0" w14:textId="77777777" w:rsidR="00053ACF" w:rsidRPr="007D3CF3" w:rsidRDefault="00053ACF" w:rsidP="00053ACF">
      <w:pPr>
        <w:tabs>
          <w:tab w:val="left" w:pos="1080"/>
        </w:tabs>
        <w:spacing w:line="276" w:lineRule="auto"/>
        <w:ind w:left="567" w:hanging="141"/>
        <w:rPr>
          <w:rFonts w:ascii="Arial" w:hAnsi="Arial" w:cs="Arial"/>
          <w:b/>
          <w:bCs/>
          <w:sz w:val="20"/>
          <w:szCs w:val="20"/>
        </w:rPr>
      </w:pPr>
      <w:r w:rsidRPr="007D3CF3">
        <w:rPr>
          <w:rFonts w:ascii="Arial" w:hAnsi="Arial" w:cs="Arial"/>
          <w:b/>
          <w:bCs/>
          <w:sz w:val="20"/>
          <w:szCs w:val="20"/>
        </w:rPr>
        <w:t>W opisie usługi:</w:t>
      </w:r>
    </w:p>
    <w:p w14:paraId="5ADB73B1" w14:textId="77777777" w:rsidR="00053ACF" w:rsidRPr="007D3CF3" w:rsidRDefault="00053ACF" w:rsidP="00053ACF">
      <w:pPr>
        <w:tabs>
          <w:tab w:val="left" w:pos="1080"/>
        </w:tabs>
        <w:spacing w:after="120" w:line="276" w:lineRule="auto"/>
        <w:ind w:left="426"/>
        <w:rPr>
          <w:rFonts w:ascii="Arial" w:hAnsi="Arial" w:cs="Arial"/>
          <w:b/>
          <w:bCs/>
          <w:i/>
          <w:iCs/>
          <w:sz w:val="20"/>
          <w:szCs w:val="20"/>
        </w:rPr>
      </w:pPr>
      <w:r w:rsidRPr="007D3CF3">
        <w:rPr>
          <w:rFonts w:ascii="Arial" w:hAnsi="Arial" w:cs="Arial"/>
          <w:i/>
          <w:iCs/>
          <w:sz w:val="20"/>
          <w:szCs w:val="20"/>
        </w:rPr>
        <w:t>Wdrożenie systemu klasy ERP realizowane w ramach projektu „Rozwiązania cyfrowe dla mazowieckiej administracji”, współfinansowanego ze środków Fundusze dla Mazowsza na lata 2021-2027 – Umowa nr ……………. z dnia ……………..</w:t>
      </w:r>
    </w:p>
    <w:p w14:paraId="01F9735F" w14:textId="6530DDDC" w:rsidR="009727A9" w:rsidRPr="007D3CF3" w:rsidRDefault="00897C96" w:rsidP="00E06588">
      <w:pPr>
        <w:pStyle w:val="Nagwek1"/>
        <w:widowControl w:val="0"/>
        <w:numPr>
          <w:ilvl w:val="1"/>
          <w:numId w:val="67"/>
        </w:numPr>
        <w:tabs>
          <w:tab w:val="left" w:pos="360"/>
        </w:tabs>
        <w:suppressAutoHyphens w:val="0"/>
        <w:ind w:left="426" w:hanging="426"/>
        <w:jc w:val="left"/>
        <w:rPr>
          <w:rFonts w:eastAsia="Calibri" w:cs="Arial"/>
          <w:b w:val="0"/>
        </w:rPr>
      </w:pPr>
      <w:r w:rsidRPr="007D3CF3">
        <w:rPr>
          <w:rFonts w:eastAsia="Calibri" w:cs="Arial"/>
          <w:b w:val="0"/>
        </w:rPr>
        <w:t>Za datę dokonania płatności strony będą uważały datę przekazania przez Zamawiającego polecenia do banku prowadzącego jego rachunek.</w:t>
      </w:r>
    </w:p>
    <w:p w14:paraId="1AC7699D" w14:textId="6CB5E016" w:rsidR="00897C96" w:rsidRPr="007D3CF3" w:rsidRDefault="00897C96" w:rsidP="00E06588">
      <w:pPr>
        <w:pStyle w:val="Akapitzlist"/>
        <w:numPr>
          <w:ilvl w:val="1"/>
          <w:numId w:val="67"/>
        </w:numPr>
        <w:tabs>
          <w:tab w:val="clear" w:pos="680"/>
          <w:tab w:val="num" w:pos="426"/>
        </w:tabs>
        <w:rPr>
          <w:rFonts w:ascii="Arial" w:hAnsi="Arial" w:cs="Arial"/>
          <w:sz w:val="20"/>
          <w:szCs w:val="20"/>
        </w:rPr>
      </w:pPr>
      <w:r w:rsidRPr="007D3CF3">
        <w:rPr>
          <w:rFonts w:ascii="Arial" w:hAnsi="Arial" w:cs="Arial"/>
          <w:sz w:val="20"/>
          <w:szCs w:val="20"/>
        </w:rPr>
        <w:t>Zamawiający oświadcza, że jest płatnikiem podatku VAT.</w:t>
      </w:r>
    </w:p>
    <w:p w14:paraId="5D996ACE" w14:textId="77777777" w:rsidR="00897C96" w:rsidRPr="007D3CF3" w:rsidRDefault="00897C96" w:rsidP="009727A9">
      <w:pPr>
        <w:pStyle w:val="Nagwek1"/>
        <w:tabs>
          <w:tab w:val="left" w:pos="360"/>
        </w:tabs>
        <w:ind w:left="2693" w:hanging="2693"/>
        <w:jc w:val="center"/>
        <w:rPr>
          <w:rFonts w:cs="Arial"/>
        </w:rPr>
      </w:pPr>
    </w:p>
    <w:p w14:paraId="59CBA5E7" w14:textId="12B24F50" w:rsidR="009727A9" w:rsidRPr="007D3CF3" w:rsidRDefault="009727A9" w:rsidP="009727A9">
      <w:pPr>
        <w:pStyle w:val="Nagwek1"/>
        <w:tabs>
          <w:tab w:val="left" w:pos="360"/>
        </w:tabs>
        <w:ind w:left="2693" w:hanging="2693"/>
        <w:jc w:val="center"/>
        <w:rPr>
          <w:rFonts w:cs="Arial"/>
        </w:rPr>
      </w:pPr>
      <w:r w:rsidRPr="007D3CF3">
        <w:rPr>
          <w:rFonts w:cs="Arial"/>
        </w:rPr>
        <w:t>§8</w:t>
      </w:r>
    </w:p>
    <w:p w14:paraId="74A87711" w14:textId="77777777" w:rsidR="007D22B5" w:rsidRPr="007D3CF3" w:rsidRDefault="007D22B5" w:rsidP="009727A9">
      <w:pPr>
        <w:pStyle w:val="Nagwek1"/>
        <w:widowControl w:val="0"/>
        <w:tabs>
          <w:tab w:val="clear" w:pos="0"/>
          <w:tab w:val="left" w:pos="360"/>
        </w:tabs>
        <w:suppressAutoHyphens w:val="0"/>
        <w:ind w:left="2693" w:hanging="2693"/>
        <w:jc w:val="center"/>
        <w:rPr>
          <w:rFonts w:cs="Arial"/>
        </w:rPr>
      </w:pPr>
      <w:r w:rsidRPr="007D3CF3">
        <w:rPr>
          <w:rFonts w:cs="Arial"/>
        </w:rPr>
        <w:t>Zobowiązania Stron</w:t>
      </w:r>
    </w:p>
    <w:p w14:paraId="7DECCA72" w14:textId="77777777" w:rsidR="007D22B5" w:rsidRPr="007D3CF3" w:rsidRDefault="007D22B5" w:rsidP="00E06588">
      <w:pPr>
        <w:numPr>
          <w:ilvl w:val="1"/>
          <w:numId w:val="68"/>
        </w:numPr>
        <w:tabs>
          <w:tab w:val="clear" w:pos="680"/>
          <w:tab w:val="num" w:pos="426"/>
        </w:tabs>
        <w:suppressAutoHyphens w:val="0"/>
        <w:ind w:left="426" w:hanging="426"/>
        <w:jc w:val="both"/>
        <w:rPr>
          <w:rFonts w:ascii="Arial" w:hAnsi="Arial" w:cs="Arial"/>
          <w:sz w:val="20"/>
          <w:szCs w:val="20"/>
        </w:rPr>
      </w:pPr>
      <w:r w:rsidRPr="007D3CF3">
        <w:rPr>
          <w:rFonts w:ascii="Arial" w:hAnsi="Arial" w:cs="Arial"/>
          <w:sz w:val="20"/>
          <w:szCs w:val="20"/>
        </w:rPr>
        <w:t xml:space="preserve">Zamawiający zobowiązuje się dołożyć niezbędnych starań zmierzających do umożliwienia Wykonawcy sprawnego wykonywania postanowień niniejszej </w:t>
      </w:r>
      <w:r w:rsidR="001E611A" w:rsidRPr="007D3CF3">
        <w:rPr>
          <w:rFonts w:ascii="Arial" w:hAnsi="Arial" w:cs="Arial"/>
          <w:sz w:val="20"/>
          <w:szCs w:val="20"/>
        </w:rPr>
        <w:t>Umowy</w:t>
      </w:r>
      <w:r w:rsidRPr="007D3CF3">
        <w:rPr>
          <w:rFonts w:ascii="Arial" w:hAnsi="Arial" w:cs="Arial"/>
          <w:sz w:val="20"/>
          <w:szCs w:val="20"/>
        </w:rPr>
        <w:t>, w szczególności poprzez udzielenie wszelkich niezbędnych informacji, jak również zapewni Wykonawcy dostęp do Systemu Informatycznego oraz Oprogramowania Systemowego i Bazodanowego, w tym niezbędnych urządzeń, na których będzie instalowane Oprogramowanie Aplikacyjne.</w:t>
      </w:r>
    </w:p>
    <w:p w14:paraId="001F809D" w14:textId="77777777" w:rsidR="007D22B5" w:rsidRPr="007D3CF3" w:rsidRDefault="007D22B5" w:rsidP="00E06588">
      <w:pPr>
        <w:numPr>
          <w:ilvl w:val="1"/>
          <w:numId w:val="68"/>
        </w:numPr>
        <w:suppressAutoHyphens w:val="0"/>
        <w:ind w:left="426" w:hanging="426"/>
        <w:jc w:val="both"/>
        <w:rPr>
          <w:rFonts w:ascii="Arial" w:hAnsi="Arial" w:cs="Arial"/>
          <w:sz w:val="20"/>
          <w:szCs w:val="20"/>
        </w:rPr>
      </w:pPr>
      <w:r w:rsidRPr="007D3CF3">
        <w:rPr>
          <w:rFonts w:ascii="Arial" w:hAnsi="Arial" w:cs="Arial"/>
          <w:sz w:val="20"/>
          <w:szCs w:val="20"/>
        </w:rPr>
        <w:t>Zamawiający obowiązany jest zabezpieczyć posiadane przez siebie dane oraz oprogramowanie, znajdujące się bądź zainstalowane w Systemie Informatycznym, w szczególności poprzez:</w:t>
      </w:r>
    </w:p>
    <w:p w14:paraId="5395AAA0" w14:textId="77777777" w:rsidR="007D22B5" w:rsidRPr="007D3CF3" w:rsidRDefault="007D22B5" w:rsidP="00E06588">
      <w:pPr>
        <w:numPr>
          <w:ilvl w:val="2"/>
          <w:numId w:val="68"/>
        </w:numPr>
        <w:suppressAutoHyphens w:val="0"/>
        <w:ind w:left="851" w:hanging="425"/>
        <w:jc w:val="both"/>
        <w:rPr>
          <w:rFonts w:ascii="Arial" w:hAnsi="Arial" w:cs="Arial"/>
          <w:sz w:val="20"/>
          <w:szCs w:val="20"/>
        </w:rPr>
      </w:pPr>
      <w:r w:rsidRPr="007D3CF3">
        <w:rPr>
          <w:rFonts w:ascii="Arial" w:hAnsi="Arial" w:cs="Arial"/>
          <w:sz w:val="20"/>
          <w:szCs w:val="20"/>
        </w:rPr>
        <w:t>Sporządzenie kopii zapasowych wszelkich danych oraz oprogramowania znajdujących się bądź zainstalowanych w Systemie Informatycznym, bezpośrednio przed udostępnieniem Systemu Informatycznego Wykonawcy (backup),</w:t>
      </w:r>
    </w:p>
    <w:p w14:paraId="2FBFA0AE" w14:textId="77777777" w:rsidR="007D22B5" w:rsidRPr="007D3CF3" w:rsidRDefault="007D22B5" w:rsidP="00E06588">
      <w:pPr>
        <w:numPr>
          <w:ilvl w:val="2"/>
          <w:numId w:val="68"/>
        </w:numPr>
        <w:suppressAutoHyphens w:val="0"/>
        <w:ind w:left="851" w:hanging="425"/>
        <w:jc w:val="both"/>
        <w:rPr>
          <w:rFonts w:ascii="Arial" w:hAnsi="Arial" w:cs="Arial"/>
          <w:sz w:val="20"/>
          <w:szCs w:val="20"/>
        </w:rPr>
      </w:pPr>
      <w:r w:rsidRPr="007D3CF3">
        <w:rPr>
          <w:rFonts w:ascii="Arial" w:hAnsi="Arial" w:cs="Arial"/>
          <w:sz w:val="20"/>
          <w:szCs w:val="20"/>
        </w:rPr>
        <w:t xml:space="preserve">Regularne, (co najmniej raz dziennie lub częściej w przypadku istotniejszych operacji, bądź na zalecenie przedstawiciela Wykonawcy) sporządzanie kopii zapasowych wszelkich danych oraz oprogramowania znajdujących się bądź zainstalowanych w Systemie Informatycznym w trakcie wykonywania niniejszej </w:t>
      </w:r>
      <w:r w:rsidR="001E611A" w:rsidRPr="007D3CF3">
        <w:rPr>
          <w:rFonts w:ascii="Arial" w:hAnsi="Arial" w:cs="Arial"/>
          <w:sz w:val="20"/>
          <w:szCs w:val="20"/>
        </w:rPr>
        <w:t>Umowy</w:t>
      </w:r>
      <w:r w:rsidRPr="007D3CF3">
        <w:rPr>
          <w:rFonts w:ascii="Arial" w:hAnsi="Arial" w:cs="Arial"/>
          <w:sz w:val="20"/>
          <w:szCs w:val="20"/>
        </w:rPr>
        <w:t>.</w:t>
      </w:r>
    </w:p>
    <w:p w14:paraId="6584124B" w14:textId="77777777" w:rsidR="007D22B5" w:rsidRPr="007D3CF3" w:rsidRDefault="007D22B5" w:rsidP="00E06588">
      <w:pPr>
        <w:numPr>
          <w:ilvl w:val="1"/>
          <w:numId w:val="68"/>
        </w:numPr>
        <w:suppressAutoHyphens w:val="0"/>
        <w:ind w:left="426" w:hanging="426"/>
        <w:jc w:val="both"/>
        <w:rPr>
          <w:rFonts w:ascii="Arial" w:hAnsi="Arial" w:cs="Arial"/>
          <w:sz w:val="20"/>
          <w:szCs w:val="20"/>
        </w:rPr>
      </w:pPr>
      <w:r w:rsidRPr="007D3CF3">
        <w:rPr>
          <w:rFonts w:ascii="Arial" w:hAnsi="Arial" w:cs="Arial"/>
          <w:sz w:val="20"/>
          <w:szCs w:val="20"/>
        </w:rPr>
        <w:t xml:space="preserve">Wykonawca zobowiązuje się współpracować z Zamawiającym w dobrej wierze, niezwłocznie informując go o wszelkich problemach, pojawiających się w trakcie wykonywania niniejszej </w:t>
      </w:r>
      <w:r w:rsidR="001E611A" w:rsidRPr="007D3CF3">
        <w:rPr>
          <w:rFonts w:ascii="Arial" w:hAnsi="Arial" w:cs="Arial"/>
          <w:sz w:val="20"/>
          <w:szCs w:val="20"/>
        </w:rPr>
        <w:t>Umowy</w:t>
      </w:r>
      <w:r w:rsidRPr="007D3CF3">
        <w:rPr>
          <w:rFonts w:ascii="Arial" w:hAnsi="Arial" w:cs="Arial"/>
          <w:sz w:val="20"/>
          <w:szCs w:val="20"/>
        </w:rPr>
        <w:t>.</w:t>
      </w:r>
    </w:p>
    <w:p w14:paraId="15D40D41" w14:textId="77777777" w:rsidR="008E1AD2" w:rsidRPr="007D3CF3" w:rsidRDefault="008E1AD2" w:rsidP="00194E8D">
      <w:pPr>
        <w:widowControl w:val="0"/>
        <w:ind w:left="1264" w:right="1185"/>
        <w:jc w:val="center"/>
        <w:rPr>
          <w:rFonts w:ascii="Arial" w:hAnsi="Arial" w:cs="Arial"/>
          <w:b/>
          <w:bCs/>
          <w:sz w:val="20"/>
          <w:szCs w:val="20"/>
          <w:lang w:eastAsia="en-US"/>
        </w:rPr>
      </w:pPr>
    </w:p>
    <w:p w14:paraId="16BEB458" w14:textId="1A2B9A88" w:rsidR="00791412" w:rsidRPr="007D3CF3" w:rsidRDefault="00791412" w:rsidP="00194E8D">
      <w:pPr>
        <w:widowControl w:val="0"/>
        <w:ind w:left="1264" w:right="1185"/>
        <w:jc w:val="center"/>
        <w:rPr>
          <w:rFonts w:ascii="Arial" w:hAnsi="Arial" w:cs="Arial"/>
          <w:sz w:val="20"/>
          <w:szCs w:val="20"/>
          <w:lang w:eastAsia="en-US"/>
        </w:rPr>
      </w:pPr>
      <w:r w:rsidRPr="007D3CF3">
        <w:rPr>
          <w:rFonts w:ascii="Arial" w:hAnsi="Arial" w:cs="Arial"/>
          <w:b/>
          <w:bCs/>
          <w:sz w:val="20"/>
          <w:szCs w:val="20"/>
          <w:lang w:eastAsia="en-US"/>
        </w:rPr>
        <w:t>§ 9</w:t>
      </w:r>
    </w:p>
    <w:p w14:paraId="2D19596E" w14:textId="77777777" w:rsidR="00791412" w:rsidRPr="007D3CF3" w:rsidRDefault="00791412" w:rsidP="00194E8D">
      <w:pPr>
        <w:widowControl w:val="0"/>
        <w:ind w:left="1264" w:right="1189"/>
        <w:jc w:val="center"/>
        <w:rPr>
          <w:rFonts w:ascii="Arial" w:hAnsi="Arial" w:cs="Arial"/>
          <w:b/>
          <w:spacing w:val="-1"/>
          <w:sz w:val="20"/>
          <w:szCs w:val="20"/>
          <w:lang w:eastAsia="en-US"/>
        </w:rPr>
      </w:pPr>
      <w:r w:rsidRPr="007D3CF3">
        <w:rPr>
          <w:rFonts w:ascii="Arial" w:hAnsi="Arial" w:cs="Arial"/>
          <w:b/>
          <w:spacing w:val="-1"/>
          <w:sz w:val="20"/>
          <w:szCs w:val="20"/>
          <w:lang w:eastAsia="en-US"/>
        </w:rPr>
        <w:t>Zabezpieczenie</w:t>
      </w:r>
      <w:r w:rsidRPr="007D3CF3">
        <w:rPr>
          <w:rFonts w:ascii="Arial" w:hAnsi="Arial" w:cs="Arial"/>
          <w:b/>
          <w:sz w:val="20"/>
          <w:szCs w:val="20"/>
          <w:lang w:eastAsia="en-US"/>
        </w:rPr>
        <w:t xml:space="preserve"> </w:t>
      </w:r>
      <w:r w:rsidRPr="007D3CF3">
        <w:rPr>
          <w:rFonts w:ascii="Arial" w:hAnsi="Arial" w:cs="Arial"/>
          <w:b/>
          <w:spacing w:val="-1"/>
          <w:sz w:val="20"/>
          <w:szCs w:val="20"/>
          <w:lang w:eastAsia="en-US"/>
        </w:rPr>
        <w:t>należytego</w:t>
      </w:r>
      <w:r w:rsidRPr="007D3CF3">
        <w:rPr>
          <w:rFonts w:ascii="Arial" w:hAnsi="Arial" w:cs="Arial"/>
          <w:b/>
          <w:sz w:val="20"/>
          <w:szCs w:val="20"/>
          <w:lang w:eastAsia="en-US"/>
        </w:rPr>
        <w:t xml:space="preserve"> </w:t>
      </w:r>
      <w:r w:rsidRPr="007D3CF3">
        <w:rPr>
          <w:rFonts w:ascii="Arial" w:hAnsi="Arial" w:cs="Arial"/>
          <w:b/>
          <w:spacing w:val="-1"/>
          <w:sz w:val="20"/>
          <w:szCs w:val="20"/>
          <w:lang w:eastAsia="en-US"/>
        </w:rPr>
        <w:t>wykonania</w:t>
      </w:r>
      <w:r w:rsidRPr="007D3CF3">
        <w:rPr>
          <w:rFonts w:ascii="Arial" w:hAnsi="Arial" w:cs="Arial"/>
          <w:b/>
          <w:sz w:val="20"/>
          <w:szCs w:val="20"/>
          <w:lang w:eastAsia="en-US"/>
        </w:rPr>
        <w:t xml:space="preserve"> </w:t>
      </w:r>
      <w:r w:rsidRPr="007D3CF3">
        <w:rPr>
          <w:rFonts w:ascii="Arial" w:hAnsi="Arial" w:cs="Arial"/>
          <w:b/>
          <w:spacing w:val="-1"/>
          <w:sz w:val="20"/>
          <w:szCs w:val="20"/>
          <w:lang w:eastAsia="en-US"/>
        </w:rPr>
        <w:t>umowy</w:t>
      </w:r>
    </w:p>
    <w:p w14:paraId="6E9D085D" w14:textId="77777777" w:rsidR="00E06588" w:rsidRPr="00E06588" w:rsidRDefault="00E06588" w:rsidP="00E06588">
      <w:pPr>
        <w:numPr>
          <w:ilvl w:val="0"/>
          <w:numId w:val="83"/>
        </w:numPr>
        <w:suppressAutoHyphens w:val="0"/>
        <w:spacing w:after="120"/>
        <w:ind w:left="426"/>
        <w:contextualSpacing/>
        <w:jc w:val="both"/>
        <w:rPr>
          <w:rFonts w:ascii="Arial" w:hAnsi="Arial" w:cs="Arial"/>
          <w:sz w:val="20"/>
          <w:szCs w:val="20"/>
        </w:rPr>
      </w:pPr>
      <w:r w:rsidRPr="00E06588">
        <w:rPr>
          <w:rFonts w:ascii="Arial" w:hAnsi="Arial" w:cs="Arial"/>
          <w:sz w:val="20"/>
          <w:szCs w:val="20"/>
        </w:rPr>
        <w:t xml:space="preserve">Wykonawca oświadcza, że wniósł zabezpieczenie należytego wykonania Umowy (zwane dalej „zabezpieczeniem”) przed podpisaniem niniejszej Umowy w wysokości: ……………… zł (słownie: …………………………..) w formie ……………………….. </w:t>
      </w:r>
    </w:p>
    <w:p w14:paraId="1956C914" w14:textId="2A9347D3" w:rsidR="00E06588" w:rsidRPr="00E06588" w:rsidRDefault="00E06588" w:rsidP="00E06588">
      <w:pPr>
        <w:numPr>
          <w:ilvl w:val="0"/>
          <w:numId w:val="83"/>
        </w:numPr>
        <w:suppressAutoHyphens w:val="0"/>
        <w:spacing w:after="120"/>
        <w:ind w:left="426"/>
        <w:contextualSpacing/>
        <w:jc w:val="both"/>
        <w:rPr>
          <w:rFonts w:ascii="Arial" w:hAnsi="Arial" w:cs="Arial"/>
          <w:sz w:val="20"/>
          <w:szCs w:val="20"/>
        </w:rPr>
      </w:pPr>
      <w:r w:rsidRPr="00E06588">
        <w:rPr>
          <w:rFonts w:ascii="Arial" w:hAnsi="Arial" w:cs="Arial"/>
          <w:sz w:val="20"/>
          <w:szCs w:val="20"/>
        </w:rPr>
        <w:t xml:space="preserve">Wartość zabezpieczenia stanowi 5% Wynagrodzenia całkowitego brutto, określonego </w:t>
      </w:r>
      <w:r w:rsidRPr="00E06588">
        <w:rPr>
          <w:rFonts w:ascii="Arial" w:hAnsi="Arial" w:cs="Arial"/>
          <w:sz w:val="20"/>
          <w:szCs w:val="20"/>
        </w:rPr>
        <w:br/>
        <w:t xml:space="preserve">w </w:t>
      </w:r>
      <w:r w:rsidRPr="007D3CF3">
        <w:rPr>
          <w:rFonts w:ascii="Arial" w:hAnsi="Arial" w:cs="Arial"/>
          <w:sz w:val="20"/>
          <w:szCs w:val="20"/>
        </w:rPr>
        <w:t>załączniku nr 4a</w:t>
      </w:r>
      <w:r w:rsidRPr="00E06588">
        <w:rPr>
          <w:rFonts w:ascii="Arial" w:hAnsi="Arial" w:cs="Arial"/>
          <w:sz w:val="20"/>
          <w:szCs w:val="20"/>
        </w:rPr>
        <w:t xml:space="preserve"> Umowy. </w:t>
      </w:r>
    </w:p>
    <w:p w14:paraId="316CD052" w14:textId="77777777" w:rsidR="00E06588" w:rsidRPr="00E06588" w:rsidRDefault="00E06588" w:rsidP="00E06588">
      <w:pPr>
        <w:numPr>
          <w:ilvl w:val="0"/>
          <w:numId w:val="83"/>
        </w:numPr>
        <w:suppressAutoHyphens w:val="0"/>
        <w:spacing w:after="120"/>
        <w:ind w:left="426"/>
        <w:contextualSpacing/>
        <w:jc w:val="both"/>
        <w:rPr>
          <w:rFonts w:ascii="Arial" w:hAnsi="Arial" w:cs="Arial"/>
          <w:sz w:val="20"/>
          <w:szCs w:val="20"/>
        </w:rPr>
      </w:pPr>
      <w:r w:rsidRPr="00E06588">
        <w:rPr>
          <w:rFonts w:ascii="Arial" w:hAnsi="Arial" w:cs="Arial"/>
          <w:sz w:val="20"/>
          <w:szCs w:val="20"/>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36809B47" w14:textId="77777777" w:rsidR="00E06588" w:rsidRPr="00E06588" w:rsidRDefault="00E06588" w:rsidP="00E06588">
      <w:pPr>
        <w:numPr>
          <w:ilvl w:val="0"/>
          <w:numId w:val="83"/>
        </w:numPr>
        <w:suppressAutoHyphens w:val="0"/>
        <w:spacing w:after="120"/>
        <w:ind w:left="426"/>
        <w:contextualSpacing/>
        <w:jc w:val="both"/>
        <w:rPr>
          <w:rFonts w:ascii="Arial" w:hAnsi="Arial" w:cs="Arial"/>
          <w:sz w:val="20"/>
          <w:szCs w:val="20"/>
        </w:rPr>
      </w:pPr>
      <w:r w:rsidRPr="00E06588">
        <w:rPr>
          <w:rFonts w:ascii="Arial" w:hAnsi="Arial" w:cs="Arial"/>
          <w:sz w:val="20"/>
          <w:szCs w:val="20"/>
        </w:rPr>
        <w:t>Zabezpieczenie służy pokryciu roszczeń z tytułu niewykonania lub nienależytego wykonania Umowy.</w:t>
      </w:r>
    </w:p>
    <w:p w14:paraId="7ED1C330" w14:textId="77777777" w:rsidR="00E06588" w:rsidRPr="00E06588" w:rsidRDefault="00E06588" w:rsidP="00E06588">
      <w:pPr>
        <w:numPr>
          <w:ilvl w:val="0"/>
          <w:numId w:val="83"/>
        </w:numPr>
        <w:suppressAutoHyphens w:val="0"/>
        <w:spacing w:after="120"/>
        <w:ind w:left="426"/>
        <w:contextualSpacing/>
        <w:jc w:val="both"/>
        <w:rPr>
          <w:rFonts w:ascii="Arial" w:hAnsi="Arial" w:cs="Arial"/>
          <w:sz w:val="20"/>
          <w:szCs w:val="20"/>
        </w:rPr>
      </w:pPr>
      <w:r w:rsidRPr="00E06588">
        <w:rPr>
          <w:rFonts w:ascii="Arial" w:hAnsi="Arial" w:cs="Arial"/>
          <w:sz w:val="20"/>
          <w:szCs w:val="20"/>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503A04D1" w14:textId="77777777" w:rsidR="00E06588" w:rsidRPr="00E06588" w:rsidRDefault="00E06588" w:rsidP="00E06588">
      <w:pPr>
        <w:numPr>
          <w:ilvl w:val="0"/>
          <w:numId w:val="83"/>
        </w:numPr>
        <w:suppressAutoHyphens w:val="0"/>
        <w:spacing w:after="120"/>
        <w:ind w:left="426"/>
        <w:contextualSpacing/>
        <w:jc w:val="both"/>
        <w:rPr>
          <w:rFonts w:ascii="Arial" w:hAnsi="Arial" w:cs="Arial"/>
          <w:sz w:val="20"/>
          <w:szCs w:val="20"/>
        </w:rPr>
      </w:pPr>
      <w:r w:rsidRPr="00E06588">
        <w:rPr>
          <w:rFonts w:ascii="Arial" w:hAnsi="Arial" w:cs="Arial"/>
          <w:sz w:val="20"/>
          <w:szCs w:val="20"/>
        </w:rPr>
        <w:t xml:space="preserve">Na podstawie art. 453 ust. 2 ustawy </w:t>
      </w:r>
      <w:proofErr w:type="spellStart"/>
      <w:r w:rsidRPr="00E06588">
        <w:rPr>
          <w:rFonts w:ascii="Arial" w:hAnsi="Arial" w:cs="Arial"/>
          <w:sz w:val="20"/>
          <w:szCs w:val="20"/>
        </w:rPr>
        <w:t>Pzp</w:t>
      </w:r>
      <w:proofErr w:type="spellEnd"/>
      <w:r w:rsidRPr="00E06588">
        <w:rPr>
          <w:rFonts w:ascii="Arial" w:hAnsi="Arial" w:cs="Arial"/>
          <w:sz w:val="20"/>
          <w:szCs w:val="20"/>
        </w:rPr>
        <w:t xml:space="preserve">, pozostałe 30% wartości zabezpieczenia należytego wykonania Umowy zostanie zwrócone nie później niż w 15 (piętnastym) dniu po upływie okresu gwarancji lub rękojmi za wady (w zależności od faktu, który termin upłynie w okresie późniejszym). </w:t>
      </w:r>
    </w:p>
    <w:p w14:paraId="5CD7B3D8" w14:textId="77777777" w:rsidR="00E06588" w:rsidRPr="00E06588" w:rsidRDefault="00E06588" w:rsidP="00E06588">
      <w:pPr>
        <w:numPr>
          <w:ilvl w:val="0"/>
          <w:numId w:val="83"/>
        </w:numPr>
        <w:suppressAutoHyphens w:val="0"/>
        <w:spacing w:after="120"/>
        <w:ind w:left="426"/>
        <w:contextualSpacing/>
        <w:jc w:val="both"/>
        <w:rPr>
          <w:rFonts w:ascii="Arial" w:hAnsi="Arial" w:cs="Arial"/>
          <w:sz w:val="20"/>
          <w:szCs w:val="20"/>
        </w:rPr>
      </w:pPr>
      <w:r w:rsidRPr="00E06588">
        <w:rPr>
          <w:rFonts w:ascii="Arial" w:hAnsi="Arial" w:cs="Arial"/>
          <w:sz w:val="20"/>
          <w:szCs w:val="20"/>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5A1B5137" w14:textId="77777777" w:rsidR="00E06588" w:rsidRPr="00E06588" w:rsidRDefault="00E06588" w:rsidP="00E06588">
      <w:pPr>
        <w:numPr>
          <w:ilvl w:val="0"/>
          <w:numId w:val="83"/>
        </w:numPr>
        <w:suppressAutoHyphens w:val="0"/>
        <w:spacing w:after="120"/>
        <w:ind w:left="360" w:right="57"/>
        <w:contextualSpacing/>
        <w:jc w:val="both"/>
        <w:rPr>
          <w:rFonts w:ascii="Arial" w:hAnsi="Arial" w:cs="Arial"/>
          <w:sz w:val="20"/>
          <w:szCs w:val="20"/>
        </w:rPr>
      </w:pPr>
      <w:r w:rsidRPr="00E06588">
        <w:rPr>
          <w:rFonts w:ascii="Arial" w:hAnsi="Arial" w:cs="Arial"/>
          <w:sz w:val="20"/>
          <w:szCs w:val="20"/>
        </w:rPr>
        <w:t xml:space="preserve">W trakcie realizacji Umowy dopuszczalna jest zmiana formy zabezpieczenia na jedną lub kilka form określonych w art. 450 ust. 1 ustawy </w:t>
      </w:r>
      <w:proofErr w:type="spellStart"/>
      <w:r w:rsidRPr="00E06588">
        <w:rPr>
          <w:rFonts w:ascii="Arial" w:hAnsi="Arial" w:cs="Arial"/>
          <w:sz w:val="20"/>
          <w:szCs w:val="20"/>
        </w:rPr>
        <w:t>Pzp</w:t>
      </w:r>
      <w:proofErr w:type="spellEnd"/>
      <w:r w:rsidRPr="00E06588">
        <w:rPr>
          <w:rFonts w:ascii="Arial" w:hAnsi="Arial" w:cs="Arial"/>
          <w:sz w:val="20"/>
          <w:szCs w:val="20"/>
        </w:rPr>
        <w:t xml:space="preserve">. W przypadku zmiany formy zabezpieczenia na jedną lub kilka form określonych w art. 450 ust. 1 ustawy </w:t>
      </w:r>
      <w:proofErr w:type="spellStart"/>
      <w:r w:rsidRPr="00E06588">
        <w:rPr>
          <w:rFonts w:ascii="Arial" w:hAnsi="Arial" w:cs="Arial"/>
          <w:sz w:val="20"/>
          <w:szCs w:val="20"/>
        </w:rPr>
        <w:t>Pzp</w:t>
      </w:r>
      <w:proofErr w:type="spellEnd"/>
      <w:r w:rsidRPr="00E06588">
        <w:rPr>
          <w:rFonts w:ascii="Arial" w:hAnsi="Arial" w:cs="Arial"/>
          <w:sz w:val="20"/>
          <w:szCs w:val="20"/>
        </w:rPr>
        <w:t>, dokument potwierdzający wniesienie zabezpieczenia powinien spełniać wymogi określone w SIWZ.</w:t>
      </w:r>
    </w:p>
    <w:p w14:paraId="2C61F707" w14:textId="77777777" w:rsidR="008E1AD2" w:rsidRPr="007D3CF3" w:rsidRDefault="008E1AD2" w:rsidP="00194E8D">
      <w:pPr>
        <w:jc w:val="center"/>
        <w:rPr>
          <w:rFonts w:ascii="Arial" w:hAnsi="Arial" w:cs="Arial"/>
          <w:b/>
          <w:bCs/>
          <w:sz w:val="20"/>
          <w:szCs w:val="20"/>
        </w:rPr>
      </w:pPr>
    </w:p>
    <w:p w14:paraId="590E806D" w14:textId="030D32C9" w:rsidR="00EA23C1" w:rsidRPr="007D3CF3" w:rsidRDefault="00EA23C1" w:rsidP="00194E8D">
      <w:pPr>
        <w:jc w:val="center"/>
        <w:rPr>
          <w:rFonts w:ascii="Arial" w:hAnsi="Arial" w:cs="Arial"/>
          <w:b/>
          <w:bCs/>
          <w:sz w:val="20"/>
          <w:szCs w:val="20"/>
        </w:rPr>
      </w:pPr>
      <w:r w:rsidRPr="007D3CF3">
        <w:rPr>
          <w:rFonts w:ascii="Arial" w:hAnsi="Arial" w:cs="Arial"/>
          <w:b/>
          <w:bCs/>
          <w:sz w:val="20"/>
          <w:szCs w:val="20"/>
        </w:rPr>
        <w:t xml:space="preserve">§ </w:t>
      </w:r>
      <w:r w:rsidR="00791412" w:rsidRPr="007D3CF3">
        <w:rPr>
          <w:rFonts w:ascii="Arial" w:hAnsi="Arial" w:cs="Arial"/>
          <w:b/>
          <w:bCs/>
          <w:sz w:val="20"/>
          <w:szCs w:val="20"/>
        </w:rPr>
        <w:t>10</w:t>
      </w:r>
    </w:p>
    <w:p w14:paraId="1C61BCDA" w14:textId="77777777" w:rsidR="00EA23C1" w:rsidRPr="007D3CF3" w:rsidRDefault="00EA23C1" w:rsidP="00194E8D">
      <w:pPr>
        <w:jc w:val="center"/>
        <w:rPr>
          <w:rFonts w:ascii="Arial" w:hAnsi="Arial" w:cs="Arial"/>
          <w:b/>
          <w:bCs/>
          <w:sz w:val="20"/>
          <w:szCs w:val="20"/>
        </w:rPr>
      </w:pPr>
      <w:r w:rsidRPr="007D3CF3">
        <w:rPr>
          <w:rFonts w:ascii="Arial" w:hAnsi="Arial" w:cs="Arial"/>
          <w:b/>
          <w:bCs/>
          <w:sz w:val="20"/>
          <w:szCs w:val="20"/>
        </w:rPr>
        <w:t>Podwykonawcy</w:t>
      </w:r>
    </w:p>
    <w:p w14:paraId="6C96B635" w14:textId="77777777" w:rsidR="00EA23C1" w:rsidRPr="007D3CF3" w:rsidRDefault="00EA23C1" w:rsidP="009673EB">
      <w:pPr>
        <w:pStyle w:val="Standard"/>
        <w:numPr>
          <w:ilvl w:val="1"/>
          <w:numId w:val="53"/>
        </w:numPr>
        <w:ind w:left="284" w:hanging="284"/>
        <w:jc w:val="both"/>
        <w:textAlignment w:val="baseline"/>
        <w:rPr>
          <w:rFonts w:ascii="Arial" w:hAnsi="Arial" w:cs="Arial"/>
          <w:sz w:val="20"/>
          <w:szCs w:val="20"/>
        </w:rPr>
      </w:pPr>
      <w:r w:rsidRPr="007D3CF3">
        <w:rPr>
          <w:rFonts w:ascii="Arial" w:hAnsi="Arial" w:cs="Arial"/>
          <w:sz w:val="20"/>
          <w:szCs w:val="20"/>
        </w:rPr>
        <w:t xml:space="preserve">Wykonawca - zgodnie z oświadczeniem zawartym w ofercie - wykona zamówienie: </w:t>
      </w:r>
    </w:p>
    <w:p w14:paraId="6CD9063D" w14:textId="77777777" w:rsidR="00EA23C1" w:rsidRPr="007D3CF3" w:rsidRDefault="00EA23C1" w:rsidP="009673EB">
      <w:pPr>
        <w:pStyle w:val="Standard"/>
        <w:numPr>
          <w:ilvl w:val="0"/>
          <w:numId w:val="54"/>
        </w:numPr>
        <w:tabs>
          <w:tab w:val="left" w:pos="720"/>
        </w:tabs>
        <w:ind w:hanging="720"/>
        <w:jc w:val="both"/>
        <w:textAlignment w:val="baseline"/>
        <w:rPr>
          <w:rFonts w:ascii="Arial" w:hAnsi="Arial" w:cs="Arial"/>
          <w:sz w:val="20"/>
          <w:szCs w:val="20"/>
        </w:rPr>
      </w:pPr>
      <w:r w:rsidRPr="007D3CF3">
        <w:rPr>
          <w:rFonts w:ascii="Arial" w:hAnsi="Arial" w:cs="Arial"/>
          <w:sz w:val="20"/>
          <w:szCs w:val="20"/>
        </w:rPr>
        <w:t>bez udziału podwykonawców;</w:t>
      </w:r>
    </w:p>
    <w:p w14:paraId="5CD13D15" w14:textId="77777777" w:rsidR="00EA23C1" w:rsidRPr="007D3CF3" w:rsidRDefault="00EA23C1" w:rsidP="009673EB">
      <w:pPr>
        <w:pStyle w:val="Standard"/>
        <w:numPr>
          <w:ilvl w:val="0"/>
          <w:numId w:val="54"/>
        </w:numPr>
        <w:tabs>
          <w:tab w:val="left" w:pos="720"/>
        </w:tabs>
        <w:ind w:left="709" w:hanging="425"/>
        <w:jc w:val="both"/>
        <w:textAlignment w:val="baseline"/>
        <w:rPr>
          <w:rFonts w:ascii="Arial" w:hAnsi="Arial" w:cs="Arial"/>
          <w:sz w:val="20"/>
          <w:szCs w:val="20"/>
        </w:rPr>
      </w:pPr>
      <w:r w:rsidRPr="007D3CF3">
        <w:rPr>
          <w:rFonts w:ascii="Arial" w:hAnsi="Arial" w:cs="Arial"/>
          <w:sz w:val="20"/>
          <w:szCs w:val="20"/>
        </w:rPr>
        <w:t>przy udziale następujących podwykonawców, zawierając z nimi stosowne Umowy w formie pisemnej, pod rygorem nieważności: (którym powierza następujący zakres robót):</w:t>
      </w:r>
    </w:p>
    <w:p w14:paraId="62213042" w14:textId="77777777" w:rsidR="00EA23C1" w:rsidRPr="007D3CF3" w:rsidRDefault="00EA23C1" w:rsidP="009673EB">
      <w:pPr>
        <w:pStyle w:val="Standard"/>
        <w:numPr>
          <w:ilvl w:val="1"/>
          <w:numId w:val="54"/>
        </w:numPr>
        <w:ind w:left="1134" w:hanging="425"/>
        <w:jc w:val="both"/>
        <w:textAlignment w:val="baseline"/>
        <w:rPr>
          <w:rFonts w:ascii="Arial" w:hAnsi="Arial" w:cs="Arial"/>
          <w:sz w:val="20"/>
          <w:szCs w:val="20"/>
        </w:rPr>
      </w:pPr>
      <w:r w:rsidRPr="007D3CF3">
        <w:rPr>
          <w:rFonts w:ascii="Arial" w:hAnsi="Arial" w:cs="Arial"/>
          <w:sz w:val="20"/>
          <w:szCs w:val="20"/>
        </w:rPr>
        <w:t>.............................................., zakres powierzonych prac:....................................,</w:t>
      </w:r>
    </w:p>
    <w:p w14:paraId="2E4547D1" w14:textId="77777777" w:rsidR="00EA23C1" w:rsidRPr="007D3CF3" w:rsidRDefault="00EA23C1" w:rsidP="009673EB">
      <w:pPr>
        <w:pStyle w:val="Standard"/>
        <w:numPr>
          <w:ilvl w:val="1"/>
          <w:numId w:val="54"/>
        </w:numPr>
        <w:ind w:left="1134" w:hanging="425"/>
        <w:jc w:val="both"/>
        <w:textAlignment w:val="baseline"/>
        <w:rPr>
          <w:rFonts w:ascii="Arial" w:hAnsi="Arial" w:cs="Arial"/>
          <w:sz w:val="20"/>
          <w:szCs w:val="20"/>
        </w:rPr>
      </w:pPr>
      <w:r w:rsidRPr="007D3CF3">
        <w:rPr>
          <w:rFonts w:ascii="Arial" w:hAnsi="Arial" w:cs="Arial"/>
          <w:sz w:val="20"/>
          <w:szCs w:val="20"/>
        </w:rPr>
        <w:t xml:space="preserve">.............................................., zakres powierzonych prac:....................................., </w:t>
      </w:r>
    </w:p>
    <w:p w14:paraId="32E0EFB9" w14:textId="77777777" w:rsidR="00EA23C1" w:rsidRPr="007D3CF3" w:rsidRDefault="00EA23C1" w:rsidP="009673EB">
      <w:pPr>
        <w:pStyle w:val="Standard"/>
        <w:numPr>
          <w:ilvl w:val="1"/>
          <w:numId w:val="54"/>
        </w:numPr>
        <w:ind w:left="1134" w:hanging="425"/>
        <w:jc w:val="both"/>
        <w:textAlignment w:val="baseline"/>
        <w:rPr>
          <w:rFonts w:ascii="Arial" w:hAnsi="Arial" w:cs="Arial"/>
          <w:sz w:val="20"/>
          <w:szCs w:val="20"/>
        </w:rPr>
      </w:pPr>
      <w:r w:rsidRPr="007D3CF3">
        <w:rPr>
          <w:rFonts w:ascii="Arial" w:hAnsi="Arial" w:cs="Arial"/>
          <w:sz w:val="20"/>
          <w:szCs w:val="20"/>
        </w:rPr>
        <w:t>(w zależności od deklaracji Wykonawcy w ofercie zostanie wykreślony pkt 1) lub 2).</w:t>
      </w:r>
    </w:p>
    <w:p w14:paraId="7A595B07" w14:textId="77777777" w:rsidR="00EA23C1" w:rsidRPr="007D3CF3" w:rsidRDefault="00EA23C1" w:rsidP="009673EB">
      <w:pPr>
        <w:pStyle w:val="Standard"/>
        <w:numPr>
          <w:ilvl w:val="1"/>
          <w:numId w:val="53"/>
        </w:numPr>
        <w:ind w:left="284" w:hanging="284"/>
        <w:jc w:val="both"/>
        <w:textAlignment w:val="baseline"/>
        <w:rPr>
          <w:rFonts w:ascii="Arial" w:hAnsi="Arial" w:cs="Arial"/>
          <w:sz w:val="20"/>
          <w:szCs w:val="20"/>
        </w:rPr>
      </w:pPr>
      <w:r w:rsidRPr="007D3CF3">
        <w:rPr>
          <w:rFonts w:ascii="Arial" w:hAnsi="Arial" w:cs="Arial"/>
          <w:sz w:val="20"/>
          <w:szCs w:val="20"/>
        </w:rPr>
        <w:t>Powierzenie podwykonawcom określonym w ust. 1 pkt 2) realizacji robót nie zmienia treści zobowiązań Wykonawcy wobec Zamawiającego za wykonanie tej części robót. Wykonawca jest odpowiedzialny za działania, zaniechania, uchybienia i zaniedbania każdego Podwykonawcy i dalszego Podwykonawcy, ich przedstawicieli lub pracowników tak, jakby były one działaniami, zaniechaniami, uchybieniami lub zaniedbaniami samego Wykonawcy.</w:t>
      </w:r>
    </w:p>
    <w:p w14:paraId="51061F0B" w14:textId="77777777" w:rsidR="00EA23C1" w:rsidRPr="007D3CF3" w:rsidRDefault="00EA23C1" w:rsidP="009673EB">
      <w:pPr>
        <w:pStyle w:val="Standard"/>
        <w:numPr>
          <w:ilvl w:val="1"/>
          <w:numId w:val="53"/>
        </w:numPr>
        <w:ind w:left="284" w:hanging="284"/>
        <w:jc w:val="both"/>
        <w:textAlignment w:val="baseline"/>
        <w:rPr>
          <w:rFonts w:ascii="Arial" w:hAnsi="Arial" w:cs="Arial"/>
          <w:sz w:val="20"/>
          <w:szCs w:val="20"/>
        </w:rPr>
      </w:pPr>
      <w:r w:rsidRPr="007D3CF3">
        <w:rPr>
          <w:rFonts w:ascii="Arial" w:hAnsi="Arial" w:cs="Arial"/>
          <w:sz w:val="20"/>
          <w:szCs w:val="20"/>
        </w:rPr>
        <w:t>Wykonawca jest zobowiązany do terminowego regulowania wszelkich zobowiązań wobec Podwykonawców, z którymi współpracuje w związku z realizacją Umowy.</w:t>
      </w:r>
    </w:p>
    <w:p w14:paraId="72E1BA71" w14:textId="77777777" w:rsidR="00EA23C1" w:rsidRPr="007D3CF3" w:rsidRDefault="00EA23C1" w:rsidP="009673EB">
      <w:pPr>
        <w:pStyle w:val="Standard"/>
        <w:numPr>
          <w:ilvl w:val="1"/>
          <w:numId w:val="53"/>
        </w:numPr>
        <w:ind w:left="284" w:hanging="284"/>
        <w:jc w:val="both"/>
        <w:textAlignment w:val="baseline"/>
        <w:rPr>
          <w:rFonts w:ascii="Arial" w:hAnsi="Arial" w:cs="Arial"/>
          <w:sz w:val="20"/>
          <w:szCs w:val="20"/>
        </w:rPr>
      </w:pPr>
      <w:r w:rsidRPr="007D3CF3">
        <w:rPr>
          <w:rFonts w:ascii="Arial" w:hAnsi="Arial" w:cs="Arial"/>
          <w:sz w:val="20"/>
          <w:szCs w:val="20"/>
        </w:rPr>
        <w:t>Wykonawca zobowiązany jest do koordynacji prac realizowanych przez Podwykonawców/ dalszych podwykonawców.</w:t>
      </w:r>
    </w:p>
    <w:p w14:paraId="58BA6BE6" w14:textId="77777777" w:rsidR="00EA23C1" w:rsidRPr="007D3CF3" w:rsidRDefault="00EA23C1" w:rsidP="009673EB">
      <w:pPr>
        <w:pStyle w:val="Standard"/>
        <w:numPr>
          <w:ilvl w:val="1"/>
          <w:numId w:val="53"/>
        </w:numPr>
        <w:ind w:left="284" w:hanging="284"/>
        <w:jc w:val="both"/>
        <w:textAlignment w:val="baseline"/>
        <w:rPr>
          <w:rFonts w:ascii="Arial" w:hAnsi="Arial" w:cs="Arial"/>
          <w:sz w:val="20"/>
          <w:szCs w:val="20"/>
        </w:rPr>
      </w:pPr>
      <w:r w:rsidRPr="007D3CF3">
        <w:rPr>
          <w:rFonts w:ascii="Arial" w:hAnsi="Arial" w:cs="Arial"/>
          <w:sz w:val="20"/>
          <w:szCs w:val="20"/>
        </w:rPr>
        <w:t xml:space="preserve">Wykonawca, Podwykonawca lub dalszy Podwykonawca zamierzający zawrzeć umowę o podwykonawstwo, której przedmiotem są </w:t>
      </w:r>
      <w:r w:rsidR="00A56C31" w:rsidRPr="007D3CF3">
        <w:rPr>
          <w:rFonts w:ascii="Arial" w:hAnsi="Arial" w:cs="Arial"/>
          <w:sz w:val="20"/>
          <w:szCs w:val="20"/>
        </w:rPr>
        <w:t>dostawy lub usługi</w:t>
      </w:r>
      <w:r w:rsidRPr="007D3CF3">
        <w:rPr>
          <w:rFonts w:ascii="Arial" w:hAnsi="Arial" w:cs="Arial"/>
          <w:sz w:val="20"/>
          <w:szCs w:val="20"/>
        </w:rPr>
        <w:t>, jest obowiązany w trakcie realizacji Umowy, do przedłożenia Zamawiającemu, w terminie do 7 dni, przed wprowadzeniem na budowę Podwykonawcy lub dalszego Podwykonawcy projektu tej umowy.</w:t>
      </w:r>
    </w:p>
    <w:p w14:paraId="02CA314C" w14:textId="77777777" w:rsidR="00EA23C1" w:rsidRPr="007D3CF3" w:rsidRDefault="00EA23C1" w:rsidP="009673EB">
      <w:pPr>
        <w:pStyle w:val="Standard"/>
        <w:numPr>
          <w:ilvl w:val="1"/>
          <w:numId w:val="53"/>
        </w:numPr>
        <w:ind w:left="284" w:hanging="284"/>
        <w:jc w:val="both"/>
        <w:textAlignment w:val="baseline"/>
        <w:rPr>
          <w:rFonts w:ascii="Arial" w:hAnsi="Arial" w:cs="Arial"/>
          <w:sz w:val="20"/>
          <w:szCs w:val="20"/>
        </w:rPr>
      </w:pPr>
      <w:r w:rsidRPr="007D3CF3">
        <w:rPr>
          <w:rFonts w:ascii="Arial" w:hAnsi="Arial" w:cs="Arial"/>
          <w:sz w:val="20"/>
          <w:szCs w:val="20"/>
        </w:rPr>
        <w:t>Każdy projekt umowy lub umowa o podwykonawstwo powinna zawierać co najmniej:</w:t>
      </w:r>
    </w:p>
    <w:p w14:paraId="21D1E2D0" w14:textId="77777777" w:rsidR="00EA23C1" w:rsidRPr="007D3CF3" w:rsidRDefault="00EA23C1" w:rsidP="009673EB">
      <w:pPr>
        <w:pStyle w:val="Standard"/>
        <w:numPr>
          <w:ilvl w:val="0"/>
          <w:numId w:val="55"/>
        </w:numPr>
        <w:tabs>
          <w:tab w:val="left" w:pos="720"/>
        </w:tabs>
        <w:ind w:left="709" w:hanging="425"/>
        <w:jc w:val="both"/>
        <w:textAlignment w:val="baseline"/>
        <w:rPr>
          <w:rFonts w:ascii="Arial" w:hAnsi="Arial" w:cs="Arial"/>
          <w:sz w:val="20"/>
          <w:szCs w:val="20"/>
        </w:rPr>
      </w:pPr>
      <w:r w:rsidRPr="007D3CF3">
        <w:rPr>
          <w:rFonts w:ascii="Arial" w:hAnsi="Arial" w:cs="Arial"/>
          <w:sz w:val="20"/>
          <w:szCs w:val="20"/>
        </w:rPr>
        <w:t>szczegółowy zakres robót przewidzianych do wykonania;</w:t>
      </w:r>
    </w:p>
    <w:p w14:paraId="0BF713DE" w14:textId="77777777" w:rsidR="00EA23C1" w:rsidRPr="007D3CF3" w:rsidRDefault="00EA23C1" w:rsidP="009673EB">
      <w:pPr>
        <w:pStyle w:val="Standard"/>
        <w:numPr>
          <w:ilvl w:val="0"/>
          <w:numId w:val="55"/>
        </w:numPr>
        <w:tabs>
          <w:tab w:val="left" w:pos="720"/>
        </w:tabs>
        <w:ind w:left="709" w:hanging="425"/>
        <w:jc w:val="both"/>
        <w:textAlignment w:val="baseline"/>
        <w:rPr>
          <w:rFonts w:ascii="Arial" w:hAnsi="Arial" w:cs="Arial"/>
          <w:sz w:val="20"/>
          <w:szCs w:val="20"/>
        </w:rPr>
      </w:pPr>
      <w:r w:rsidRPr="007D3CF3">
        <w:rPr>
          <w:rFonts w:ascii="Arial" w:hAnsi="Arial" w:cs="Arial"/>
          <w:sz w:val="20"/>
          <w:szCs w:val="20"/>
        </w:rPr>
        <w:t>wysokość wynagrodzenia należną podwykonawcy, która nie może być wyższa od wynagrodzenia określonego w Kosztorysie ofertowym - za tą cześć zamówienia;</w:t>
      </w:r>
    </w:p>
    <w:p w14:paraId="20C1EF03" w14:textId="77777777" w:rsidR="00EA23C1" w:rsidRPr="007D3CF3" w:rsidRDefault="00EA23C1" w:rsidP="009673EB">
      <w:pPr>
        <w:pStyle w:val="Standard"/>
        <w:numPr>
          <w:ilvl w:val="0"/>
          <w:numId w:val="55"/>
        </w:numPr>
        <w:ind w:left="709" w:hanging="425"/>
        <w:jc w:val="both"/>
        <w:textAlignment w:val="baseline"/>
        <w:rPr>
          <w:rFonts w:ascii="Arial" w:hAnsi="Arial" w:cs="Arial"/>
          <w:sz w:val="20"/>
          <w:szCs w:val="20"/>
        </w:rPr>
      </w:pPr>
      <w:r w:rsidRPr="007D3CF3">
        <w:rPr>
          <w:rFonts w:ascii="Arial" w:hAnsi="Arial" w:cs="Arial"/>
          <w:sz w:val="20"/>
          <w:szCs w:val="20"/>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w:t>
      </w:r>
      <w:r w:rsidR="00A56C31" w:rsidRPr="007D3CF3">
        <w:rPr>
          <w:rFonts w:ascii="Arial" w:hAnsi="Arial" w:cs="Arial"/>
          <w:sz w:val="20"/>
          <w:szCs w:val="20"/>
        </w:rPr>
        <w:t xml:space="preserve"> lub </w:t>
      </w:r>
      <w:r w:rsidRPr="007D3CF3">
        <w:rPr>
          <w:rFonts w:ascii="Arial" w:hAnsi="Arial" w:cs="Arial"/>
          <w:sz w:val="20"/>
          <w:szCs w:val="20"/>
        </w:rPr>
        <w:t>usługi</w:t>
      </w:r>
      <w:r w:rsidR="00A56C31" w:rsidRPr="007D3CF3">
        <w:rPr>
          <w:rFonts w:ascii="Arial" w:hAnsi="Arial" w:cs="Arial"/>
          <w:sz w:val="20"/>
          <w:szCs w:val="20"/>
        </w:rPr>
        <w:t>/</w:t>
      </w:r>
    </w:p>
    <w:p w14:paraId="4AFB04E1" w14:textId="77777777" w:rsidR="00EA23C1" w:rsidRPr="007D3CF3" w:rsidRDefault="00EA23C1" w:rsidP="009673EB">
      <w:pPr>
        <w:pStyle w:val="Standard"/>
        <w:numPr>
          <w:ilvl w:val="0"/>
          <w:numId w:val="55"/>
        </w:numPr>
        <w:ind w:left="709" w:hanging="425"/>
        <w:jc w:val="both"/>
        <w:textAlignment w:val="baseline"/>
        <w:rPr>
          <w:rFonts w:ascii="Arial" w:hAnsi="Arial" w:cs="Arial"/>
          <w:sz w:val="20"/>
          <w:szCs w:val="20"/>
        </w:rPr>
      </w:pPr>
      <w:r w:rsidRPr="007D3CF3">
        <w:rPr>
          <w:rFonts w:ascii="Arial" w:hAnsi="Arial" w:cs="Arial"/>
          <w:sz w:val="20"/>
          <w:szCs w:val="20"/>
        </w:rPr>
        <w:t>termin wykonania zleconej Podwykonawcy lub dalszemu Podwykonawcy dostawy</w:t>
      </w:r>
      <w:r w:rsidR="00A56C31" w:rsidRPr="007D3CF3">
        <w:rPr>
          <w:rFonts w:ascii="Arial" w:hAnsi="Arial" w:cs="Arial"/>
          <w:sz w:val="20"/>
          <w:szCs w:val="20"/>
        </w:rPr>
        <w:t xml:space="preserve"> lub</w:t>
      </w:r>
      <w:r w:rsidRPr="007D3CF3">
        <w:rPr>
          <w:rFonts w:ascii="Arial" w:hAnsi="Arial" w:cs="Arial"/>
          <w:sz w:val="20"/>
          <w:szCs w:val="20"/>
        </w:rPr>
        <w:t xml:space="preserve"> usługi;</w:t>
      </w:r>
    </w:p>
    <w:p w14:paraId="1AF70DD2" w14:textId="77777777" w:rsidR="00EA23C1" w:rsidRPr="007D3CF3" w:rsidRDefault="00EA23C1" w:rsidP="009673EB">
      <w:pPr>
        <w:pStyle w:val="Standard"/>
        <w:numPr>
          <w:ilvl w:val="0"/>
          <w:numId w:val="55"/>
        </w:numPr>
        <w:ind w:left="709" w:hanging="425"/>
        <w:jc w:val="both"/>
        <w:textAlignment w:val="baseline"/>
        <w:rPr>
          <w:rFonts w:ascii="Arial" w:hAnsi="Arial" w:cs="Arial"/>
          <w:sz w:val="20"/>
          <w:szCs w:val="20"/>
        </w:rPr>
      </w:pPr>
      <w:r w:rsidRPr="007D3CF3">
        <w:rPr>
          <w:rFonts w:ascii="Arial" w:hAnsi="Arial" w:cs="Arial"/>
          <w:sz w:val="20"/>
          <w:szCs w:val="20"/>
        </w:rPr>
        <w:t>możliwość wypowiedzenia umowy w przypadku, gdy Podwykonawca lub dalszy Podwykonawca nie dochowa terminu, o którym mowa w pkt 4;</w:t>
      </w:r>
    </w:p>
    <w:p w14:paraId="12DA0237" w14:textId="77777777" w:rsidR="00EA23C1" w:rsidRPr="007D3CF3" w:rsidRDefault="00EA23C1" w:rsidP="009673EB">
      <w:pPr>
        <w:pStyle w:val="Standard"/>
        <w:numPr>
          <w:ilvl w:val="0"/>
          <w:numId w:val="55"/>
        </w:numPr>
        <w:ind w:left="709" w:hanging="425"/>
        <w:jc w:val="both"/>
        <w:textAlignment w:val="baseline"/>
        <w:rPr>
          <w:rFonts w:ascii="Arial" w:hAnsi="Arial" w:cs="Arial"/>
          <w:sz w:val="20"/>
          <w:szCs w:val="20"/>
        </w:rPr>
      </w:pPr>
      <w:r w:rsidRPr="007D3CF3">
        <w:rPr>
          <w:rFonts w:ascii="Arial" w:hAnsi="Arial" w:cs="Arial"/>
          <w:sz w:val="20"/>
          <w:szCs w:val="20"/>
        </w:rPr>
        <w:t>oświadczenie, że Podwykonawca zapoznał się z treścią umowy zawartej między Zamawiającym a Wykonawcą.</w:t>
      </w:r>
    </w:p>
    <w:p w14:paraId="5093B20D" w14:textId="77777777" w:rsidR="00EA23C1" w:rsidRPr="007D3CF3" w:rsidRDefault="00EA23C1" w:rsidP="009673EB">
      <w:pPr>
        <w:pStyle w:val="Standard"/>
        <w:numPr>
          <w:ilvl w:val="1"/>
          <w:numId w:val="53"/>
        </w:numPr>
        <w:ind w:left="284" w:hanging="284"/>
        <w:jc w:val="both"/>
        <w:textAlignment w:val="baseline"/>
        <w:rPr>
          <w:rFonts w:ascii="Arial" w:hAnsi="Arial" w:cs="Arial"/>
          <w:sz w:val="20"/>
          <w:szCs w:val="20"/>
        </w:rPr>
      </w:pPr>
      <w:r w:rsidRPr="007D3CF3">
        <w:rPr>
          <w:rFonts w:ascii="Arial" w:hAnsi="Arial" w:cs="Arial"/>
          <w:sz w:val="20"/>
          <w:szCs w:val="20"/>
        </w:rPr>
        <w:t xml:space="preserve">W przypadku, gdy projekt umowy o podwykonawstwo, której przedmiotem są </w:t>
      </w:r>
      <w:r w:rsidR="00A56C31" w:rsidRPr="007D3CF3">
        <w:rPr>
          <w:rFonts w:ascii="Arial" w:hAnsi="Arial" w:cs="Arial"/>
          <w:sz w:val="20"/>
          <w:szCs w:val="20"/>
        </w:rPr>
        <w:t>usługi lub dostawy</w:t>
      </w:r>
      <w:r w:rsidRPr="007D3CF3">
        <w:rPr>
          <w:rFonts w:ascii="Arial" w:hAnsi="Arial" w:cs="Arial"/>
          <w:sz w:val="20"/>
          <w:szCs w:val="20"/>
        </w:rPr>
        <w:t>:</w:t>
      </w:r>
    </w:p>
    <w:p w14:paraId="4D226DCB" w14:textId="77777777" w:rsidR="00EA23C1" w:rsidRPr="007D3CF3" w:rsidRDefault="00EA23C1" w:rsidP="009673EB">
      <w:pPr>
        <w:pStyle w:val="Standard"/>
        <w:numPr>
          <w:ilvl w:val="0"/>
          <w:numId w:val="56"/>
        </w:numPr>
        <w:tabs>
          <w:tab w:val="left" w:pos="720"/>
        </w:tabs>
        <w:ind w:left="709" w:hanging="425"/>
        <w:jc w:val="both"/>
        <w:textAlignment w:val="baseline"/>
        <w:rPr>
          <w:rFonts w:ascii="Arial" w:hAnsi="Arial" w:cs="Arial"/>
          <w:sz w:val="20"/>
          <w:szCs w:val="20"/>
        </w:rPr>
      </w:pPr>
      <w:r w:rsidRPr="007D3CF3">
        <w:rPr>
          <w:rFonts w:ascii="Arial" w:hAnsi="Arial" w:cs="Arial"/>
          <w:sz w:val="20"/>
          <w:szCs w:val="20"/>
        </w:rPr>
        <w:t>nie spełnia wymagań określonych w specyfikacji istotnych warunków zamówienia, w szczególności nie spełnia ona wymagań określonych w ust. 6,</w:t>
      </w:r>
    </w:p>
    <w:p w14:paraId="3CDAF31E" w14:textId="77777777" w:rsidR="00EA23C1" w:rsidRPr="007D3CF3" w:rsidRDefault="00EA23C1" w:rsidP="009673EB">
      <w:pPr>
        <w:pStyle w:val="Standard"/>
        <w:numPr>
          <w:ilvl w:val="0"/>
          <w:numId w:val="56"/>
        </w:numPr>
        <w:tabs>
          <w:tab w:val="left" w:pos="720"/>
        </w:tabs>
        <w:ind w:left="709" w:hanging="425"/>
        <w:jc w:val="both"/>
        <w:textAlignment w:val="baseline"/>
        <w:rPr>
          <w:rFonts w:ascii="Arial" w:hAnsi="Arial" w:cs="Arial"/>
          <w:sz w:val="20"/>
          <w:szCs w:val="20"/>
        </w:rPr>
      </w:pPr>
      <w:r w:rsidRPr="007D3CF3">
        <w:rPr>
          <w:rFonts w:ascii="Arial" w:hAnsi="Arial" w:cs="Arial"/>
          <w:sz w:val="20"/>
          <w:szCs w:val="20"/>
        </w:rPr>
        <w:t>gdy przewiduje termin zapłaty wynagrodzenia dłuższy niż 30 dni od dnia doręczenia wykonawcy, podwykonawcy lub dalszemu podwykonawcy faktury lub rachunku, potwierdzających wykonanie zleconej podwykonawcy lub dalszemu podwykonawcy dostawy</w:t>
      </w:r>
      <w:r w:rsidR="00D476EB" w:rsidRPr="007D3CF3">
        <w:rPr>
          <w:rFonts w:ascii="Arial" w:hAnsi="Arial" w:cs="Arial"/>
          <w:sz w:val="20"/>
          <w:szCs w:val="20"/>
        </w:rPr>
        <w:t xml:space="preserve"> lub usługi</w:t>
      </w:r>
      <w:r w:rsidRPr="007D3CF3">
        <w:rPr>
          <w:rFonts w:ascii="Arial" w:hAnsi="Arial" w:cs="Arial"/>
          <w:sz w:val="20"/>
          <w:szCs w:val="20"/>
        </w:rPr>
        <w:t xml:space="preserve">, </w:t>
      </w:r>
    </w:p>
    <w:p w14:paraId="36AD8EBB" w14:textId="77777777" w:rsidR="00EA23C1" w:rsidRPr="007D3CF3" w:rsidRDefault="00EA23C1" w:rsidP="00194E8D">
      <w:pPr>
        <w:pStyle w:val="Standard"/>
        <w:ind w:left="709" w:hanging="851"/>
        <w:jc w:val="both"/>
        <w:textAlignment w:val="baseline"/>
        <w:rPr>
          <w:rFonts w:ascii="Arial" w:hAnsi="Arial" w:cs="Arial"/>
          <w:sz w:val="20"/>
          <w:szCs w:val="20"/>
        </w:rPr>
      </w:pPr>
      <w:r w:rsidRPr="007D3CF3">
        <w:rPr>
          <w:rFonts w:ascii="Arial" w:hAnsi="Arial" w:cs="Arial"/>
          <w:sz w:val="20"/>
          <w:szCs w:val="20"/>
        </w:rPr>
        <w:t xml:space="preserve">             </w:t>
      </w:r>
      <w:r w:rsidR="00791412" w:rsidRPr="007D3CF3">
        <w:rPr>
          <w:rFonts w:ascii="Arial" w:hAnsi="Arial" w:cs="Arial"/>
          <w:sz w:val="20"/>
          <w:szCs w:val="20"/>
        </w:rPr>
        <w:t xml:space="preserve">   </w:t>
      </w:r>
      <w:r w:rsidRPr="007D3CF3">
        <w:rPr>
          <w:rFonts w:ascii="Arial" w:hAnsi="Arial" w:cs="Arial"/>
          <w:sz w:val="20"/>
          <w:szCs w:val="20"/>
        </w:rPr>
        <w:t>Zamawiający zgłosi w terminie do 7 dni, licząc od daty otrzymania projektu umowy o podwykonawstwo, w formie</w:t>
      </w:r>
      <w:r w:rsidR="00791412" w:rsidRPr="007D3CF3">
        <w:rPr>
          <w:rFonts w:ascii="Arial" w:hAnsi="Arial" w:cs="Arial"/>
          <w:sz w:val="20"/>
          <w:szCs w:val="20"/>
        </w:rPr>
        <w:t xml:space="preserve"> </w:t>
      </w:r>
      <w:r w:rsidRPr="007D3CF3">
        <w:rPr>
          <w:rFonts w:ascii="Arial" w:hAnsi="Arial" w:cs="Arial"/>
          <w:sz w:val="20"/>
          <w:szCs w:val="20"/>
        </w:rPr>
        <w:t xml:space="preserve">pisemnej zastrzeżenia. Niezgłoszenie w formie pisemnej zastrzeżeń do projektu umowy o podwykonawstwo, której   przedmiotem są </w:t>
      </w:r>
      <w:r w:rsidR="00D476EB" w:rsidRPr="007D3CF3">
        <w:rPr>
          <w:rFonts w:ascii="Arial" w:hAnsi="Arial" w:cs="Arial"/>
          <w:sz w:val="20"/>
          <w:szCs w:val="20"/>
        </w:rPr>
        <w:t>dostawy lub usługi</w:t>
      </w:r>
      <w:r w:rsidRPr="007D3CF3">
        <w:rPr>
          <w:rFonts w:ascii="Arial" w:hAnsi="Arial" w:cs="Arial"/>
          <w:sz w:val="20"/>
          <w:szCs w:val="20"/>
        </w:rPr>
        <w:t xml:space="preserve"> do upływu terminu wskazanego w zdaniu pierwszym uważa się za akceptację </w:t>
      </w:r>
    </w:p>
    <w:p w14:paraId="3B4964B1" w14:textId="77777777" w:rsidR="00EA23C1" w:rsidRPr="007D3CF3" w:rsidRDefault="00EA23C1" w:rsidP="00194E8D">
      <w:pPr>
        <w:pStyle w:val="Standard"/>
        <w:jc w:val="both"/>
        <w:textAlignment w:val="baseline"/>
        <w:rPr>
          <w:rFonts w:ascii="Arial" w:hAnsi="Arial" w:cs="Arial"/>
          <w:sz w:val="20"/>
          <w:szCs w:val="20"/>
        </w:rPr>
      </w:pPr>
      <w:r w:rsidRPr="007D3CF3">
        <w:rPr>
          <w:rFonts w:ascii="Arial" w:hAnsi="Arial" w:cs="Arial"/>
          <w:sz w:val="20"/>
          <w:szCs w:val="20"/>
        </w:rPr>
        <w:t xml:space="preserve">             przez Zamawiającego tego projektu.</w:t>
      </w:r>
    </w:p>
    <w:p w14:paraId="09A89C17"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 xml:space="preserve">Wykonawca, Podwykonawca lub dalszy Podwykonawca zamówienia na </w:t>
      </w:r>
      <w:r w:rsidR="00A56C31" w:rsidRPr="007D3CF3">
        <w:rPr>
          <w:rFonts w:ascii="Arial" w:hAnsi="Arial" w:cs="Arial"/>
          <w:sz w:val="20"/>
          <w:szCs w:val="20"/>
        </w:rPr>
        <w:t>dostawy lub usługi</w:t>
      </w:r>
      <w:r w:rsidRPr="007D3CF3">
        <w:rPr>
          <w:rFonts w:ascii="Arial" w:hAnsi="Arial" w:cs="Arial"/>
          <w:sz w:val="20"/>
          <w:szCs w:val="20"/>
        </w:rPr>
        <w:t xml:space="preserve"> zobowiązany jest do przedłożenia Zamawiającemu poświadczonej za zgodność z oryginałem kopii umowy o podwykonawstwo, której przedmiotem są </w:t>
      </w:r>
      <w:r w:rsidR="00D476EB" w:rsidRPr="007D3CF3">
        <w:rPr>
          <w:rFonts w:ascii="Arial" w:hAnsi="Arial" w:cs="Arial"/>
          <w:sz w:val="20"/>
          <w:szCs w:val="20"/>
        </w:rPr>
        <w:t>dostawy lub usługi</w:t>
      </w:r>
      <w:r w:rsidRPr="007D3CF3">
        <w:rPr>
          <w:rFonts w:ascii="Arial" w:hAnsi="Arial" w:cs="Arial"/>
          <w:sz w:val="20"/>
          <w:szCs w:val="20"/>
        </w:rPr>
        <w:t xml:space="preserve"> w terminie nieprzekraczającym 7 dni, licząc od daty jej zawarcia.</w:t>
      </w:r>
    </w:p>
    <w:p w14:paraId="2478E444"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 xml:space="preserve">W przypadku, gdy umowa, której przedmiotem są </w:t>
      </w:r>
      <w:r w:rsidR="00A56C31" w:rsidRPr="007D3CF3">
        <w:rPr>
          <w:rFonts w:ascii="Arial" w:hAnsi="Arial" w:cs="Arial"/>
          <w:sz w:val="20"/>
          <w:szCs w:val="20"/>
        </w:rPr>
        <w:t>dostawy lub usługi</w:t>
      </w:r>
      <w:r w:rsidRPr="007D3CF3">
        <w:rPr>
          <w:rFonts w:ascii="Arial" w:hAnsi="Arial" w:cs="Arial"/>
          <w:sz w:val="20"/>
          <w:szCs w:val="20"/>
        </w:rPr>
        <w:t>, o któr</w:t>
      </w:r>
      <w:r w:rsidR="00A56C31" w:rsidRPr="007D3CF3">
        <w:rPr>
          <w:rFonts w:ascii="Arial" w:hAnsi="Arial" w:cs="Arial"/>
          <w:sz w:val="20"/>
          <w:szCs w:val="20"/>
        </w:rPr>
        <w:t>ych</w:t>
      </w:r>
      <w:r w:rsidRPr="007D3CF3">
        <w:rPr>
          <w:rFonts w:ascii="Arial" w:hAnsi="Arial" w:cs="Arial"/>
          <w:sz w:val="20"/>
          <w:szCs w:val="20"/>
        </w:rPr>
        <w:t xml:space="preserve"> mowa w ust. 8 nie spełni wymagań określonych przez Zamawiającego w ust. 7, Zamawiający zgłosi w terminie wskazanym w ust. 7 w formie pisemnej sprzeciw do umowy. Brak zgłoszenia sprzeciwu w formie pisemnej w terminie, o którym mowa w zdaniu pierwszym, uważa się za akceptację przez Zamawiającego umowy.</w:t>
      </w:r>
    </w:p>
    <w:p w14:paraId="4CD9CA3C"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 umowy.</w:t>
      </w:r>
    </w:p>
    <w:p w14:paraId="5A304F37"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W przypadku, gdy w umowie, o której mowa w ust. 10 termin zapłaty wynagrodzenia będzie dłuższy niż określony w ust. 6 pkt 3 Zamawiający poinformuje o tym Wykonawcę w terminie 7 dni, licząc od daty otrzymania umowy i wezwie Wykonawcę do dokonania zmiany tej umowy. Brak zmiany umowy w terminie 7 dni, licząc od daty przesłania wezwania będzie skutkowało naliczeniem kary, o której mowa w § 12 ust. 2 pkt 2.7.</w:t>
      </w:r>
    </w:p>
    <w:p w14:paraId="0A5BCEA5"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Zapisy ust. 5-11 stosuje się odpowiednio do zmian umowy o podwykonawstwo.</w:t>
      </w:r>
    </w:p>
    <w:p w14:paraId="7F13455D"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Przedkładający może sam poświadczyć kopię umów, o których mowa w ust. 8 i ust. 10.</w:t>
      </w:r>
    </w:p>
    <w:p w14:paraId="2158EE2F"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Zamawiający w trakcie obowiązywania umowy dopuszcza, zmianę Podwykonawcy wskazanego w ust. 1 lub wprowadzenie nowego Podwykonawcy dla zakresu innego niż wskazany w ust. 1.</w:t>
      </w:r>
    </w:p>
    <w:p w14:paraId="6BB63C0A"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Jeżeli zmiana albo rezygnacja z Podwykonawcy dotyczy podmiotu,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492A49F6"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 xml:space="preserve">W sytuacji, o której mowa w ust. 15 Wykonawca zobowiązany jest wraz z projektem umowy o podwykonawstwo/kopią umowy o podwykonawstwo przedstawić dla Podwykonawcy: </w:t>
      </w:r>
    </w:p>
    <w:p w14:paraId="766445CB" w14:textId="77777777" w:rsidR="00EA23C1" w:rsidRPr="007D3CF3" w:rsidRDefault="00EA23C1" w:rsidP="00194E8D">
      <w:pPr>
        <w:pStyle w:val="Standard"/>
        <w:tabs>
          <w:tab w:val="left" w:pos="993"/>
        </w:tabs>
        <w:ind w:left="284" w:firstLine="283"/>
        <w:jc w:val="both"/>
        <w:textAlignment w:val="baseline"/>
        <w:rPr>
          <w:rFonts w:ascii="Arial" w:hAnsi="Arial" w:cs="Arial"/>
          <w:sz w:val="20"/>
          <w:szCs w:val="20"/>
        </w:rPr>
      </w:pPr>
      <w:r w:rsidRPr="007D3CF3">
        <w:rPr>
          <w:rFonts w:ascii="Arial" w:hAnsi="Arial" w:cs="Arial"/>
          <w:sz w:val="20"/>
          <w:szCs w:val="20"/>
        </w:rPr>
        <w:t xml:space="preserve">1) </w:t>
      </w:r>
      <w:r w:rsidRPr="007D3CF3">
        <w:rPr>
          <w:rFonts w:ascii="Arial" w:hAnsi="Arial" w:cs="Arial"/>
          <w:sz w:val="20"/>
          <w:szCs w:val="20"/>
        </w:rPr>
        <w:tab/>
        <w:t>aktualny odpis z właściwego rejestru, jeżeli odrębne przepisy wymagają wpisu do rejestru;</w:t>
      </w:r>
    </w:p>
    <w:p w14:paraId="7FD67E5E" w14:textId="77777777" w:rsidR="00EA23C1" w:rsidRPr="007D3CF3" w:rsidRDefault="00EA23C1" w:rsidP="00194E8D">
      <w:pPr>
        <w:pStyle w:val="Standard"/>
        <w:tabs>
          <w:tab w:val="left" w:pos="993"/>
        </w:tabs>
        <w:ind w:left="284" w:firstLine="283"/>
        <w:jc w:val="both"/>
        <w:textAlignment w:val="baseline"/>
        <w:rPr>
          <w:rFonts w:ascii="Arial" w:hAnsi="Arial" w:cs="Arial"/>
          <w:sz w:val="20"/>
          <w:szCs w:val="20"/>
        </w:rPr>
      </w:pPr>
      <w:r w:rsidRPr="007D3CF3">
        <w:rPr>
          <w:rFonts w:ascii="Arial" w:hAnsi="Arial" w:cs="Arial"/>
          <w:sz w:val="20"/>
          <w:szCs w:val="20"/>
        </w:rPr>
        <w:t xml:space="preserve">2) </w:t>
      </w:r>
      <w:r w:rsidRPr="007D3CF3">
        <w:rPr>
          <w:rFonts w:ascii="Arial" w:hAnsi="Arial" w:cs="Arial"/>
          <w:sz w:val="20"/>
          <w:szCs w:val="20"/>
        </w:rPr>
        <w:tab/>
        <w:t>oświadczenie o braku podstaw do wykluczenia;</w:t>
      </w:r>
    </w:p>
    <w:p w14:paraId="62BAE5A4" w14:textId="77777777" w:rsidR="00EA23C1" w:rsidRPr="007D3CF3" w:rsidRDefault="00EA23C1" w:rsidP="00194E8D">
      <w:pPr>
        <w:pStyle w:val="Standard"/>
        <w:tabs>
          <w:tab w:val="left" w:pos="993"/>
        </w:tabs>
        <w:ind w:left="993" w:hanging="426"/>
        <w:jc w:val="both"/>
        <w:textAlignment w:val="baseline"/>
        <w:rPr>
          <w:rFonts w:ascii="Arial" w:hAnsi="Arial" w:cs="Arial"/>
          <w:sz w:val="20"/>
          <w:szCs w:val="20"/>
        </w:rPr>
      </w:pPr>
      <w:r w:rsidRPr="007D3CF3">
        <w:rPr>
          <w:rFonts w:ascii="Arial" w:hAnsi="Arial" w:cs="Arial"/>
          <w:sz w:val="20"/>
          <w:szCs w:val="20"/>
        </w:rPr>
        <w:t xml:space="preserve">3) </w:t>
      </w:r>
      <w:r w:rsidRPr="007D3CF3">
        <w:rPr>
          <w:rFonts w:ascii="Arial" w:hAnsi="Arial" w:cs="Arial"/>
          <w:sz w:val="20"/>
          <w:szCs w:val="20"/>
        </w:rPr>
        <w:tab/>
        <w:t>dokument potwierdzający, że Podwykonawca spełnia wymagane przez Zamawiającego warunki udziału w postępowaniu o udzielenie niniejszego zamówienia wskazane w Załączniku nr 5 do umowy.</w:t>
      </w:r>
    </w:p>
    <w:p w14:paraId="3708AA68" w14:textId="5E0BF7F0"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wymaganych dokumentów lub </w:t>
      </w:r>
      <w:r w:rsidR="00D44471" w:rsidRPr="007D3CF3">
        <w:rPr>
          <w:rFonts w:ascii="Arial" w:hAnsi="Arial" w:cs="Arial"/>
          <w:sz w:val="20"/>
          <w:szCs w:val="20"/>
        </w:rPr>
        <w:t>stosownych wyjaśnień</w:t>
      </w:r>
      <w:r w:rsidRPr="007D3CF3">
        <w:rPr>
          <w:rFonts w:ascii="Arial" w:hAnsi="Arial" w:cs="Arial"/>
          <w:sz w:val="20"/>
          <w:szCs w:val="20"/>
        </w:rPr>
        <w:t>. Uprawnienie Zamawiającego ograniczone jest do wysokości równowartości nieprzedłożonych dowodów potwierdzających zapłatę wymagalnego wynagrodzenia podwykonawcom lub dalszym podwykonawcom.</w:t>
      </w:r>
    </w:p>
    <w:p w14:paraId="627E2BD9"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Zapis ust. 17 stosuje się odpowiednio do dalszych Podwykonawców.</w:t>
      </w:r>
    </w:p>
    <w:p w14:paraId="1D651C65"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 xml:space="preserve">Zamawiający dokona bezpośredniej zapłaty wymagalnego wynagrodzenia przysługującego Podwykonawcy lub dalszemu </w:t>
      </w:r>
      <w:r w:rsidR="00A56C31" w:rsidRPr="007D3CF3">
        <w:rPr>
          <w:rFonts w:ascii="Arial" w:hAnsi="Arial" w:cs="Arial"/>
          <w:sz w:val="20"/>
          <w:szCs w:val="20"/>
        </w:rPr>
        <w:t>p</w:t>
      </w:r>
      <w:r w:rsidRPr="007D3CF3">
        <w:rPr>
          <w:rFonts w:ascii="Arial" w:hAnsi="Arial" w:cs="Arial"/>
          <w:sz w:val="20"/>
          <w:szCs w:val="20"/>
        </w:rPr>
        <w:t xml:space="preserve">odwykonawcy, który zawarł zaakceptowaną przez Zamawiającego umowę o podwykonawstwo, której przedmiotem są </w:t>
      </w:r>
      <w:r w:rsidR="00A56C31" w:rsidRPr="007D3CF3">
        <w:rPr>
          <w:rFonts w:ascii="Arial" w:hAnsi="Arial" w:cs="Arial"/>
          <w:sz w:val="20"/>
          <w:szCs w:val="20"/>
        </w:rPr>
        <w:t>dostawy lub usługi</w:t>
      </w:r>
      <w:r w:rsidRPr="007D3CF3">
        <w:rPr>
          <w:rFonts w:ascii="Arial" w:hAnsi="Arial" w:cs="Arial"/>
          <w:sz w:val="20"/>
          <w:szCs w:val="20"/>
        </w:rPr>
        <w:t xml:space="preserve"> lub który zawarł przedłożoną Zamawiającemu umowę o podwykonawstwo, której przedmiotem są dostawy lub usługi, w przypadku uchylenia się od obowiązku zapłaty odpowiednio przez Wykonawcę, podwykonawcę lub dalszego podwykonawcę zamówienia na </w:t>
      </w:r>
      <w:r w:rsidR="00A56C31" w:rsidRPr="007D3CF3">
        <w:rPr>
          <w:rFonts w:ascii="Arial" w:hAnsi="Arial" w:cs="Arial"/>
          <w:sz w:val="20"/>
          <w:szCs w:val="20"/>
        </w:rPr>
        <w:t>dostawy lub usługi</w:t>
      </w:r>
      <w:r w:rsidRPr="007D3CF3">
        <w:rPr>
          <w:rFonts w:ascii="Arial" w:hAnsi="Arial" w:cs="Arial"/>
          <w:sz w:val="20"/>
          <w:szCs w:val="20"/>
        </w:rPr>
        <w:t xml:space="preserve"> dokonując potrącenia kwoty wypłaconego wynagrodzenia z wynagrodzenia należnego Wykonawcy.</w:t>
      </w:r>
    </w:p>
    <w:p w14:paraId="4AFF0C22"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 xml:space="preserve">Wynagrodzenie, o którym mowa w ust. 19 dotyczy wyłącznie należności, które powstały po zaakceptowaniu przez Zamawiającego umów, o podwykonawstwo, której przedmiotem są </w:t>
      </w:r>
      <w:r w:rsidR="00A56C31" w:rsidRPr="007D3CF3">
        <w:rPr>
          <w:rFonts w:ascii="Arial" w:hAnsi="Arial" w:cs="Arial"/>
          <w:sz w:val="20"/>
          <w:szCs w:val="20"/>
        </w:rPr>
        <w:t>dostawy lub usługi</w:t>
      </w:r>
      <w:r w:rsidRPr="007D3CF3">
        <w:rPr>
          <w:rFonts w:ascii="Arial" w:hAnsi="Arial" w:cs="Arial"/>
          <w:sz w:val="20"/>
          <w:szCs w:val="20"/>
        </w:rPr>
        <w:t xml:space="preserve"> lub po przedłożeniu Zamawiającemu poświadczonej za zgodność z oryginałem kopii umowy o podwykonawstwo, której przedmiotem są dostawy lub usługi. </w:t>
      </w:r>
    </w:p>
    <w:p w14:paraId="35814C18"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Wprowadzenie przez Wykonawcę, Podwykonawcę lub dalszego Podwykonawcę nowego Podwykonawcy bez akceptacji przez Zamawiającego umów, o których mowa w ust. 8 i ust. 10 zwalnia Zamawiającego z dochodzenia przez Podwykonawcę lub dalszego Podwykonawcę jakichkolwiek roszczeń względem Zamawiającego.</w:t>
      </w:r>
    </w:p>
    <w:p w14:paraId="3C510318"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 xml:space="preserve">Bezpośrednia zapłata obejmuje wyłącznie należne wynagrodzenie, bez odsetek należnych Podwykonawcy lub dalszemu Podwykonawcy i zostanie dokonana w terminie 30 dni, licząc od daty otrzymania przez Zamawiającego prawidłowo wystawionej faktury z zastrzeżeniem ust. 19- 21 i ust. 23 i ust. 24. </w:t>
      </w:r>
    </w:p>
    <w:p w14:paraId="0AF08969"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Przed dokonaniem zapłaty, o której mowa w ust. 22, Zamawiający wezwie Wykonawcę do zgłoszenia na piśmie uwag dotyczących zasadności dokonania przez Zamawiającego bezpośredniej zapłaty dla Podwykonawcy lub dalszego Podwykonawcy. Wykonawca zobowiązany będzie zgłosić uwagi Zamawiającemu w terminie 7 dni, licząc od daty otrzymania wezwania.</w:t>
      </w:r>
    </w:p>
    <w:p w14:paraId="48D444E1"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W przypadku zgłoszenia uwag w terminie wskazanym w ust. 23, Zamawiający będzie uprawniony do:</w:t>
      </w:r>
    </w:p>
    <w:p w14:paraId="12634D5F" w14:textId="77777777" w:rsidR="00EA23C1" w:rsidRPr="007D3CF3" w:rsidRDefault="00EA23C1" w:rsidP="009673EB">
      <w:pPr>
        <w:pStyle w:val="Standard"/>
        <w:numPr>
          <w:ilvl w:val="0"/>
          <w:numId w:val="57"/>
        </w:numPr>
        <w:tabs>
          <w:tab w:val="left" w:pos="916"/>
        </w:tabs>
        <w:ind w:left="1276" w:hanging="567"/>
        <w:jc w:val="both"/>
        <w:textAlignment w:val="baseline"/>
        <w:rPr>
          <w:rFonts w:ascii="Arial" w:hAnsi="Arial" w:cs="Arial"/>
          <w:sz w:val="20"/>
          <w:szCs w:val="20"/>
        </w:rPr>
      </w:pPr>
      <w:r w:rsidRPr="007D3CF3">
        <w:rPr>
          <w:rFonts w:ascii="Arial" w:hAnsi="Arial" w:cs="Arial"/>
          <w:sz w:val="20"/>
          <w:szCs w:val="20"/>
        </w:rPr>
        <w:t>odmowy dokonania bezpośredniej zapłaty wynagrodzenia Podwykonawcy lub dalszemu podwykonawcy, jeżeli Wykonawca wykaże niezasadność zapłaty, albo</w:t>
      </w:r>
    </w:p>
    <w:p w14:paraId="069C02FE" w14:textId="77777777" w:rsidR="00EA23C1" w:rsidRPr="007D3CF3" w:rsidRDefault="00EA23C1" w:rsidP="009673EB">
      <w:pPr>
        <w:pStyle w:val="Standard"/>
        <w:numPr>
          <w:ilvl w:val="0"/>
          <w:numId w:val="57"/>
        </w:numPr>
        <w:tabs>
          <w:tab w:val="left" w:pos="916"/>
        </w:tabs>
        <w:ind w:left="1276" w:hanging="567"/>
        <w:jc w:val="both"/>
        <w:textAlignment w:val="baseline"/>
        <w:rPr>
          <w:rFonts w:ascii="Arial" w:hAnsi="Arial" w:cs="Arial"/>
          <w:sz w:val="20"/>
          <w:szCs w:val="20"/>
        </w:rPr>
      </w:pPr>
      <w:r w:rsidRPr="007D3CF3">
        <w:rPr>
          <w:rFonts w:ascii="Arial" w:hAnsi="Arial" w:cs="Arial"/>
          <w:sz w:val="20"/>
          <w:szCs w:val="20"/>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2A2B76B5" w14:textId="77777777" w:rsidR="00EA23C1" w:rsidRPr="007D3CF3" w:rsidRDefault="00EA23C1" w:rsidP="009673EB">
      <w:pPr>
        <w:pStyle w:val="Standard"/>
        <w:numPr>
          <w:ilvl w:val="0"/>
          <w:numId w:val="57"/>
        </w:numPr>
        <w:tabs>
          <w:tab w:val="left" w:pos="916"/>
        </w:tabs>
        <w:ind w:left="1276" w:hanging="567"/>
        <w:jc w:val="both"/>
        <w:textAlignment w:val="baseline"/>
        <w:rPr>
          <w:rFonts w:ascii="Arial" w:hAnsi="Arial" w:cs="Arial"/>
          <w:sz w:val="20"/>
          <w:szCs w:val="20"/>
        </w:rPr>
      </w:pPr>
      <w:r w:rsidRPr="007D3CF3">
        <w:rPr>
          <w:rFonts w:ascii="Arial" w:hAnsi="Arial" w:cs="Arial"/>
          <w:sz w:val="20"/>
          <w:szCs w:val="20"/>
        </w:rPr>
        <w:t>dokonania bezpośredniej zapłaty wynagrodzenia, w przypadku wykazania przez Podwykonawcę lub dalszego Podwykonawcę zasadności zapłaty.</w:t>
      </w:r>
    </w:p>
    <w:p w14:paraId="6075CC94"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W przypadku dokonania bezpośredniej zapłaty podwykonawcy lub dalszemu podwykonawcy, o których mowa w ust. 19, Zamawiający potrąca kwotę wypłaconego wynagrodzenia z wynagrodzenia należnego wykonawcy.</w:t>
      </w:r>
    </w:p>
    <w:p w14:paraId="223626E7" w14:textId="21602DD1"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 xml:space="preserve">Maksymalna suma wynagrodzeń przysługująca podwykonawcom i dalszym podwykonawcom nie może przekroczyć kwoty wynagrodzenia przysługującego Wykonawcy za realizację przedmiotu umowy, określonego w § </w:t>
      </w:r>
      <w:r w:rsidR="006526C8" w:rsidRPr="007D3CF3">
        <w:rPr>
          <w:rFonts w:ascii="Arial" w:hAnsi="Arial" w:cs="Arial"/>
          <w:sz w:val="20"/>
          <w:szCs w:val="20"/>
        </w:rPr>
        <w:t>7</w:t>
      </w:r>
      <w:r w:rsidRPr="007D3CF3">
        <w:rPr>
          <w:rFonts w:ascii="Arial" w:hAnsi="Arial" w:cs="Arial"/>
          <w:sz w:val="20"/>
          <w:szCs w:val="20"/>
        </w:rPr>
        <w:t xml:space="preserve"> ust. </w:t>
      </w:r>
      <w:r w:rsidR="00615820" w:rsidRPr="007D3CF3">
        <w:rPr>
          <w:rFonts w:ascii="Arial" w:hAnsi="Arial" w:cs="Arial"/>
          <w:sz w:val="20"/>
          <w:szCs w:val="20"/>
        </w:rPr>
        <w:t>1</w:t>
      </w:r>
      <w:r w:rsidRPr="007D3CF3">
        <w:rPr>
          <w:rFonts w:ascii="Arial" w:hAnsi="Arial" w:cs="Arial"/>
          <w:sz w:val="20"/>
          <w:szCs w:val="20"/>
        </w:rPr>
        <w:t>.</w:t>
      </w:r>
    </w:p>
    <w:p w14:paraId="127F3D4B"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Zamawiający żąda, aby przed przystąpieniem do wykonania zamówienia Wykonawca, o ile są już znane, podał nazwy albo imiona i nazwiska oraz dane kontaktowe podwykonawców i osób do kontaktu z nimi, zaangażowanych do realizacji robót. Wykonawca zawiadomi Zamawiającego o wszelkich zmianach danych, o których mowa w zdaniu pierwszym w trakcie realizacji zamówienia, a także przekaże informacje na temat nowych podwykonawców, którym w późniejszym okresie zamierza powierzyć realizację robót.</w:t>
      </w:r>
    </w:p>
    <w:p w14:paraId="365F23C3" w14:textId="77777777" w:rsidR="00EA23C1" w:rsidRPr="007D3CF3" w:rsidRDefault="00EA23C1" w:rsidP="009673EB">
      <w:pPr>
        <w:pStyle w:val="Standard"/>
        <w:numPr>
          <w:ilvl w:val="1"/>
          <w:numId w:val="53"/>
        </w:numPr>
        <w:jc w:val="both"/>
        <w:textAlignment w:val="baseline"/>
        <w:rPr>
          <w:rFonts w:ascii="Arial" w:hAnsi="Arial" w:cs="Arial"/>
          <w:sz w:val="20"/>
          <w:szCs w:val="20"/>
        </w:rPr>
      </w:pPr>
      <w:r w:rsidRPr="007D3CF3">
        <w:rPr>
          <w:rFonts w:ascii="Arial" w:hAnsi="Arial" w:cs="Arial"/>
          <w:sz w:val="20"/>
          <w:szCs w:val="20"/>
        </w:rPr>
        <w:t>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w:t>
      </w:r>
    </w:p>
    <w:p w14:paraId="71DA7492" w14:textId="77777777" w:rsidR="008E1AD2" w:rsidRPr="007D3CF3" w:rsidRDefault="008E1AD2" w:rsidP="009727A9">
      <w:pPr>
        <w:pStyle w:val="Nagwek1"/>
        <w:widowControl w:val="0"/>
        <w:tabs>
          <w:tab w:val="clear" w:pos="0"/>
          <w:tab w:val="left" w:pos="360"/>
        </w:tabs>
        <w:suppressAutoHyphens w:val="0"/>
        <w:ind w:left="0" w:firstLine="0"/>
        <w:jc w:val="center"/>
        <w:rPr>
          <w:rFonts w:cs="Arial"/>
        </w:rPr>
      </w:pPr>
    </w:p>
    <w:p w14:paraId="7AEBCE8C" w14:textId="454E8F40"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§11</w:t>
      </w:r>
    </w:p>
    <w:p w14:paraId="435FC17A" w14:textId="77777777" w:rsidR="007D22B5" w:rsidRPr="007D3CF3" w:rsidRDefault="00AC1DAE" w:rsidP="009727A9">
      <w:pPr>
        <w:pStyle w:val="Nagwek1"/>
        <w:widowControl w:val="0"/>
        <w:tabs>
          <w:tab w:val="clear" w:pos="0"/>
          <w:tab w:val="left" w:pos="360"/>
        </w:tabs>
        <w:suppressAutoHyphens w:val="0"/>
        <w:ind w:left="-114" w:firstLine="0"/>
        <w:jc w:val="center"/>
        <w:rPr>
          <w:rFonts w:cs="Arial"/>
        </w:rPr>
      </w:pPr>
      <w:r w:rsidRPr="007D3CF3">
        <w:rPr>
          <w:rFonts w:cs="Arial"/>
        </w:rPr>
        <w:t xml:space="preserve"> </w:t>
      </w:r>
      <w:r w:rsidR="007D22B5" w:rsidRPr="007D3CF3">
        <w:rPr>
          <w:rFonts w:cs="Arial"/>
        </w:rPr>
        <w:t>Siła Wyższa</w:t>
      </w:r>
    </w:p>
    <w:p w14:paraId="4B8E3F75" w14:textId="77777777" w:rsidR="007D22B5" w:rsidRPr="007D3CF3" w:rsidRDefault="007D22B5" w:rsidP="00E06588">
      <w:pPr>
        <w:numPr>
          <w:ilvl w:val="1"/>
          <w:numId w:val="58"/>
        </w:numPr>
        <w:tabs>
          <w:tab w:val="left" w:pos="426"/>
        </w:tabs>
        <w:suppressAutoHyphens w:val="0"/>
        <w:ind w:left="426" w:hanging="425"/>
        <w:jc w:val="both"/>
        <w:rPr>
          <w:rFonts w:ascii="Arial" w:hAnsi="Arial" w:cs="Arial"/>
          <w:sz w:val="20"/>
          <w:szCs w:val="20"/>
        </w:rPr>
      </w:pPr>
      <w:r w:rsidRPr="007D3CF3">
        <w:rPr>
          <w:rFonts w:ascii="Arial" w:hAnsi="Arial" w:cs="Arial"/>
          <w:sz w:val="20"/>
          <w:szCs w:val="20"/>
        </w:rPr>
        <w:t xml:space="preserve">Żadna ze Stron </w:t>
      </w:r>
      <w:r w:rsidR="001E611A" w:rsidRPr="007D3CF3">
        <w:rPr>
          <w:rFonts w:ascii="Arial" w:hAnsi="Arial" w:cs="Arial"/>
          <w:sz w:val="20"/>
          <w:szCs w:val="20"/>
        </w:rPr>
        <w:t>Umowy</w:t>
      </w:r>
      <w:r w:rsidRPr="007D3CF3">
        <w:rPr>
          <w:rFonts w:ascii="Arial" w:hAnsi="Arial" w:cs="Arial"/>
          <w:sz w:val="20"/>
          <w:szCs w:val="20"/>
        </w:rPr>
        <w:t xml:space="preserve"> nie będzie odpowiedzialna za niewykonanie lub nienależyte wykonanie zobowiązań wynikających z </w:t>
      </w:r>
      <w:r w:rsidR="001E611A" w:rsidRPr="007D3CF3">
        <w:rPr>
          <w:rFonts w:ascii="Arial" w:hAnsi="Arial" w:cs="Arial"/>
          <w:sz w:val="20"/>
          <w:szCs w:val="20"/>
        </w:rPr>
        <w:t>Umowy</w:t>
      </w:r>
      <w:r w:rsidRPr="007D3CF3">
        <w:rPr>
          <w:rFonts w:ascii="Arial" w:hAnsi="Arial" w:cs="Arial"/>
          <w:sz w:val="20"/>
          <w:szCs w:val="20"/>
        </w:rPr>
        <w:t xml:space="preserve"> spowodowane przez okoliczności </w:t>
      </w:r>
      <w:r w:rsidR="00F015AA" w:rsidRPr="007D3CF3">
        <w:rPr>
          <w:rFonts w:ascii="Arial" w:hAnsi="Arial" w:cs="Arial"/>
          <w:sz w:val="20"/>
          <w:szCs w:val="20"/>
        </w:rPr>
        <w:t>traktowane, jako</w:t>
      </w:r>
      <w:r w:rsidRPr="007D3CF3">
        <w:rPr>
          <w:rFonts w:ascii="Arial" w:hAnsi="Arial" w:cs="Arial"/>
          <w:sz w:val="20"/>
          <w:szCs w:val="20"/>
        </w:rPr>
        <w:t xml:space="preserve"> Siła Wyższa. Przez Siłę Wyższą rozumie się nadzwyczajne zdarzenia zewnętrzne pozostające poza kontrolą każdej ze Stron, których nie mogły one przewidzieć ani zapobiec, a które zakłócają lub uniemożliwiają realizację </w:t>
      </w:r>
      <w:r w:rsidR="001E611A" w:rsidRPr="007D3CF3">
        <w:rPr>
          <w:rFonts w:ascii="Arial" w:hAnsi="Arial" w:cs="Arial"/>
          <w:sz w:val="20"/>
          <w:szCs w:val="20"/>
        </w:rPr>
        <w:t>Umowy</w:t>
      </w:r>
      <w:r w:rsidRPr="007D3CF3">
        <w:rPr>
          <w:rFonts w:ascii="Arial" w:hAnsi="Arial" w:cs="Arial"/>
          <w:sz w:val="20"/>
          <w:szCs w:val="20"/>
        </w:rPr>
        <w:t>.</w:t>
      </w:r>
    </w:p>
    <w:p w14:paraId="2B25590D" w14:textId="77777777" w:rsidR="007D22B5" w:rsidRPr="007D3CF3" w:rsidRDefault="007D22B5" w:rsidP="00E06588">
      <w:pPr>
        <w:numPr>
          <w:ilvl w:val="1"/>
          <w:numId w:val="58"/>
        </w:numPr>
        <w:tabs>
          <w:tab w:val="left" w:pos="426"/>
        </w:tabs>
        <w:suppressAutoHyphens w:val="0"/>
        <w:ind w:left="426" w:hanging="425"/>
        <w:jc w:val="both"/>
        <w:rPr>
          <w:rFonts w:ascii="Arial" w:hAnsi="Arial" w:cs="Arial"/>
          <w:sz w:val="20"/>
          <w:szCs w:val="20"/>
        </w:rPr>
      </w:pPr>
      <w:r w:rsidRPr="007D3CF3">
        <w:rPr>
          <w:rFonts w:ascii="Arial" w:hAnsi="Arial" w:cs="Arial"/>
          <w:sz w:val="20"/>
          <w:szCs w:val="20"/>
        </w:rPr>
        <w:t>W przypadku zaistnienia Siły Wyższej Strona, której taka okoliczność uniemożliwia lub utrudnia prawidłowe wywiązanie się z jej zobowiązań niezwłocznie, powiadomi drugą Stronę o takich okolicznościach i ich przyczynie.</w:t>
      </w:r>
    </w:p>
    <w:p w14:paraId="52D610A1" w14:textId="77777777" w:rsidR="007D22B5" w:rsidRPr="007D3CF3" w:rsidRDefault="007D22B5" w:rsidP="00E06588">
      <w:pPr>
        <w:numPr>
          <w:ilvl w:val="1"/>
          <w:numId w:val="58"/>
        </w:numPr>
        <w:tabs>
          <w:tab w:val="left" w:pos="426"/>
        </w:tabs>
        <w:suppressAutoHyphens w:val="0"/>
        <w:ind w:left="426" w:hanging="425"/>
        <w:jc w:val="both"/>
        <w:rPr>
          <w:rFonts w:ascii="Arial" w:hAnsi="Arial" w:cs="Arial"/>
          <w:sz w:val="20"/>
          <w:szCs w:val="20"/>
        </w:rPr>
      </w:pPr>
      <w:r w:rsidRPr="007D3CF3">
        <w:rPr>
          <w:rFonts w:ascii="Arial" w:hAnsi="Arial" w:cs="Arial"/>
          <w:sz w:val="20"/>
          <w:szCs w:val="20"/>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7948C035" w14:textId="77777777" w:rsidR="007D22B5" w:rsidRPr="007D3CF3" w:rsidRDefault="007D22B5" w:rsidP="00E06588">
      <w:pPr>
        <w:numPr>
          <w:ilvl w:val="1"/>
          <w:numId w:val="58"/>
        </w:numPr>
        <w:tabs>
          <w:tab w:val="left" w:pos="426"/>
        </w:tabs>
        <w:suppressAutoHyphens w:val="0"/>
        <w:ind w:left="426" w:hanging="425"/>
        <w:jc w:val="both"/>
        <w:rPr>
          <w:rFonts w:ascii="Arial" w:hAnsi="Arial" w:cs="Arial"/>
          <w:sz w:val="20"/>
          <w:szCs w:val="20"/>
        </w:rPr>
      </w:pPr>
      <w:r w:rsidRPr="007D3CF3">
        <w:rPr>
          <w:rFonts w:ascii="Arial" w:hAnsi="Arial" w:cs="Arial"/>
          <w:sz w:val="20"/>
          <w:szCs w:val="20"/>
        </w:rPr>
        <w:t>Okres występowania Siły Wyższej i jej następstw powoduje odpowiednie przesunięcie terminów realizacji usług określonych w Umowie.</w:t>
      </w:r>
    </w:p>
    <w:p w14:paraId="5ADE1E07" w14:textId="77777777" w:rsidR="008E1AD2" w:rsidRPr="007D3CF3" w:rsidRDefault="008E1AD2" w:rsidP="009727A9">
      <w:pPr>
        <w:pStyle w:val="Nagwek1"/>
        <w:widowControl w:val="0"/>
        <w:tabs>
          <w:tab w:val="clear" w:pos="0"/>
          <w:tab w:val="left" w:pos="360"/>
        </w:tabs>
        <w:suppressAutoHyphens w:val="0"/>
        <w:ind w:left="0" w:firstLine="0"/>
        <w:jc w:val="center"/>
        <w:rPr>
          <w:rFonts w:cs="Arial"/>
        </w:rPr>
      </w:pPr>
    </w:p>
    <w:p w14:paraId="7702BBA5" w14:textId="64B6FB93"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§12</w:t>
      </w:r>
    </w:p>
    <w:p w14:paraId="3EE595AA" w14:textId="77777777" w:rsidR="007D22B5" w:rsidRPr="007D3CF3" w:rsidRDefault="007D22B5" w:rsidP="009727A9">
      <w:pPr>
        <w:pStyle w:val="Nagwek1"/>
        <w:widowControl w:val="0"/>
        <w:tabs>
          <w:tab w:val="clear" w:pos="0"/>
          <w:tab w:val="left" w:pos="360"/>
        </w:tabs>
        <w:suppressAutoHyphens w:val="0"/>
        <w:ind w:left="2836" w:hanging="2836"/>
        <w:jc w:val="center"/>
        <w:rPr>
          <w:rFonts w:cs="Arial"/>
        </w:rPr>
      </w:pPr>
      <w:r w:rsidRPr="007D3CF3">
        <w:rPr>
          <w:rFonts w:cs="Arial"/>
        </w:rPr>
        <w:t>Ochrona Danych Osobowych</w:t>
      </w:r>
    </w:p>
    <w:p w14:paraId="08AB63D1" w14:textId="77777777" w:rsidR="0011348A" w:rsidRPr="007D3CF3" w:rsidRDefault="0011348A" w:rsidP="009673EB">
      <w:pPr>
        <w:pStyle w:val="Akapitzlist"/>
        <w:numPr>
          <w:ilvl w:val="0"/>
          <w:numId w:val="21"/>
        </w:numPr>
        <w:suppressAutoHyphens w:val="0"/>
        <w:jc w:val="both"/>
        <w:rPr>
          <w:rFonts w:ascii="Arial" w:hAnsi="Arial" w:cs="Arial"/>
          <w:sz w:val="20"/>
          <w:szCs w:val="20"/>
        </w:rPr>
      </w:pPr>
      <w:bookmarkStart w:id="11" w:name="_Hlk16147982"/>
      <w:r w:rsidRPr="007D3CF3">
        <w:rPr>
          <w:rFonts w:ascii="Arial" w:hAnsi="Arial" w:cs="Arial"/>
          <w:sz w:val="20"/>
          <w:szCs w:val="20"/>
        </w:rPr>
        <w:t>Zamawiający oświadcza, że jest administratorem w rozumieniu art. 4 ust. 7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D3CF3">
        <w:rPr>
          <w:rFonts w:ascii="Arial" w:hAnsi="Arial" w:cs="Arial"/>
          <w:sz w:val="20"/>
          <w:szCs w:val="20"/>
        </w:rPr>
        <w:t>Dz.Urz</w:t>
      </w:r>
      <w:proofErr w:type="spellEnd"/>
      <w:r w:rsidRPr="007D3CF3">
        <w:rPr>
          <w:rFonts w:ascii="Arial" w:hAnsi="Arial" w:cs="Arial"/>
          <w:sz w:val="20"/>
          <w:szCs w:val="20"/>
        </w:rPr>
        <w:t>. UE L 119, s. 1) lub jest uprawniony, na mocy art. 28 ust. 2 RODO do dalszego powierzenia Wykonawcy przetwarzania danych osobowych.</w:t>
      </w:r>
    </w:p>
    <w:bookmarkEnd w:id="11"/>
    <w:p w14:paraId="32210039" w14:textId="5F68BDF0" w:rsidR="0011348A" w:rsidRPr="007D3CF3" w:rsidRDefault="004A5DA9" w:rsidP="009673EB">
      <w:pPr>
        <w:numPr>
          <w:ilvl w:val="0"/>
          <w:numId w:val="21"/>
        </w:numPr>
        <w:suppressAutoHyphens w:val="0"/>
        <w:jc w:val="both"/>
        <w:rPr>
          <w:rFonts w:ascii="Arial" w:hAnsi="Arial" w:cs="Arial"/>
          <w:sz w:val="20"/>
          <w:szCs w:val="20"/>
        </w:rPr>
      </w:pPr>
      <w:r w:rsidRPr="007D3CF3">
        <w:rPr>
          <w:rFonts w:ascii="Arial" w:hAnsi="Arial" w:cs="Arial"/>
          <w:sz w:val="20"/>
          <w:szCs w:val="20"/>
        </w:rPr>
        <w:t>Wykonawca oświadcza, że posiada umiejętności oraz kwalifikacje niezbędne do należytego wykonania Przedmiotu Umowy oraz</w:t>
      </w:r>
      <w:r w:rsidR="0011348A" w:rsidRPr="007D3CF3">
        <w:rPr>
          <w:rFonts w:ascii="Arial" w:hAnsi="Arial" w:cs="Arial"/>
          <w:sz w:val="20"/>
          <w:szCs w:val="20"/>
        </w:rPr>
        <w:t xml:space="preserve">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14:paraId="3712667F"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Na warunkach określonych w niniejszym paragrafie Zamawiający powierza Wykonawcy przetwarzanie (w rozumieniu, jakie nadaje przetwarzaniu art. 4 pkt 2 RODO) danych osobowych, których przetwarzanie jest niezbędne do należytego zrealizowania Umowy.</w:t>
      </w:r>
    </w:p>
    <w:p w14:paraId="57F2DD2B"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Pod pojęciami „dane osobowe” lub „dane” użytymi w Umowie, Strony rozumieją dane osobowe zdefiniowane w art. 4 pkt 1 RODO, których rodzaj i zakres zostały wskazane w Umowie.</w:t>
      </w:r>
    </w:p>
    <w:p w14:paraId="1B1B9BF5"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 xml:space="preserve">Wykonawca zobowiązuje się, uwzględniając stan wiedzy technicznej, koszt wdrażania, charakter, zakres, kontekst i cele przetwarzania oraz ryzyko naruszenia praw lub wolności osób fizycznych o różnym prawdopodobieństwie wystąpienia i wadze zagrożenia, do wdrożenia odpowiednich środków technicznych i organizacyjnych tak, aby zapewnić stopień bezpieczeństwa odpowiadający temu ryzyku w szczególności zobowiązuje się do stosowania zabezpieczeń wskazanych w Załączniku nr 6 </w:t>
      </w:r>
    </w:p>
    <w:p w14:paraId="0D3AB79C"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Dostęp do danych osobowych przydzielany jest w oparciu o zasadę minimalnych koniecznych uprawnień tj. tylko uprawnień niezbędnych do wykonania czynności określonych w Umowie.</w:t>
      </w:r>
    </w:p>
    <w:p w14:paraId="20A29897"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Przetwarzanie będzie wykonywane w okresie realizacji przedmiotu Umowy, z uwzględnieniem pozostałych postanowień niniejszego paragrafu dotyczących obowiązków i uprawnień Stron.</w:t>
      </w:r>
    </w:p>
    <w:p w14:paraId="18C4A62F"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Charakter i cel przetwarzania wynikają z przedmiotu Umowy w szczególności celem przetwarzania jest świadczenie usług nadzoru autorskiego i usług serwisowych o których mowa w Umowie.</w:t>
      </w:r>
    </w:p>
    <w:p w14:paraId="4B281DEF"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14:paraId="5D1130E4"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 xml:space="preserve">Wykonawca będzie prowadził rejestr wszystkich kategorii czynności przetwarzania dokonywanych w imieniu Administratora, zawierający informacje wskazane w art. 30 RODO i na zasadach tam określonych. </w:t>
      </w:r>
    </w:p>
    <w:p w14:paraId="778D7736"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Przetwarzanie obejmować będzie rodzaje danych osobowych wskazane poniżej:</w:t>
      </w:r>
    </w:p>
    <w:p w14:paraId="09235166"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1)</w:t>
      </w:r>
      <w:r w:rsidRPr="007D3CF3">
        <w:rPr>
          <w:rFonts w:ascii="Arial" w:hAnsi="Arial" w:cs="Arial"/>
          <w:sz w:val="20"/>
          <w:szCs w:val="20"/>
        </w:rPr>
        <w:tab/>
        <w:t>Dane identyfikacyjne,</w:t>
      </w:r>
    </w:p>
    <w:p w14:paraId="2AF6766B"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2)</w:t>
      </w:r>
      <w:r w:rsidRPr="007D3CF3">
        <w:rPr>
          <w:rFonts w:ascii="Arial" w:hAnsi="Arial" w:cs="Arial"/>
          <w:sz w:val="20"/>
          <w:szCs w:val="20"/>
        </w:rPr>
        <w:tab/>
        <w:t>Dane adresowe,</w:t>
      </w:r>
    </w:p>
    <w:p w14:paraId="4C29C1D5"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3)</w:t>
      </w:r>
      <w:r w:rsidRPr="007D3CF3">
        <w:rPr>
          <w:rFonts w:ascii="Arial" w:hAnsi="Arial" w:cs="Arial"/>
          <w:sz w:val="20"/>
          <w:szCs w:val="20"/>
        </w:rPr>
        <w:tab/>
        <w:t>Dane dot. stanu zdrowia,</w:t>
      </w:r>
    </w:p>
    <w:p w14:paraId="78FDF5D9"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4) Dane genetyczne</w:t>
      </w:r>
    </w:p>
    <w:p w14:paraId="41CD6E22"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5)</w:t>
      </w:r>
      <w:r w:rsidRPr="007D3CF3">
        <w:rPr>
          <w:rFonts w:ascii="Arial" w:hAnsi="Arial" w:cs="Arial"/>
          <w:sz w:val="20"/>
          <w:szCs w:val="20"/>
        </w:rPr>
        <w:tab/>
        <w:t>Dane kontaktowe,</w:t>
      </w:r>
    </w:p>
    <w:p w14:paraId="0106E233"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6)</w:t>
      </w:r>
      <w:r w:rsidRPr="007D3CF3">
        <w:rPr>
          <w:rFonts w:ascii="Arial" w:hAnsi="Arial" w:cs="Arial"/>
          <w:sz w:val="20"/>
          <w:szCs w:val="20"/>
        </w:rPr>
        <w:tab/>
        <w:t>Numery identyfikacyjne,</w:t>
      </w:r>
    </w:p>
    <w:p w14:paraId="00207BD3"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7)</w:t>
      </w:r>
      <w:r w:rsidRPr="007D3CF3">
        <w:rPr>
          <w:rFonts w:ascii="Arial" w:hAnsi="Arial" w:cs="Arial"/>
          <w:sz w:val="20"/>
          <w:szCs w:val="20"/>
        </w:rPr>
        <w:tab/>
        <w:t>Informacje związane z realizowanymi zadaniami Zamawiającego w szczególności informacje opisujące relacje Zamawiającego z Pacjentami; Pracownikiem Zamawiającego.</w:t>
      </w:r>
    </w:p>
    <w:p w14:paraId="793AF117"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Przetwarzanie danych będzie dotyczyć następujących kategorii osób:</w:t>
      </w:r>
    </w:p>
    <w:p w14:paraId="654007D5"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1)</w:t>
      </w:r>
      <w:r w:rsidRPr="007D3CF3">
        <w:rPr>
          <w:rFonts w:ascii="Arial" w:hAnsi="Arial" w:cs="Arial"/>
          <w:sz w:val="20"/>
          <w:szCs w:val="20"/>
        </w:rPr>
        <w:tab/>
        <w:t>Pracownicy i personel medyczny świadczący usługi dla Zamawiającego i osoby, z którymi wchodzą oni w interakcje społeczne</w:t>
      </w:r>
    </w:p>
    <w:p w14:paraId="64797049"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2)</w:t>
      </w:r>
      <w:r w:rsidRPr="007D3CF3">
        <w:rPr>
          <w:rFonts w:ascii="Arial" w:hAnsi="Arial" w:cs="Arial"/>
          <w:sz w:val="20"/>
          <w:szCs w:val="20"/>
        </w:rPr>
        <w:tab/>
        <w:t>Pacjenci Zamawiającego i osoby, z którymi wchodzą oni w interakcje społeczne</w:t>
      </w:r>
    </w:p>
    <w:p w14:paraId="21D58EAB" w14:textId="77777777" w:rsidR="0011348A" w:rsidRPr="007D3CF3" w:rsidRDefault="0011348A" w:rsidP="00194E8D">
      <w:pPr>
        <w:ind w:left="454"/>
        <w:jc w:val="both"/>
        <w:rPr>
          <w:rFonts w:ascii="Arial" w:hAnsi="Arial" w:cs="Arial"/>
          <w:sz w:val="20"/>
          <w:szCs w:val="20"/>
        </w:rPr>
      </w:pPr>
      <w:r w:rsidRPr="007D3CF3">
        <w:rPr>
          <w:rFonts w:ascii="Arial" w:hAnsi="Arial" w:cs="Arial"/>
          <w:sz w:val="20"/>
          <w:szCs w:val="20"/>
        </w:rPr>
        <w:t xml:space="preserve">3) Kontrahenci Zamawiającego </w:t>
      </w:r>
    </w:p>
    <w:p w14:paraId="18CEEA0D" w14:textId="5B6E8763"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Wykonawca może powierzyć konkretne operacje przetwarzania danych („</w:t>
      </w:r>
      <w:proofErr w:type="spellStart"/>
      <w:r w:rsidRPr="007D3CF3">
        <w:rPr>
          <w:rFonts w:ascii="Arial" w:hAnsi="Arial" w:cs="Arial"/>
          <w:sz w:val="20"/>
          <w:szCs w:val="20"/>
        </w:rPr>
        <w:t>podpowierzenie</w:t>
      </w:r>
      <w:proofErr w:type="spellEnd"/>
      <w:r w:rsidRPr="007D3CF3">
        <w:rPr>
          <w:rFonts w:ascii="Arial" w:hAnsi="Arial" w:cs="Arial"/>
          <w:sz w:val="20"/>
          <w:szCs w:val="20"/>
        </w:rPr>
        <w:t xml:space="preserve">”) w drodze pisemnej umowy dalszego przetwarzania („Umowa </w:t>
      </w:r>
      <w:proofErr w:type="spellStart"/>
      <w:r w:rsidRPr="007D3CF3">
        <w:rPr>
          <w:rFonts w:ascii="Arial" w:hAnsi="Arial" w:cs="Arial"/>
          <w:sz w:val="20"/>
          <w:szCs w:val="20"/>
        </w:rPr>
        <w:t>podpowierzenia</w:t>
      </w:r>
      <w:proofErr w:type="spellEnd"/>
      <w:r w:rsidRPr="007D3CF3">
        <w:rPr>
          <w:rFonts w:ascii="Arial" w:hAnsi="Arial" w:cs="Arial"/>
          <w:sz w:val="20"/>
          <w:szCs w:val="20"/>
        </w:rPr>
        <w:t xml:space="preserve">”) w imieniu Zamawiającego innemu przetwarzającemu, w szczególności Podwykonawcy, o którym mowa w § </w:t>
      </w:r>
      <w:r w:rsidR="00203577" w:rsidRPr="007D3CF3">
        <w:rPr>
          <w:rFonts w:ascii="Arial" w:hAnsi="Arial" w:cs="Arial"/>
          <w:sz w:val="20"/>
          <w:szCs w:val="20"/>
        </w:rPr>
        <w:t>10</w:t>
      </w:r>
      <w:r w:rsidRPr="007D3CF3">
        <w:rPr>
          <w:rFonts w:ascii="Arial" w:hAnsi="Arial" w:cs="Arial"/>
          <w:sz w:val="20"/>
          <w:szCs w:val="20"/>
        </w:rPr>
        <w:t xml:space="preserve"> ust. </w:t>
      </w:r>
      <w:r w:rsidR="00203577" w:rsidRPr="007D3CF3">
        <w:rPr>
          <w:rFonts w:ascii="Arial" w:hAnsi="Arial" w:cs="Arial"/>
          <w:sz w:val="20"/>
          <w:szCs w:val="20"/>
        </w:rPr>
        <w:t>1 pkt. 2</w:t>
      </w:r>
      <w:r w:rsidRPr="007D3CF3">
        <w:rPr>
          <w:rFonts w:ascii="Arial" w:hAnsi="Arial" w:cs="Arial"/>
          <w:sz w:val="20"/>
          <w:szCs w:val="20"/>
        </w:rPr>
        <w:t xml:space="preserve"> Umowy („Inny Podmiot Przetwarzający”), który zapewnia wystarczające gwarancje wdrożenia odpowiednich środków technicznych i organizacyjnych, by przetwarzanie spełniało wymogi RODO i chroniło prawa osób, których dane dotyczą, pod warunkiem uprzedniej akceptacji Innego Podmiotu Przetwarzającego przez Zamawiającego lub braku sprzeciwu Zamawiającego, który to sprzeciw Zamawiający może wyrazić w terminie 7 dni od dnia otrzymania stosownej informacji od Wykonawcy. Strony przyjmują, iż wskazane w niniejszym punkcie Inne Podmioty Przetwarzające są podmiotami, którym Wykonawca może powierzyć dalsze przetwarzanie danych osobowych i uzyskanie dodatkowej zgody Zamawiającego, o której mowa powyżej nie jest wymagane. Strony zgodnie postanawiają, że osoby fizyczne współpracujące z Wykonawcą na podstawie umów cywilno-prawnych są traktowane jak personel Wykonawcy i nie stanowią Dalszych Przetwarzających w rozumieniu Umowy. To samo dotyczy personelu Innego Podmiotu Przetwarzającego, o ile podmiot ten został zaakceptowany przez Zamawiającego.</w:t>
      </w:r>
    </w:p>
    <w:p w14:paraId="54F5A37A"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Lista Innych Podmiotów Przetwarzających zaakceptowanych przez Zamawiającego:</w:t>
      </w:r>
    </w:p>
    <w:p w14:paraId="6E8D6658" w14:textId="77777777" w:rsidR="0011348A" w:rsidRPr="007D3CF3" w:rsidRDefault="00CC0C24" w:rsidP="009673EB">
      <w:pPr>
        <w:pStyle w:val="Akapitzlist"/>
        <w:numPr>
          <w:ilvl w:val="1"/>
          <w:numId w:val="21"/>
        </w:numPr>
        <w:jc w:val="both"/>
        <w:rPr>
          <w:rFonts w:ascii="Arial" w:hAnsi="Arial" w:cs="Arial"/>
          <w:sz w:val="20"/>
          <w:szCs w:val="20"/>
        </w:rPr>
      </w:pPr>
      <w:r w:rsidRPr="007D3CF3">
        <w:rPr>
          <w:rFonts w:ascii="Arial" w:hAnsi="Arial" w:cs="Arial"/>
          <w:sz w:val="20"/>
          <w:szCs w:val="20"/>
        </w:rPr>
        <w:t>Podwykonawcy:</w:t>
      </w:r>
    </w:p>
    <w:p w14:paraId="419C34CE" w14:textId="77777777" w:rsidR="00CC0C24" w:rsidRPr="007D3CF3" w:rsidRDefault="00CC0C24" w:rsidP="009673EB">
      <w:pPr>
        <w:pStyle w:val="Akapitzlist"/>
        <w:numPr>
          <w:ilvl w:val="2"/>
          <w:numId w:val="21"/>
        </w:numPr>
        <w:jc w:val="both"/>
        <w:rPr>
          <w:rFonts w:ascii="Arial" w:hAnsi="Arial" w:cs="Arial"/>
          <w:sz w:val="20"/>
          <w:szCs w:val="20"/>
        </w:rPr>
      </w:pPr>
      <w:r w:rsidRPr="007D3CF3">
        <w:rPr>
          <w:rFonts w:ascii="Arial" w:hAnsi="Arial" w:cs="Arial"/>
          <w:sz w:val="20"/>
          <w:szCs w:val="20"/>
        </w:rPr>
        <w:t>…………………………</w:t>
      </w:r>
    </w:p>
    <w:p w14:paraId="20A29FF9" w14:textId="77777777" w:rsidR="00CC0C24" w:rsidRPr="007D3CF3" w:rsidRDefault="00CC0C24" w:rsidP="009673EB">
      <w:pPr>
        <w:pStyle w:val="Akapitzlist"/>
        <w:numPr>
          <w:ilvl w:val="2"/>
          <w:numId w:val="21"/>
        </w:numPr>
        <w:jc w:val="both"/>
        <w:rPr>
          <w:rFonts w:ascii="Arial" w:hAnsi="Arial" w:cs="Arial"/>
          <w:sz w:val="20"/>
          <w:szCs w:val="20"/>
        </w:rPr>
      </w:pPr>
      <w:r w:rsidRPr="007D3CF3">
        <w:rPr>
          <w:rFonts w:ascii="Arial" w:hAnsi="Arial" w:cs="Arial"/>
          <w:sz w:val="20"/>
          <w:szCs w:val="20"/>
        </w:rPr>
        <w:t>…………………………</w:t>
      </w:r>
    </w:p>
    <w:p w14:paraId="19DFE4D5" w14:textId="77777777" w:rsidR="00CC0C24" w:rsidRPr="007D3CF3" w:rsidRDefault="00CC0C24" w:rsidP="009673EB">
      <w:pPr>
        <w:pStyle w:val="Akapitzlist"/>
        <w:numPr>
          <w:ilvl w:val="1"/>
          <w:numId w:val="21"/>
        </w:numPr>
        <w:jc w:val="both"/>
        <w:rPr>
          <w:rFonts w:ascii="Arial" w:hAnsi="Arial" w:cs="Arial"/>
          <w:sz w:val="20"/>
          <w:szCs w:val="20"/>
        </w:rPr>
      </w:pPr>
      <w:r w:rsidRPr="007D3CF3">
        <w:rPr>
          <w:rFonts w:ascii="Arial" w:hAnsi="Arial" w:cs="Arial"/>
          <w:sz w:val="20"/>
          <w:szCs w:val="20"/>
        </w:rPr>
        <w:t>Inne podmioty przetwarzające:</w:t>
      </w:r>
    </w:p>
    <w:p w14:paraId="3D5A7CE5" w14:textId="77777777" w:rsidR="0011348A" w:rsidRPr="007D3CF3" w:rsidRDefault="00CC0C24" w:rsidP="009673EB">
      <w:pPr>
        <w:pStyle w:val="Akapitzlist"/>
        <w:numPr>
          <w:ilvl w:val="2"/>
          <w:numId w:val="21"/>
        </w:numPr>
        <w:jc w:val="both"/>
        <w:rPr>
          <w:rFonts w:ascii="Arial" w:hAnsi="Arial" w:cs="Arial"/>
          <w:sz w:val="20"/>
          <w:szCs w:val="20"/>
        </w:rPr>
      </w:pPr>
      <w:r w:rsidRPr="007D3CF3">
        <w:rPr>
          <w:rFonts w:ascii="Arial" w:hAnsi="Arial" w:cs="Arial"/>
          <w:sz w:val="20"/>
          <w:szCs w:val="20"/>
        </w:rPr>
        <w:t>…………………..</w:t>
      </w:r>
      <w:r w:rsidR="0011348A" w:rsidRPr="007D3CF3">
        <w:rPr>
          <w:rFonts w:ascii="Arial" w:hAnsi="Arial" w:cs="Arial"/>
          <w:sz w:val="20"/>
          <w:szCs w:val="20"/>
        </w:rPr>
        <w:t xml:space="preserve"> </w:t>
      </w:r>
    </w:p>
    <w:p w14:paraId="53763BE6" w14:textId="77777777" w:rsidR="00CC0C24" w:rsidRPr="007D3CF3" w:rsidRDefault="00CC0C24" w:rsidP="009673EB">
      <w:pPr>
        <w:pStyle w:val="Akapitzlist"/>
        <w:numPr>
          <w:ilvl w:val="2"/>
          <w:numId w:val="21"/>
        </w:numPr>
        <w:jc w:val="both"/>
        <w:rPr>
          <w:rFonts w:ascii="Arial" w:hAnsi="Arial" w:cs="Arial"/>
          <w:sz w:val="20"/>
          <w:szCs w:val="20"/>
        </w:rPr>
      </w:pPr>
      <w:r w:rsidRPr="007D3CF3">
        <w:rPr>
          <w:rFonts w:ascii="Arial" w:hAnsi="Arial" w:cs="Arial"/>
          <w:sz w:val="20"/>
          <w:szCs w:val="20"/>
        </w:rPr>
        <w:t>…………………..</w:t>
      </w:r>
    </w:p>
    <w:p w14:paraId="79E4D72B" w14:textId="77777777" w:rsidR="0011348A" w:rsidRPr="007D3CF3" w:rsidRDefault="0011348A" w:rsidP="00194E8D">
      <w:pPr>
        <w:ind w:left="426"/>
        <w:jc w:val="both"/>
        <w:rPr>
          <w:rFonts w:ascii="Arial" w:hAnsi="Arial" w:cs="Arial"/>
          <w:sz w:val="20"/>
          <w:szCs w:val="20"/>
        </w:rPr>
      </w:pPr>
    </w:p>
    <w:p w14:paraId="5B1F8D0C" w14:textId="77777777" w:rsidR="0011348A" w:rsidRPr="007D3CF3" w:rsidRDefault="0011348A" w:rsidP="00194E8D">
      <w:pPr>
        <w:ind w:left="426"/>
        <w:jc w:val="both"/>
        <w:rPr>
          <w:rFonts w:ascii="Arial" w:hAnsi="Arial" w:cs="Arial"/>
          <w:sz w:val="20"/>
          <w:szCs w:val="20"/>
        </w:rPr>
      </w:pPr>
      <w:r w:rsidRPr="007D3CF3">
        <w:rPr>
          <w:rFonts w:ascii="Arial" w:hAnsi="Arial" w:cs="Arial"/>
          <w:sz w:val="20"/>
          <w:szCs w:val="20"/>
        </w:rPr>
        <w:t xml:space="preserve">- </w:t>
      </w:r>
      <w:r w:rsidR="001D20BC" w:rsidRPr="007D3CF3">
        <w:rPr>
          <w:rFonts w:ascii="Arial" w:hAnsi="Arial" w:cs="Arial"/>
          <w:sz w:val="20"/>
          <w:szCs w:val="20"/>
        </w:rPr>
        <w:t xml:space="preserve">realizujące na rzecz Wykonawcy usługi pomocnicze m.in takie jak: wsparcia technicznego dla użytkowników, związane z utrzymaniem poczty, administrowania serwerami systemów i aplikacji wewnętrznych, kolokacji, tworzenia i wdrażanie zasad i narzędzi </w:t>
      </w:r>
      <w:proofErr w:type="spellStart"/>
      <w:r w:rsidR="001D20BC" w:rsidRPr="007D3CF3">
        <w:rPr>
          <w:rFonts w:ascii="Arial" w:hAnsi="Arial" w:cs="Arial"/>
          <w:sz w:val="20"/>
          <w:szCs w:val="20"/>
        </w:rPr>
        <w:t>cyberbezpieczeństwa</w:t>
      </w:r>
      <w:proofErr w:type="spellEnd"/>
      <w:r w:rsidR="001D20BC" w:rsidRPr="007D3CF3">
        <w:rPr>
          <w:rFonts w:ascii="Arial" w:hAnsi="Arial" w:cs="Arial"/>
          <w:sz w:val="20"/>
          <w:szCs w:val="20"/>
        </w:rPr>
        <w:t xml:space="preserve">, administrowanie narzędziami i obsługa incydentów </w:t>
      </w:r>
      <w:proofErr w:type="spellStart"/>
      <w:r w:rsidR="001D20BC" w:rsidRPr="007D3CF3">
        <w:rPr>
          <w:rFonts w:ascii="Arial" w:hAnsi="Arial" w:cs="Arial"/>
          <w:sz w:val="20"/>
          <w:szCs w:val="20"/>
        </w:rPr>
        <w:t>cyberbezpieczeństwa</w:t>
      </w:r>
      <w:proofErr w:type="spellEnd"/>
      <w:r w:rsidR="001D20BC" w:rsidRPr="007D3CF3">
        <w:rPr>
          <w:rFonts w:ascii="Arial" w:hAnsi="Arial" w:cs="Arial"/>
          <w:sz w:val="20"/>
          <w:szCs w:val="20"/>
        </w:rPr>
        <w:t xml:space="preserve">, monitorowania </w:t>
      </w:r>
      <w:proofErr w:type="spellStart"/>
      <w:r w:rsidR="001D20BC" w:rsidRPr="007D3CF3">
        <w:rPr>
          <w:rFonts w:ascii="Arial" w:hAnsi="Arial" w:cs="Arial"/>
          <w:sz w:val="20"/>
          <w:szCs w:val="20"/>
        </w:rPr>
        <w:t>cyberbezpieczeństwa</w:t>
      </w:r>
      <w:proofErr w:type="spellEnd"/>
      <w:r w:rsidR="001D20BC" w:rsidRPr="007D3CF3">
        <w:rPr>
          <w:rFonts w:ascii="Arial" w:hAnsi="Arial" w:cs="Arial"/>
          <w:sz w:val="20"/>
          <w:szCs w:val="20"/>
        </w:rPr>
        <w:t>. Jednocześnie Zamawiający wyraża zgodę i uznaje, iż w przypadku przeniesienia przedsiębiorstwa Wykonawcy lub jego zorganizowanej części na osobę trzecią osoba taka przystąpi do umowy w zakresie praw i obowiązków Wykonawcy jako samodzielny, niezależny od Wykonawcy podmiot, któremu Zamawiający powierzył przetwarzanie danych osobowych na warunkach wynikających z umowy.</w:t>
      </w:r>
    </w:p>
    <w:p w14:paraId="6472EC16"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 xml:space="preserve">Wykonawca realizując zadania wynikające z Umowy w miarę możliwości udzieli pomocy Zamawiającemu w zakresie: </w:t>
      </w:r>
    </w:p>
    <w:p w14:paraId="27D7E2F5" w14:textId="77777777" w:rsidR="0011348A" w:rsidRPr="007D3CF3" w:rsidRDefault="0011348A" w:rsidP="009673EB">
      <w:pPr>
        <w:numPr>
          <w:ilvl w:val="1"/>
          <w:numId w:val="20"/>
        </w:numPr>
        <w:suppressAutoHyphens w:val="0"/>
        <w:jc w:val="both"/>
        <w:rPr>
          <w:rFonts w:ascii="Arial" w:hAnsi="Arial" w:cs="Arial"/>
          <w:sz w:val="20"/>
          <w:szCs w:val="20"/>
        </w:rPr>
      </w:pPr>
      <w:r w:rsidRPr="007D3CF3">
        <w:rPr>
          <w:rFonts w:ascii="Arial" w:hAnsi="Arial" w:cs="Arial"/>
          <w:sz w:val="20"/>
          <w:szCs w:val="20"/>
        </w:rPr>
        <w:t xml:space="preserve">realizacji obowiązku odpowiadania na żądania osoby, której dane dotyczą, w zakresie wykonywania jej praw określonych w rozdziale III RODO, </w:t>
      </w:r>
    </w:p>
    <w:p w14:paraId="202A981D" w14:textId="77777777" w:rsidR="0011348A" w:rsidRPr="007D3CF3" w:rsidRDefault="0011348A" w:rsidP="009673EB">
      <w:pPr>
        <w:numPr>
          <w:ilvl w:val="1"/>
          <w:numId w:val="20"/>
        </w:numPr>
        <w:suppressAutoHyphens w:val="0"/>
        <w:jc w:val="both"/>
        <w:rPr>
          <w:rFonts w:ascii="Arial" w:hAnsi="Arial" w:cs="Arial"/>
          <w:sz w:val="20"/>
          <w:szCs w:val="20"/>
        </w:rPr>
      </w:pPr>
      <w:r w:rsidRPr="007D3CF3">
        <w:rPr>
          <w:rFonts w:ascii="Arial" w:hAnsi="Arial" w:cs="Arial"/>
          <w:sz w:val="20"/>
          <w:szCs w:val="20"/>
        </w:rPr>
        <w:t>zapewnienia realizacji obowiązków wynikających z art. 32–36 RODO.</w:t>
      </w:r>
    </w:p>
    <w:p w14:paraId="1D1A5279"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 xml:space="preserve"> Wykonawca bezzwłocznie - nie później jednak niż w ciągu 48 godzin od jego wystąpienia - zgłosi na adres e-mail: …………….…. lub ……………………….. Zamawiającemu każde naruszenie danych osobowych powierzonych niniejszą Umową którego będzie uczestnikiem. </w:t>
      </w:r>
    </w:p>
    <w:p w14:paraId="15DABFCE"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Wykonawca po zakończeniu przetwarzania danych osobowych niezwłocznie zwróci powierzone mu dane lub dokona ich zniszczenia – adekwatnie do ustaleń z Zamawiającym. Czynności zwrotu, zniszczenia każdorazowo winny zostać potwierdzane odpowiednio przez Strony.</w:t>
      </w:r>
    </w:p>
    <w:p w14:paraId="03FCFF22" w14:textId="77777777" w:rsidR="0011348A" w:rsidRPr="007D3CF3" w:rsidRDefault="0011348A" w:rsidP="009673EB">
      <w:pPr>
        <w:numPr>
          <w:ilvl w:val="0"/>
          <w:numId w:val="21"/>
        </w:numPr>
        <w:suppressAutoHyphens w:val="0"/>
        <w:jc w:val="both"/>
        <w:rPr>
          <w:rFonts w:ascii="Arial" w:hAnsi="Arial" w:cs="Arial"/>
          <w:sz w:val="20"/>
          <w:szCs w:val="20"/>
        </w:rPr>
      </w:pPr>
      <w:r w:rsidRPr="007D3CF3">
        <w:rPr>
          <w:rFonts w:ascii="Arial" w:hAnsi="Arial" w:cs="Arial"/>
          <w:sz w:val="20"/>
          <w:szCs w:val="20"/>
        </w:rPr>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1BD45ECC" w14:textId="77777777" w:rsidR="00FC1F2E" w:rsidRPr="007D3CF3" w:rsidRDefault="00FC1F2E" w:rsidP="009673EB">
      <w:pPr>
        <w:numPr>
          <w:ilvl w:val="0"/>
          <w:numId w:val="21"/>
        </w:numPr>
        <w:suppressAutoHyphens w:val="0"/>
        <w:jc w:val="both"/>
        <w:rPr>
          <w:rFonts w:ascii="Arial" w:hAnsi="Arial" w:cs="Arial"/>
          <w:sz w:val="20"/>
          <w:szCs w:val="20"/>
        </w:rPr>
      </w:pPr>
      <w:r w:rsidRPr="007D3CF3">
        <w:rPr>
          <w:rFonts w:ascii="Arial" w:hAnsi="Arial" w:cs="Arial"/>
          <w:sz w:val="20"/>
          <w:szCs w:val="20"/>
        </w:rPr>
        <w:t>Zamawiający oświadcza, że spełni w imieniu Wykonawcy – w zakresie udostępnionych Danych osobowych - obowiązek informacyjny Wykonawcy, o którym mowa w art. 14 RODO – wobec osób i reprezentantów, którymi Zamawiający posługuje się przy zawarciu Umowy, realizacji postanowień Umowy. Przedmiotowy obowiązek będzie wypełniany także względem każdej nowej osoby i reprezentanta, którego dane są lub mają być przekazane Wykonawcy. Obowiązek jest realizowany w oparciu o wzór klauzuli, stanowiącej Załącznik nr … do Umowy.</w:t>
      </w:r>
    </w:p>
    <w:p w14:paraId="3D45685D" w14:textId="77777777" w:rsidR="009727A9" w:rsidRPr="007D3CF3" w:rsidRDefault="009727A9" w:rsidP="009727A9">
      <w:pPr>
        <w:pStyle w:val="Nagwek1"/>
        <w:widowControl w:val="0"/>
        <w:tabs>
          <w:tab w:val="clear" w:pos="0"/>
          <w:tab w:val="left" w:pos="360"/>
        </w:tabs>
        <w:suppressAutoHyphens w:val="0"/>
        <w:ind w:left="0" w:firstLine="0"/>
        <w:jc w:val="center"/>
        <w:rPr>
          <w:rFonts w:cs="Arial"/>
        </w:rPr>
      </w:pPr>
    </w:p>
    <w:p w14:paraId="2AC190BA" w14:textId="1632D467"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§13</w:t>
      </w:r>
    </w:p>
    <w:p w14:paraId="5ED9FA59" w14:textId="77777777" w:rsidR="007D22B5" w:rsidRPr="007D3CF3" w:rsidRDefault="007D22B5" w:rsidP="009727A9">
      <w:pPr>
        <w:pStyle w:val="Nagwek1"/>
        <w:widowControl w:val="0"/>
        <w:tabs>
          <w:tab w:val="clear" w:pos="0"/>
          <w:tab w:val="left" w:pos="360"/>
        </w:tabs>
        <w:suppressAutoHyphens w:val="0"/>
        <w:ind w:left="2836" w:hanging="2836"/>
        <w:jc w:val="center"/>
        <w:rPr>
          <w:rFonts w:cs="Arial"/>
        </w:rPr>
      </w:pPr>
      <w:r w:rsidRPr="007D3CF3">
        <w:rPr>
          <w:rFonts w:cs="Arial"/>
        </w:rPr>
        <w:t>Ochrona tajemnicy przedsiębiorstwa</w:t>
      </w:r>
    </w:p>
    <w:p w14:paraId="6B660CCF" w14:textId="77777777" w:rsidR="007D22B5" w:rsidRPr="007D3CF3" w:rsidRDefault="007D22B5" w:rsidP="00E06588">
      <w:pPr>
        <w:numPr>
          <w:ilvl w:val="1"/>
          <w:numId w:val="69"/>
        </w:numPr>
        <w:tabs>
          <w:tab w:val="clear" w:pos="680"/>
          <w:tab w:val="num" w:pos="426"/>
        </w:tabs>
        <w:suppressAutoHyphens w:val="0"/>
        <w:ind w:left="426" w:hanging="426"/>
        <w:jc w:val="both"/>
        <w:rPr>
          <w:rFonts w:ascii="Arial" w:hAnsi="Arial" w:cs="Arial"/>
          <w:sz w:val="20"/>
          <w:szCs w:val="20"/>
        </w:rPr>
      </w:pPr>
      <w:r w:rsidRPr="007D3CF3">
        <w:rPr>
          <w:rFonts w:ascii="Arial" w:hAnsi="Arial" w:cs="Arial"/>
          <w:sz w:val="20"/>
          <w:szCs w:val="20"/>
        </w:rPr>
        <w:t>Strony zobowiązują się do utrzymania w tajemnicy i nieujawniania, niepublikowania, nieprzekazywania i nieudostępniania w żaden inny sposób osobom trzecim, jakichkolwiek nieupublicznionych danych o przedsiębiorstwach, transakcjach i klientach Stron, jak również:</w:t>
      </w:r>
    </w:p>
    <w:p w14:paraId="4506514B" w14:textId="77777777" w:rsidR="007D22B5" w:rsidRPr="007D3CF3" w:rsidRDefault="007D22B5" w:rsidP="009673EB">
      <w:pPr>
        <w:numPr>
          <w:ilvl w:val="1"/>
          <w:numId w:val="2"/>
        </w:numPr>
        <w:tabs>
          <w:tab w:val="clear" w:pos="1080"/>
          <w:tab w:val="num" w:pos="709"/>
        </w:tabs>
        <w:suppressAutoHyphens w:val="0"/>
        <w:ind w:left="709" w:hanging="283"/>
        <w:jc w:val="both"/>
        <w:rPr>
          <w:rFonts w:ascii="Arial" w:hAnsi="Arial" w:cs="Arial"/>
          <w:sz w:val="20"/>
          <w:szCs w:val="20"/>
        </w:rPr>
      </w:pPr>
      <w:r w:rsidRPr="007D3CF3">
        <w:rPr>
          <w:rFonts w:ascii="Arial" w:hAnsi="Arial" w:cs="Arial"/>
          <w:sz w:val="20"/>
          <w:szCs w:val="20"/>
        </w:rPr>
        <w:t>oferowanych cen, stosowanych marż, posiadanych upustów lub warunków handlowych;</w:t>
      </w:r>
    </w:p>
    <w:p w14:paraId="1E6979E6" w14:textId="77777777" w:rsidR="007D22B5" w:rsidRPr="007D3CF3" w:rsidRDefault="007D22B5" w:rsidP="009673EB">
      <w:pPr>
        <w:numPr>
          <w:ilvl w:val="1"/>
          <w:numId w:val="2"/>
        </w:numPr>
        <w:tabs>
          <w:tab w:val="clear" w:pos="1080"/>
          <w:tab w:val="num" w:pos="709"/>
        </w:tabs>
        <w:suppressAutoHyphens w:val="0"/>
        <w:ind w:left="709" w:hanging="283"/>
        <w:jc w:val="both"/>
        <w:rPr>
          <w:rFonts w:ascii="Arial" w:hAnsi="Arial" w:cs="Arial"/>
          <w:sz w:val="20"/>
          <w:szCs w:val="20"/>
        </w:rPr>
      </w:pPr>
      <w:r w:rsidRPr="007D3CF3">
        <w:rPr>
          <w:rFonts w:ascii="Arial" w:hAnsi="Arial" w:cs="Arial"/>
          <w:sz w:val="20"/>
          <w:szCs w:val="20"/>
        </w:rPr>
        <w:t>informacji i danych stanowiących tajemnicę przedsiębiorstwa Stron w rozumieniu przepisów ustawy o zwalczaniu nieuczciwej konkurencji (tekst jednolity z 2003 r. Dz. U. 153, poz. 1503);</w:t>
      </w:r>
    </w:p>
    <w:p w14:paraId="4F762340" w14:textId="77777777" w:rsidR="007D22B5" w:rsidRPr="007D3CF3" w:rsidRDefault="007D22B5" w:rsidP="009673EB">
      <w:pPr>
        <w:numPr>
          <w:ilvl w:val="1"/>
          <w:numId w:val="2"/>
        </w:numPr>
        <w:tabs>
          <w:tab w:val="clear" w:pos="1080"/>
          <w:tab w:val="num" w:pos="709"/>
        </w:tabs>
        <w:suppressAutoHyphens w:val="0"/>
        <w:ind w:left="709" w:hanging="283"/>
        <w:jc w:val="both"/>
        <w:rPr>
          <w:rFonts w:ascii="Arial" w:hAnsi="Arial" w:cs="Arial"/>
          <w:sz w:val="20"/>
          <w:szCs w:val="20"/>
        </w:rPr>
      </w:pPr>
      <w:r w:rsidRPr="007D3CF3">
        <w:rPr>
          <w:rFonts w:ascii="Arial" w:hAnsi="Arial" w:cs="Arial"/>
          <w:sz w:val="20"/>
          <w:szCs w:val="20"/>
        </w:rPr>
        <w:t>innych informacji prawnie chronionych;</w:t>
      </w:r>
    </w:p>
    <w:p w14:paraId="02333F05" w14:textId="77777777" w:rsidR="007D22B5" w:rsidRPr="007D3CF3" w:rsidRDefault="007D22B5" w:rsidP="00194E8D">
      <w:pPr>
        <w:ind w:left="426"/>
        <w:jc w:val="both"/>
        <w:rPr>
          <w:rFonts w:ascii="Arial" w:hAnsi="Arial" w:cs="Arial"/>
          <w:sz w:val="20"/>
          <w:szCs w:val="20"/>
        </w:rPr>
      </w:pPr>
      <w:r w:rsidRPr="007D3CF3">
        <w:rPr>
          <w:rFonts w:ascii="Arial" w:hAnsi="Arial" w:cs="Arial"/>
          <w:sz w:val="20"/>
          <w:szCs w:val="20"/>
        </w:rPr>
        <w:t xml:space="preserve">które to informacje uzyskają w trakcie lub w związku z realizacją niniejszej </w:t>
      </w:r>
      <w:r w:rsidR="001E611A" w:rsidRPr="007D3CF3">
        <w:rPr>
          <w:rFonts w:ascii="Arial" w:hAnsi="Arial" w:cs="Arial"/>
          <w:sz w:val="20"/>
          <w:szCs w:val="20"/>
        </w:rPr>
        <w:t>Umowy</w:t>
      </w:r>
      <w:r w:rsidRPr="007D3CF3">
        <w:rPr>
          <w:rFonts w:ascii="Arial" w:hAnsi="Arial" w:cs="Arial"/>
          <w:sz w:val="20"/>
          <w:szCs w:val="20"/>
        </w:rPr>
        <w:t xml:space="preserve">,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w:t>
      </w:r>
      <w:r w:rsidR="00F015AA" w:rsidRPr="007D3CF3">
        <w:rPr>
          <w:rFonts w:ascii="Arial" w:hAnsi="Arial" w:cs="Arial"/>
          <w:sz w:val="20"/>
          <w:szCs w:val="20"/>
        </w:rPr>
        <w:t>albo, gdy</w:t>
      </w:r>
      <w:r w:rsidRPr="007D3CF3">
        <w:rPr>
          <w:rFonts w:ascii="Arial" w:hAnsi="Arial" w:cs="Arial"/>
          <w:sz w:val="20"/>
          <w:szCs w:val="20"/>
        </w:rPr>
        <w:t xml:space="preserve"> przekazanie następuje na rzecz podwykonawcy, który będzie realizował zobowiązania jednej ze Stron. Obowiązkiem zachowania poufności nie jest objęty fakt zawarcia </w:t>
      </w:r>
      <w:r w:rsidR="001E611A" w:rsidRPr="007D3CF3">
        <w:rPr>
          <w:rFonts w:ascii="Arial" w:hAnsi="Arial" w:cs="Arial"/>
          <w:sz w:val="20"/>
          <w:szCs w:val="20"/>
        </w:rPr>
        <w:t>Umowy</w:t>
      </w:r>
      <w:r w:rsidRPr="007D3CF3">
        <w:rPr>
          <w:rFonts w:ascii="Arial" w:hAnsi="Arial" w:cs="Arial"/>
          <w:sz w:val="20"/>
          <w:szCs w:val="20"/>
        </w:rPr>
        <w:t xml:space="preserve"> ani jej treść w zakresie określonym obowiązującymi przepisami prawa.</w:t>
      </w:r>
    </w:p>
    <w:p w14:paraId="03056475" w14:textId="77777777" w:rsidR="007D22B5" w:rsidRPr="007D3CF3" w:rsidRDefault="007D22B5" w:rsidP="00E06588">
      <w:pPr>
        <w:numPr>
          <w:ilvl w:val="1"/>
          <w:numId w:val="69"/>
        </w:numPr>
        <w:suppressAutoHyphens w:val="0"/>
        <w:ind w:left="426" w:hanging="426"/>
        <w:jc w:val="both"/>
        <w:rPr>
          <w:rFonts w:ascii="Arial" w:hAnsi="Arial" w:cs="Arial"/>
          <w:sz w:val="20"/>
          <w:szCs w:val="20"/>
        </w:rPr>
      </w:pPr>
      <w:r w:rsidRPr="007D3CF3">
        <w:rPr>
          <w:rFonts w:ascii="Arial" w:hAnsi="Arial" w:cs="Arial"/>
          <w:sz w:val="20"/>
          <w:szCs w:val="20"/>
        </w:rPr>
        <w:t xml:space="preserve">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w takim zakresie, w jakim będzie to niezbędne do wypełnienia przez nią zobowiązań i obowiązków na podstawie </w:t>
      </w:r>
      <w:r w:rsidR="001E611A" w:rsidRPr="007D3CF3">
        <w:rPr>
          <w:rFonts w:ascii="Arial" w:hAnsi="Arial" w:cs="Arial"/>
          <w:sz w:val="20"/>
          <w:szCs w:val="20"/>
        </w:rPr>
        <w:t>Umowy</w:t>
      </w:r>
      <w:r w:rsidRPr="007D3CF3">
        <w:rPr>
          <w:rFonts w:ascii="Arial" w:hAnsi="Arial" w:cs="Arial"/>
          <w:sz w:val="20"/>
          <w:szCs w:val="20"/>
        </w:rPr>
        <w:t>, przy czym Strona przekazująca takie informacje wymienionym wyżej osobom będzie ponosić odpowiedzialność za przestrzeganie przez te osoby zasad poufności opisanych w niniejszym rozdziale.</w:t>
      </w:r>
    </w:p>
    <w:p w14:paraId="00EB947B" w14:textId="77777777" w:rsidR="007D22B5" w:rsidRPr="007D3CF3" w:rsidRDefault="007D22B5" w:rsidP="00E06588">
      <w:pPr>
        <w:numPr>
          <w:ilvl w:val="1"/>
          <w:numId w:val="69"/>
        </w:numPr>
        <w:suppressAutoHyphens w:val="0"/>
        <w:ind w:left="426" w:hanging="426"/>
        <w:jc w:val="both"/>
        <w:rPr>
          <w:rFonts w:ascii="Arial" w:hAnsi="Arial" w:cs="Arial"/>
          <w:sz w:val="20"/>
          <w:szCs w:val="20"/>
        </w:rPr>
      </w:pPr>
      <w:r w:rsidRPr="007D3CF3">
        <w:rPr>
          <w:rFonts w:ascii="Arial" w:hAnsi="Arial" w:cs="Arial"/>
          <w:sz w:val="20"/>
          <w:szCs w:val="20"/>
        </w:rPr>
        <w:t>Zamawiający zobowiązuje się do zapewnienia poufności udostępnionej dokumentacji technicznej Oprogramowania Aplikacyjnego, z wyłączeniem dokumentacji zewnętrznych interfejsów wymiany danych.</w:t>
      </w:r>
    </w:p>
    <w:p w14:paraId="68ABF118" w14:textId="77777777" w:rsidR="007D22B5" w:rsidRPr="007D3CF3" w:rsidRDefault="007D22B5" w:rsidP="00E06588">
      <w:pPr>
        <w:numPr>
          <w:ilvl w:val="1"/>
          <w:numId w:val="69"/>
        </w:numPr>
        <w:suppressAutoHyphens w:val="0"/>
        <w:ind w:left="426" w:hanging="426"/>
        <w:jc w:val="both"/>
        <w:rPr>
          <w:rFonts w:ascii="Arial" w:hAnsi="Arial" w:cs="Arial"/>
          <w:sz w:val="20"/>
          <w:szCs w:val="20"/>
        </w:rPr>
      </w:pPr>
      <w:r w:rsidRPr="007D3CF3">
        <w:rPr>
          <w:rFonts w:ascii="Arial" w:hAnsi="Arial" w:cs="Arial"/>
          <w:sz w:val="20"/>
          <w:szCs w:val="20"/>
        </w:rPr>
        <w:t xml:space="preserve">Strony </w:t>
      </w:r>
      <w:r w:rsidR="001E611A" w:rsidRPr="007D3CF3">
        <w:rPr>
          <w:rFonts w:ascii="Arial" w:hAnsi="Arial" w:cs="Arial"/>
          <w:sz w:val="20"/>
          <w:szCs w:val="20"/>
        </w:rPr>
        <w:t>Umowy</w:t>
      </w:r>
      <w:r w:rsidRPr="007D3CF3">
        <w:rPr>
          <w:rFonts w:ascii="Arial" w:hAnsi="Arial" w:cs="Arial"/>
          <w:sz w:val="20"/>
          <w:szCs w:val="20"/>
        </w:rPr>
        <w:t xml:space="preserve"> mają prawo do wykorzystania informacji o fakcie zawarcia i realizacji </w:t>
      </w:r>
      <w:r w:rsidR="001E611A" w:rsidRPr="007D3CF3">
        <w:rPr>
          <w:rFonts w:ascii="Arial" w:hAnsi="Arial" w:cs="Arial"/>
          <w:sz w:val="20"/>
          <w:szCs w:val="20"/>
        </w:rPr>
        <w:t>Umowy</w:t>
      </w:r>
      <w:r w:rsidRPr="007D3CF3">
        <w:rPr>
          <w:rFonts w:ascii="Arial" w:hAnsi="Arial" w:cs="Arial"/>
          <w:sz w:val="20"/>
          <w:szCs w:val="20"/>
        </w:rPr>
        <w:t xml:space="preserve"> oraz wskazania ogólnego przedmiotu i Stron </w:t>
      </w:r>
      <w:r w:rsidR="001E611A" w:rsidRPr="007D3CF3">
        <w:rPr>
          <w:rFonts w:ascii="Arial" w:hAnsi="Arial" w:cs="Arial"/>
          <w:sz w:val="20"/>
          <w:szCs w:val="20"/>
        </w:rPr>
        <w:t>Umowy</w:t>
      </w:r>
      <w:r w:rsidRPr="007D3CF3">
        <w:rPr>
          <w:rFonts w:ascii="Arial" w:hAnsi="Arial" w:cs="Arial"/>
          <w:sz w:val="20"/>
          <w:szCs w:val="20"/>
        </w:rPr>
        <w:t>, dla celów referencyjnych i marketingowych.</w:t>
      </w:r>
    </w:p>
    <w:p w14:paraId="274D03B2" w14:textId="77777777" w:rsidR="009727A9" w:rsidRPr="007D3CF3" w:rsidRDefault="009727A9" w:rsidP="009727A9">
      <w:pPr>
        <w:pStyle w:val="Nagwek1"/>
        <w:widowControl w:val="0"/>
        <w:tabs>
          <w:tab w:val="clear" w:pos="0"/>
          <w:tab w:val="left" w:pos="360"/>
        </w:tabs>
        <w:suppressAutoHyphens w:val="0"/>
        <w:ind w:left="0" w:firstLine="0"/>
        <w:jc w:val="center"/>
        <w:rPr>
          <w:rFonts w:cs="Arial"/>
        </w:rPr>
      </w:pPr>
    </w:p>
    <w:p w14:paraId="509390FD" w14:textId="77777777"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§14</w:t>
      </w:r>
    </w:p>
    <w:p w14:paraId="482E2522" w14:textId="77777777" w:rsidR="007D22B5" w:rsidRPr="007D3CF3" w:rsidRDefault="007D22B5" w:rsidP="009727A9">
      <w:pPr>
        <w:pStyle w:val="Nagwek1"/>
        <w:widowControl w:val="0"/>
        <w:tabs>
          <w:tab w:val="clear" w:pos="0"/>
          <w:tab w:val="left" w:pos="360"/>
        </w:tabs>
        <w:suppressAutoHyphens w:val="0"/>
        <w:ind w:left="2836" w:firstLine="0"/>
        <w:rPr>
          <w:rFonts w:cs="Arial"/>
        </w:rPr>
      </w:pPr>
      <w:r w:rsidRPr="007D3CF3">
        <w:rPr>
          <w:rFonts w:cs="Arial"/>
        </w:rPr>
        <w:t xml:space="preserve"> Rozwiązanie </w:t>
      </w:r>
      <w:r w:rsidR="001E611A" w:rsidRPr="007D3CF3">
        <w:rPr>
          <w:rFonts w:cs="Arial"/>
        </w:rPr>
        <w:t>Umowy</w:t>
      </w:r>
      <w:r w:rsidRPr="007D3CF3">
        <w:rPr>
          <w:rFonts w:cs="Arial"/>
        </w:rPr>
        <w:t xml:space="preserve"> i odpowiedzialność</w:t>
      </w:r>
    </w:p>
    <w:p w14:paraId="2D53606B" w14:textId="77777777" w:rsidR="007D22B5" w:rsidRPr="007D3CF3" w:rsidRDefault="007D22B5" w:rsidP="00E06588">
      <w:pPr>
        <w:widowControl w:val="0"/>
        <w:numPr>
          <w:ilvl w:val="1"/>
          <w:numId w:val="70"/>
        </w:numPr>
        <w:tabs>
          <w:tab w:val="clear" w:pos="680"/>
          <w:tab w:val="num" w:pos="426"/>
        </w:tabs>
        <w:suppressAutoHyphens w:val="0"/>
        <w:ind w:left="426" w:hanging="426"/>
        <w:jc w:val="both"/>
        <w:rPr>
          <w:rFonts w:ascii="Arial" w:hAnsi="Arial" w:cs="Arial"/>
          <w:sz w:val="20"/>
          <w:szCs w:val="20"/>
        </w:rPr>
      </w:pPr>
      <w:r w:rsidRPr="007D3CF3">
        <w:rPr>
          <w:rFonts w:ascii="Arial" w:hAnsi="Arial" w:cs="Arial"/>
          <w:sz w:val="20"/>
          <w:szCs w:val="20"/>
        </w:rPr>
        <w:t>Umowa może zostać rozwiązana bez wypowiedzenia przez każdą ze Stron, wyłącznie w przypadkach przewidzianych przepisami prawa oraz z ważnych przyczyn, obejmujących:</w:t>
      </w:r>
    </w:p>
    <w:p w14:paraId="72A6C541" w14:textId="77777777" w:rsidR="007D22B5" w:rsidRPr="007D3CF3" w:rsidRDefault="007D22B5" w:rsidP="00E06588">
      <w:pPr>
        <w:widowControl w:val="0"/>
        <w:numPr>
          <w:ilvl w:val="2"/>
          <w:numId w:val="70"/>
        </w:numPr>
        <w:suppressAutoHyphens w:val="0"/>
        <w:ind w:left="851" w:hanging="425"/>
        <w:jc w:val="both"/>
        <w:rPr>
          <w:rFonts w:ascii="Arial" w:hAnsi="Arial" w:cs="Arial"/>
          <w:sz w:val="20"/>
          <w:szCs w:val="20"/>
        </w:rPr>
      </w:pPr>
      <w:r w:rsidRPr="007D3CF3">
        <w:rPr>
          <w:rFonts w:ascii="Arial" w:hAnsi="Arial" w:cs="Arial"/>
          <w:sz w:val="20"/>
          <w:szCs w:val="20"/>
        </w:rPr>
        <w:t xml:space="preserve">W wypadku rozwiązania </w:t>
      </w:r>
      <w:r w:rsidR="001E611A" w:rsidRPr="007D3CF3">
        <w:rPr>
          <w:rFonts w:ascii="Arial" w:hAnsi="Arial" w:cs="Arial"/>
          <w:sz w:val="20"/>
          <w:szCs w:val="20"/>
        </w:rPr>
        <w:t>Umowy</w:t>
      </w:r>
      <w:r w:rsidRPr="007D3CF3">
        <w:rPr>
          <w:rFonts w:ascii="Arial" w:hAnsi="Arial" w:cs="Arial"/>
          <w:sz w:val="20"/>
          <w:szCs w:val="20"/>
        </w:rPr>
        <w:t xml:space="preserve"> przez Zamawiającego:</w:t>
      </w:r>
    </w:p>
    <w:p w14:paraId="02EA4D65" w14:textId="77777777" w:rsidR="007D22B5" w:rsidRPr="007D3CF3" w:rsidRDefault="007D22B5" w:rsidP="00E06588">
      <w:pPr>
        <w:widowControl w:val="0"/>
        <w:numPr>
          <w:ilvl w:val="3"/>
          <w:numId w:val="70"/>
        </w:numPr>
        <w:suppressAutoHyphens w:val="0"/>
        <w:ind w:left="1134" w:hanging="283"/>
        <w:jc w:val="both"/>
        <w:rPr>
          <w:rFonts w:ascii="Arial" w:hAnsi="Arial" w:cs="Arial"/>
          <w:sz w:val="20"/>
          <w:szCs w:val="20"/>
        </w:rPr>
      </w:pPr>
      <w:r w:rsidRPr="007D3CF3">
        <w:rPr>
          <w:rFonts w:ascii="Arial" w:hAnsi="Arial" w:cs="Arial"/>
          <w:sz w:val="20"/>
          <w:szCs w:val="20"/>
        </w:rPr>
        <w:t xml:space="preserve">Zwłokę Wykonawcy w wykonaniu </w:t>
      </w:r>
      <w:r w:rsidR="001E611A" w:rsidRPr="007D3CF3">
        <w:rPr>
          <w:rFonts w:ascii="Arial" w:hAnsi="Arial" w:cs="Arial"/>
          <w:sz w:val="20"/>
          <w:szCs w:val="20"/>
        </w:rPr>
        <w:t>Umowy</w:t>
      </w:r>
      <w:r w:rsidRPr="007D3CF3">
        <w:rPr>
          <w:rFonts w:ascii="Arial" w:hAnsi="Arial" w:cs="Arial"/>
          <w:sz w:val="20"/>
          <w:szCs w:val="20"/>
        </w:rPr>
        <w:t xml:space="preserve"> w stosunku do termin</w:t>
      </w:r>
      <w:r w:rsidR="001467CD" w:rsidRPr="007D3CF3">
        <w:rPr>
          <w:rFonts w:ascii="Arial" w:hAnsi="Arial" w:cs="Arial"/>
          <w:sz w:val="20"/>
          <w:szCs w:val="20"/>
        </w:rPr>
        <w:t>ów</w:t>
      </w:r>
      <w:r w:rsidRPr="007D3CF3">
        <w:rPr>
          <w:rFonts w:ascii="Arial" w:hAnsi="Arial" w:cs="Arial"/>
          <w:sz w:val="20"/>
          <w:szCs w:val="20"/>
        </w:rPr>
        <w:t xml:space="preserve"> określon</w:t>
      </w:r>
      <w:r w:rsidR="000E0B63" w:rsidRPr="007D3CF3">
        <w:rPr>
          <w:rFonts w:ascii="Arial" w:hAnsi="Arial" w:cs="Arial"/>
          <w:sz w:val="20"/>
          <w:szCs w:val="20"/>
        </w:rPr>
        <w:t>ych</w:t>
      </w:r>
      <w:r w:rsidRPr="007D3CF3">
        <w:rPr>
          <w:rFonts w:ascii="Arial" w:hAnsi="Arial" w:cs="Arial"/>
          <w:sz w:val="20"/>
          <w:szCs w:val="20"/>
        </w:rPr>
        <w:t xml:space="preserve"> w § 3 ust. </w:t>
      </w:r>
      <w:r w:rsidR="001467CD" w:rsidRPr="007D3CF3">
        <w:rPr>
          <w:rFonts w:ascii="Arial" w:hAnsi="Arial" w:cs="Arial"/>
          <w:sz w:val="20"/>
          <w:szCs w:val="20"/>
        </w:rPr>
        <w:t>3</w:t>
      </w:r>
      <w:r w:rsidRPr="007D3CF3">
        <w:rPr>
          <w:rFonts w:ascii="Arial" w:hAnsi="Arial" w:cs="Arial"/>
          <w:sz w:val="20"/>
          <w:szCs w:val="20"/>
        </w:rPr>
        <w:t xml:space="preserve">, jeżeli zwłoka ta przekracza </w:t>
      </w:r>
      <w:r w:rsidR="000E0B63" w:rsidRPr="007D3CF3">
        <w:rPr>
          <w:rFonts w:ascii="Arial" w:hAnsi="Arial" w:cs="Arial"/>
          <w:sz w:val="20"/>
          <w:szCs w:val="20"/>
        </w:rPr>
        <w:t>14</w:t>
      </w:r>
      <w:r w:rsidRPr="007D3CF3">
        <w:rPr>
          <w:rFonts w:ascii="Arial" w:hAnsi="Arial" w:cs="Arial"/>
          <w:sz w:val="20"/>
          <w:szCs w:val="20"/>
        </w:rPr>
        <w:t xml:space="preserve"> dni, a po upływie tego terminu Zamawiający wyznaczył Wykonawcy na piśmie (pod rygorem nieważności) dodatkowy, nie krótszy jednak niż </w:t>
      </w:r>
      <w:r w:rsidR="000E0B63" w:rsidRPr="007D3CF3">
        <w:rPr>
          <w:rFonts w:ascii="Arial" w:hAnsi="Arial" w:cs="Arial"/>
          <w:sz w:val="20"/>
          <w:szCs w:val="20"/>
        </w:rPr>
        <w:t>14</w:t>
      </w:r>
      <w:r w:rsidRPr="007D3CF3">
        <w:rPr>
          <w:rFonts w:ascii="Arial" w:hAnsi="Arial" w:cs="Arial"/>
          <w:sz w:val="20"/>
          <w:szCs w:val="20"/>
        </w:rPr>
        <w:t xml:space="preserve"> dni termin na wykonanie </w:t>
      </w:r>
      <w:r w:rsidR="001E611A" w:rsidRPr="007D3CF3">
        <w:rPr>
          <w:rFonts w:ascii="Arial" w:hAnsi="Arial" w:cs="Arial"/>
          <w:sz w:val="20"/>
          <w:szCs w:val="20"/>
        </w:rPr>
        <w:t>Umowy</w:t>
      </w:r>
      <w:r w:rsidRPr="007D3CF3">
        <w:rPr>
          <w:rFonts w:ascii="Arial" w:hAnsi="Arial" w:cs="Arial"/>
          <w:sz w:val="20"/>
          <w:szCs w:val="20"/>
        </w:rPr>
        <w:t>, który to termin nie został przez Wykonawcę dotrzymany;</w:t>
      </w:r>
    </w:p>
    <w:p w14:paraId="71A7DC0D" w14:textId="77777777" w:rsidR="007D22B5" w:rsidRPr="007D3CF3" w:rsidRDefault="007D22B5" w:rsidP="00E06588">
      <w:pPr>
        <w:widowControl w:val="0"/>
        <w:numPr>
          <w:ilvl w:val="2"/>
          <w:numId w:val="70"/>
        </w:numPr>
        <w:suppressAutoHyphens w:val="0"/>
        <w:ind w:left="851" w:hanging="425"/>
        <w:jc w:val="both"/>
        <w:rPr>
          <w:rFonts w:ascii="Arial" w:hAnsi="Arial" w:cs="Arial"/>
          <w:sz w:val="20"/>
          <w:szCs w:val="20"/>
        </w:rPr>
      </w:pPr>
      <w:r w:rsidRPr="007D3CF3">
        <w:rPr>
          <w:rFonts w:ascii="Arial" w:hAnsi="Arial" w:cs="Arial"/>
          <w:sz w:val="20"/>
          <w:szCs w:val="20"/>
        </w:rPr>
        <w:t xml:space="preserve">W wypadku rozwiązania </w:t>
      </w:r>
      <w:r w:rsidR="001E611A" w:rsidRPr="007D3CF3">
        <w:rPr>
          <w:rFonts w:ascii="Arial" w:hAnsi="Arial" w:cs="Arial"/>
          <w:sz w:val="20"/>
          <w:szCs w:val="20"/>
        </w:rPr>
        <w:t>Umowy</w:t>
      </w:r>
      <w:r w:rsidRPr="007D3CF3">
        <w:rPr>
          <w:rFonts w:ascii="Arial" w:hAnsi="Arial" w:cs="Arial"/>
          <w:sz w:val="20"/>
          <w:szCs w:val="20"/>
        </w:rPr>
        <w:t xml:space="preserve"> przez Wykonawcę:</w:t>
      </w:r>
    </w:p>
    <w:p w14:paraId="4FB1E00D" w14:textId="77777777" w:rsidR="007D22B5" w:rsidRPr="007D3CF3" w:rsidRDefault="007D22B5" w:rsidP="00E06588">
      <w:pPr>
        <w:widowControl w:val="0"/>
        <w:numPr>
          <w:ilvl w:val="3"/>
          <w:numId w:val="70"/>
        </w:numPr>
        <w:suppressAutoHyphens w:val="0"/>
        <w:ind w:left="1134" w:hanging="283"/>
        <w:jc w:val="both"/>
        <w:rPr>
          <w:rFonts w:ascii="Arial" w:hAnsi="Arial" w:cs="Arial"/>
          <w:sz w:val="20"/>
          <w:szCs w:val="20"/>
        </w:rPr>
      </w:pPr>
      <w:r w:rsidRPr="007D3CF3">
        <w:rPr>
          <w:rFonts w:ascii="Arial" w:hAnsi="Arial" w:cs="Arial"/>
          <w:sz w:val="20"/>
          <w:szCs w:val="20"/>
        </w:rPr>
        <w:t xml:space="preserve">Zwłokę Zamawiającego w wykonaniu zobowiązań określonych w Umowie, w stosunku do terminów wynikających z </w:t>
      </w:r>
      <w:r w:rsidR="001E611A" w:rsidRPr="007D3CF3">
        <w:rPr>
          <w:rFonts w:ascii="Arial" w:hAnsi="Arial" w:cs="Arial"/>
          <w:sz w:val="20"/>
          <w:szCs w:val="20"/>
        </w:rPr>
        <w:t>Umowy</w:t>
      </w:r>
      <w:r w:rsidRPr="007D3CF3">
        <w:rPr>
          <w:rFonts w:ascii="Arial" w:hAnsi="Arial" w:cs="Arial"/>
          <w:sz w:val="20"/>
          <w:szCs w:val="20"/>
        </w:rPr>
        <w:t xml:space="preserve"> lub wyznaczonych przez Wykonawcę, jeśli po upływie tych terminów, Wykonawca wyznaczył Zamawiającemu na piśmie (pod rygorem nieważności) dodatkowy, nie krótszy niż 30 dni termin na wykonanie zobowiązań wynikających z </w:t>
      </w:r>
      <w:r w:rsidR="001E611A" w:rsidRPr="007D3CF3">
        <w:rPr>
          <w:rFonts w:ascii="Arial" w:hAnsi="Arial" w:cs="Arial"/>
          <w:sz w:val="20"/>
          <w:szCs w:val="20"/>
        </w:rPr>
        <w:t>Umowy</w:t>
      </w:r>
      <w:r w:rsidRPr="007D3CF3">
        <w:rPr>
          <w:rFonts w:ascii="Arial" w:hAnsi="Arial" w:cs="Arial"/>
          <w:sz w:val="20"/>
          <w:szCs w:val="20"/>
        </w:rPr>
        <w:t>, a który to termin nie został dotrzymany;</w:t>
      </w:r>
    </w:p>
    <w:p w14:paraId="75ED30E8" w14:textId="77777777" w:rsidR="007D22B5" w:rsidRPr="007D3CF3" w:rsidRDefault="007D22B5" w:rsidP="00E06588">
      <w:pPr>
        <w:widowControl w:val="0"/>
        <w:numPr>
          <w:ilvl w:val="3"/>
          <w:numId w:val="70"/>
        </w:numPr>
        <w:suppressAutoHyphens w:val="0"/>
        <w:ind w:left="1134" w:hanging="283"/>
        <w:jc w:val="both"/>
        <w:rPr>
          <w:rFonts w:ascii="Arial" w:hAnsi="Arial" w:cs="Arial"/>
          <w:sz w:val="20"/>
          <w:szCs w:val="20"/>
        </w:rPr>
      </w:pPr>
      <w:r w:rsidRPr="007D3CF3">
        <w:rPr>
          <w:rFonts w:ascii="Arial" w:hAnsi="Arial" w:cs="Arial"/>
          <w:sz w:val="20"/>
          <w:szCs w:val="20"/>
        </w:rPr>
        <w:t xml:space="preserve">Zwłokę Zamawiającego w zapłacie wynagrodzenia Wykonawcy w stosunku do terminów określonych w § 7, jeżeli zwłoka to przekracza 30 dni, a po upływie tego terminu Wykonawca wyznaczył Zamawiającemu na piśmie (pod rygorem nieważności) dodatkowy, nie krótszy jednak niż 30 dni termin na dokonanie płatności </w:t>
      </w:r>
      <w:r w:rsidR="001E611A" w:rsidRPr="007D3CF3">
        <w:rPr>
          <w:rFonts w:ascii="Arial" w:hAnsi="Arial" w:cs="Arial"/>
          <w:sz w:val="20"/>
          <w:szCs w:val="20"/>
        </w:rPr>
        <w:t>Umowy</w:t>
      </w:r>
      <w:r w:rsidRPr="007D3CF3">
        <w:rPr>
          <w:rFonts w:ascii="Arial" w:hAnsi="Arial" w:cs="Arial"/>
          <w:sz w:val="20"/>
          <w:szCs w:val="20"/>
        </w:rPr>
        <w:t>, który to termin nie został przez Zamawiającego dotrzymany;</w:t>
      </w:r>
    </w:p>
    <w:p w14:paraId="277A1A7C" w14:textId="77777777" w:rsidR="007D22B5" w:rsidRPr="007D3CF3" w:rsidRDefault="007D22B5" w:rsidP="00E06588">
      <w:pPr>
        <w:widowControl w:val="0"/>
        <w:numPr>
          <w:ilvl w:val="3"/>
          <w:numId w:val="70"/>
        </w:numPr>
        <w:suppressAutoHyphens w:val="0"/>
        <w:ind w:left="1134" w:hanging="283"/>
        <w:jc w:val="both"/>
        <w:rPr>
          <w:rFonts w:ascii="Arial" w:hAnsi="Arial" w:cs="Arial"/>
          <w:sz w:val="20"/>
          <w:szCs w:val="20"/>
        </w:rPr>
      </w:pPr>
      <w:r w:rsidRPr="007D3CF3">
        <w:rPr>
          <w:rFonts w:ascii="Arial" w:hAnsi="Arial" w:cs="Arial"/>
          <w:sz w:val="20"/>
          <w:szCs w:val="20"/>
        </w:rPr>
        <w:t>Wszczęcia postępowania likwidacyjnego w stosunku do Zamawiającego;</w:t>
      </w:r>
    </w:p>
    <w:p w14:paraId="1256D799" w14:textId="77777777" w:rsidR="007D22B5" w:rsidRPr="007D3CF3" w:rsidRDefault="007D22B5" w:rsidP="00E06588">
      <w:pPr>
        <w:widowControl w:val="0"/>
        <w:numPr>
          <w:ilvl w:val="1"/>
          <w:numId w:val="70"/>
        </w:numPr>
        <w:suppressAutoHyphens w:val="0"/>
        <w:ind w:left="426" w:hanging="426"/>
        <w:jc w:val="both"/>
        <w:rPr>
          <w:rFonts w:ascii="Arial" w:hAnsi="Arial" w:cs="Arial"/>
          <w:sz w:val="20"/>
          <w:szCs w:val="20"/>
        </w:rPr>
      </w:pPr>
      <w:r w:rsidRPr="007D3CF3">
        <w:rPr>
          <w:rFonts w:ascii="Arial" w:hAnsi="Arial" w:cs="Arial"/>
          <w:sz w:val="20"/>
          <w:szCs w:val="20"/>
        </w:rPr>
        <w:t xml:space="preserve">W wypadku rozwiązania za wypowiedzeniem niniejszej </w:t>
      </w:r>
      <w:r w:rsidR="001E611A" w:rsidRPr="007D3CF3">
        <w:rPr>
          <w:rFonts w:ascii="Arial" w:hAnsi="Arial" w:cs="Arial"/>
          <w:sz w:val="20"/>
          <w:szCs w:val="20"/>
        </w:rPr>
        <w:t>Umowy</w:t>
      </w:r>
      <w:r w:rsidRPr="007D3CF3">
        <w:rPr>
          <w:rFonts w:ascii="Arial" w:hAnsi="Arial" w:cs="Arial"/>
          <w:sz w:val="20"/>
          <w:szCs w:val="20"/>
        </w:rPr>
        <w:t xml:space="preserve"> z winy Zamawiającego oraz w przypadku odstąpienia od </w:t>
      </w:r>
      <w:r w:rsidR="001E611A" w:rsidRPr="007D3CF3">
        <w:rPr>
          <w:rFonts w:ascii="Arial" w:hAnsi="Arial" w:cs="Arial"/>
          <w:sz w:val="20"/>
          <w:szCs w:val="20"/>
        </w:rPr>
        <w:t>Umowy</w:t>
      </w:r>
      <w:r w:rsidRPr="007D3CF3">
        <w:rPr>
          <w:rFonts w:ascii="Arial" w:hAnsi="Arial" w:cs="Arial"/>
          <w:sz w:val="20"/>
          <w:szCs w:val="20"/>
        </w:rPr>
        <w:t xml:space="preserve"> z winy Zamawiającego, Wykonawcy w każdym wypadku przysługuje wynagrodzenie za świadczenia (prace) wykonane. Ponadto, jeżeli rozwiązanie lub odstąpienie nastąpiło w przyczyn, za które jedna ze stron ponosi odpowiedzialność, Strona ta zobowiązana będzie do zapłaty stronie rozwiązującej lub odstępującej od </w:t>
      </w:r>
      <w:r w:rsidR="001E611A" w:rsidRPr="007D3CF3">
        <w:rPr>
          <w:rFonts w:ascii="Arial" w:hAnsi="Arial" w:cs="Arial"/>
          <w:sz w:val="20"/>
          <w:szCs w:val="20"/>
        </w:rPr>
        <w:t>Umowy</w:t>
      </w:r>
      <w:r w:rsidRPr="007D3CF3">
        <w:rPr>
          <w:rFonts w:ascii="Arial" w:hAnsi="Arial" w:cs="Arial"/>
          <w:sz w:val="20"/>
          <w:szCs w:val="20"/>
        </w:rPr>
        <w:t xml:space="preserve"> karę umowną w wysokości 10 %</w:t>
      </w:r>
      <w:r w:rsidR="000E0B63" w:rsidRPr="007D3CF3">
        <w:rPr>
          <w:rFonts w:ascii="Arial" w:hAnsi="Arial" w:cs="Arial"/>
          <w:sz w:val="20"/>
          <w:szCs w:val="20"/>
        </w:rPr>
        <w:t xml:space="preserve"> łącznego </w:t>
      </w:r>
      <w:r w:rsidRPr="007D3CF3">
        <w:rPr>
          <w:rFonts w:ascii="Arial" w:hAnsi="Arial" w:cs="Arial"/>
          <w:sz w:val="20"/>
          <w:szCs w:val="20"/>
        </w:rPr>
        <w:t xml:space="preserve">wynagrodzenia </w:t>
      </w:r>
      <w:r w:rsidR="000E0B63" w:rsidRPr="007D3CF3">
        <w:rPr>
          <w:rFonts w:ascii="Arial" w:hAnsi="Arial" w:cs="Arial"/>
          <w:sz w:val="20"/>
          <w:szCs w:val="20"/>
        </w:rPr>
        <w:t>brutto</w:t>
      </w:r>
      <w:r w:rsidRPr="007D3CF3">
        <w:rPr>
          <w:rFonts w:ascii="Arial" w:hAnsi="Arial" w:cs="Arial"/>
          <w:sz w:val="20"/>
          <w:szCs w:val="20"/>
        </w:rPr>
        <w:t xml:space="preserve"> przewidzianego w § 7ust.1.</w:t>
      </w:r>
    </w:p>
    <w:p w14:paraId="2899C62D" w14:textId="77777777" w:rsidR="007D22B5" w:rsidRPr="007D3CF3" w:rsidRDefault="007D22B5" w:rsidP="00E06588">
      <w:pPr>
        <w:widowControl w:val="0"/>
        <w:numPr>
          <w:ilvl w:val="1"/>
          <w:numId w:val="70"/>
        </w:numPr>
        <w:suppressAutoHyphens w:val="0"/>
        <w:ind w:left="426" w:hanging="426"/>
        <w:jc w:val="both"/>
        <w:rPr>
          <w:rFonts w:ascii="Arial" w:hAnsi="Arial" w:cs="Arial"/>
          <w:sz w:val="20"/>
          <w:szCs w:val="20"/>
        </w:rPr>
      </w:pPr>
      <w:r w:rsidRPr="007D3CF3">
        <w:rPr>
          <w:rFonts w:ascii="Arial" w:hAnsi="Arial" w:cs="Arial"/>
          <w:sz w:val="20"/>
          <w:szCs w:val="20"/>
        </w:rPr>
        <w:t>Wykonawca nie ponosi odpowiedzialności odszkodowawczej za skutki korzystania z Oprogramowania Aplikacyjnego. Ponadto Wykonawca nie ponosi odpowiedzialności odszkodowawczej w przypadku korzystania z Oprogramowania Aplikacyjnego w warunkach nieprawidłowej pracy Systemu Informatycznego (spowodowanej wadami sprzętu lub niewłaściwą instalacją i działaniem systemów operacyjnych bądź sieciowych), w przypadku nieprawidłowej obsługi (tzn. innej niż opisanej w dokumentacji użytkownika), błędnej interpretacji otrzymanych wyników, ingerencji przez osoby nieuprawnione w Oprogramowanie Aplikacyjne (lub Bazodanowe) objęte niniejszą umową, w przypadku braku zabezpieczania systemu przed dostępem osób nieuprawnionych (system użytkowników i haseł) oraz utratą danych (archiwizacja). Wykonawca zaleca systematyczne (najlepiej codzienne) wykonywanie kopii wpro</w:t>
      </w:r>
      <w:r w:rsidRPr="007D3CF3">
        <w:rPr>
          <w:rFonts w:ascii="Arial" w:hAnsi="Arial" w:cs="Arial"/>
          <w:sz w:val="20"/>
          <w:szCs w:val="20"/>
        </w:rPr>
        <w:softHyphen/>
        <w:t xml:space="preserve">wadzanych danych w użytkowanym przez siebie oprogramowaniu objętym niniejszą umową (archiwizacja). </w:t>
      </w:r>
    </w:p>
    <w:p w14:paraId="62834F35" w14:textId="77777777" w:rsidR="008E1AD2" w:rsidRPr="007D3CF3" w:rsidRDefault="008E1AD2" w:rsidP="009727A9">
      <w:pPr>
        <w:pStyle w:val="Nagwek1"/>
        <w:widowControl w:val="0"/>
        <w:tabs>
          <w:tab w:val="clear" w:pos="0"/>
          <w:tab w:val="left" w:pos="360"/>
        </w:tabs>
        <w:suppressAutoHyphens w:val="0"/>
        <w:ind w:left="0" w:firstLine="0"/>
        <w:jc w:val="center"/>
        <w:rPr>
          <w:rFonts w:cs="Arial"/>
        </w:rPr>
      </w:pPr>
    </w:p>
    <w:p w14:paraId="2E546BAA" w14:textId="4327A21F" w:rsidR="009727A9" w:rsidRPr="007D3CF3" w:rsidRDefault="009727A9" w:rsidP="009727A9">
      <w:pPr>
        <w:pStyle w:val="Nagwek1"/>
        <w:widowControl w:val="0"/>
        <w:tabs>
          <w:tab w:val="clear" w:pos="0"/>
          <w:tab w:val="left" w:pos="360"/>
        </w:tabs>
        <w:suppressAutoHyphens w:val="0"/>
        <w:ind w:left="0" w:firstLine="0"/>
        <w:jc w:val="center"/>
        <w:rPr>
          <w:rFonts w:cs="Arial"/>
        </w:rPr>
      </w:pPr>
      <w:r w:rsidRPr="007D3CF3">
        <w:rPr>
          <w:rFonts w:cs="Arial"/>
        </w:rPr>
        <w:t>§15</w:t>
      </w:r>
    </w:p>
    <w:p w14:paraId="77B31EE3" w14:textId="77777777" w:rsidR="007D22B5" w:rsidRPr="007D3CF3" w:rsidRDefault="00295D94" w:rsidP="009727A9">
      <w:pPr>
        <w:pStyle w:val="Nagwek1"/>
        <w:widowControl w:val="0"/>
        <w:tabs>
          <w:tab w:val="clear" w:pos="0"/>
          <w:tab w:val="left" w:pos="360"/>
        </w:tabs>
        <w:suppressAutoHyphens w:val="0"/>
        <w:ind w:left="2836" w:hanging="2836"/>
        <w:jc w:val="center"/>
        <w:rPr>
          <w:rFonts w:cs="Arial"/>
        </w:rPr>
      </w:pPr>
      <w:r w:rsidRPr="007D3CF3">
        <w:rPr>
          <w:rFonts w:cs="Arial"/>
        </w:rPr>
        <w:t>Rękojmia za wady i g</w:t>
      </w:r>
      <w:r w:rsidR="007D22B5" w:rsidRPr="007D3CF3">
        <w:rPr>
          <w:rFonts w:cs="Arial"/>
        </w:rPr>
        <w:t>warancja jakości</w:t>
      </w:r>
    </w:p>
    <w:p w14:paraId="2DB4EB45" w14:textId="77777777" w:rsidR="00295D94" w:rsidRPr="007D3CF3" w:rsidRDefault="00295D94" w:rsidP="009673EB">
      <w:pPr>
        <w:pStyle w:val="Nagwek1"/>
        <w:widowControl w:val="0"/>
        <w:numPr>
          <w:ilvl w:val="0"/>
          <w:numId w:val="35"/>
        </w:numPr>
        <w:suppressAutoHyphens w:val="0"/>
        <w:ind w:left="426" w:hanging="426"/>
        <w:rPr>
          <w:rFonts w:cs="Arial"/>
          <w:b w:val="0"/>
        </w:rPr>
      </w:pPr>
      <w:r w:rsidRPr="007D3CF3">
        <w:rPr>
          <w:rFonts w:cs="Arial"/>
          <w:b w:val="0"/>
        </w:rPr>
        <w:t>Wykonawca zapewnia, że Oprogramowanie Aplikacyjne spełniać będą wymagania wynikające z treści niniejszej Umowy oraz powszechnie obowiązujących przepisów prawa oraz będą wolne od wad fizycznych i prawnych</w:t>
      </w:r>
    </w:p>
    <w:p w14:paraId="10B272D6" w14:textId="5A24DAC9" w:rsidR="007D22B5" w:rsidRPr="007D3CF3" w:rsidRDefault="007D22B5" w:rsidP="009673EB">
      <w:pPr>
        <w:pStyle w:val="Nagwek1"/>
        <w:widowControl w:val="0"/>
        <w:numPr>
          <w:ilvl w:val="0"/>
          <w:numId w:val="35"/>
        </w:numPr>
        <w:suppressAutoHyphens w:val="0"/>
        <w:ind w:left="426" w:hanging="426"/>
        <w:rPr>
          <w:rFonts w:cs="Arial"/>
          <w:b w:val="0"/>
        </w:rPr>
      </w:pPr>
      <w:r w:rsidRPr="007D3CF3">
        <w:rPr>
          <w:rFonts w:cs="Arial"/>
          <w:b w:val="0"/>
        </w:rPr>
        <w:t>Wykonawca udziela Zamawiającemu gwarancji jakości Oprogram</w:t>
      </w:r>
      <w:r w:rsidR="007F5239" w:rsidRPr="007D3CF3">
        <w:rPr>
          <w:rFonts w:cs="Arial"/>
          <w:b w:val="0"/>
        </w:rPr>
        <w:t xml:space="preserve">owania Aplikacyjnego na okres </w:t>
      </w:r>
      <w:r w:rsidR="00BF0015">
        <w:rPr>
          <w:rFonts w:cs="Arial"/>
          <w:b w:val="0"/>
        </w:rPr>
        <w:t>24</w:t>
      </w:r>
      <w:r w:rsidRPr="007D3CF3">
        <w:rPr>
          <w:rFonts w:cs="Arial"/>
          <w:b w:val="0"/>
        </w:rPr>
        <w:t xml:space="preserve"> miesięcy, liczony od</w:t>
      </w:r>
      <w:r w:rsidR="008D2E87" w:rsidRPr="007D3CF3">
        <w:rPr>
          <w:rFonts w:cs="Arial"/>
          <w:b w:val="0"/>
        </w:rPr>
        <w:t xml:space="preserve"> dnia</w:t>
      </w:r>
      <w:r w:rsidR="00F06FB0" w:rsidRPr="007D3CF3">
        <w:rPr>
          <w:rFonts w:cs="Arial"/>
          <w:b w:val="0"/>
        </w:rPr>
        <w:t xml:space="preserve"> zdarzenia określonego w </w:t>
      </w:r>
      <w:r w:rsidR="00F06FB0" w:rsidRPr="007D3CF3">
        <w:rPr>
          <w:rFonts w:cs="Arial"/>
          <w:b w:val="0"/>
          <w:lang w:eastAsia="pl-PL"/>
        </w:rPr>
        <w:t>§</w:t>
      </w:r>
      <w:r w:rsidR="00F06FB0" w:rsidRPr="007D3CF3">
        <w:rPr>
          <w:rFonts w:cs="Arial"/>
          <w:b w:val="0"/>
        </w:rPr>
        <w:t xml:space="preserve"> 3 ust 1</w:t>
      </w:r>
      <w:r w:rsidR="008D2E87" w:rsidRPr="007D3CF3">
        <w:rPr>
          <w:rFonts w:cs="Arial"/>
          <w:b w:val="0"/>
        </w:rPr>
        <w:t xml:space="preserve"> Umowy</w:t>
      </w:r>
      <w:r w:rsidR="00F06FB0" w:rsidRPr="007D3CF3">
        <w:rPr>
          <w:rFonts w:cs="Arial"/>
          <w:b w:val="0"/>
        </w:rPr>
        <w:t xml:space="preserve"> </w:t>
      </w:r>
      <w:r w:rsidRPr="007D3CF3">
        <w:rPr>
          <w:rFonts w:cs="Arial"/>
          <w:b w:val="0"/>
        </w:rPr>
        <w:t xml:space="preserve">na warunkach szczegółowo określonych w załączniku nr 6 do niniejszej </w:t>
      </w:r>
      <w:r w:rsidR="001E611A" w:rsidRPr="007D3CF3">
        <w:rPr>
          <w:rFonts w:cs="Arial"/>
          <w:b w:val="0"/>
        </w:rPr>
        <w:t>Umowy</w:t>
      </w:r>
      <w:r w:rsidRPr="007D3CF3">
        <w:rPr>
          <w:rFonts w:cs="Arial"/>
          <w:b w:val="0"/>
        </w:rPr>
        <w:t>.</w:t>
      </w:r>
    </w:p>
    <w:p w14:paraId="28EC3B22" w14:textId="77777777" w:rsidR="007D22B5" w:rsidRPr="007D3CF3" w:rsidRDefault="007D22B5" w:rsidP="009673EB">
      <w:pPr>
        <w:pStyle w:val="Nagwek1"/>
        <w:widowControl w:val="0"/>
        <w:numPr>
          <w:ilvl w:val="0"/>
          <w:numId w:val="35"/>
        </w:numPr>
        <w:suppressAutoHyphens w:val="0"/>
        <w:ind w:left="426" w:hanging="426"/>
        <w:rPr>
          <w:rFonts w:cs="Arial"/>
          <w:b w:val="0"/>
        </w:rPr>
      </w:pPr>
      <w:r w:rsidRPr="007D3CF3">
        <w:rPr>
          <w:rFonts w:cs="Arial"/>
          <w:b w:val="0"/>
        </w:rPr>
        <w:t>Wykonawca zobowiązuje się do wykonywania obowiązków wynikających z udzielonej gwarancji w sposób minimalizujący zakłócenia w pracy Zamawiającego, w szczególności zapobiegający utracie danych Zamawiającego. W przypadku, gdy dokonanie usunięcia błędu/awarii wiąże się z ryzykiem utraty ciągłości danych, Wykonawca zobowiązany jest poinformować o tym Zamawiającego przed przystąpieniem do usuwania błędu/awarii oraz umożliwić Zamawiającemu wykonanie kopii zapasowych danych. W przypadku wymiany elementu Systemu na wolny od wad, Zamawiający zastrzega sobie prawo zachowania wszelkich nośników danych, w szczególności twardych dysków.</w:t>
      </w:r>
    </w:p>
    <w:p w14:paraId="09A55475" w14:textId="77777777" w:rsidR="008128BA" w:rsidRPr="007D3CF3" w:rsidRDefault="008128BA" w:rsidP="009673EB">
      <w:pPr>
        <w:pStyle w:val="Akapitzlist"/>
        <w:numPr>
          <w:ilvl w:val="0"/>
          <w:numId w:val="35"/>
        </w:numPr>
        <w:tabs>
          <w:tab w:val="left" w:pos="284"/>
        </w:tabs>
        <w:ind w:left="284" w:hanging="284"/>
        <w:rPr>
          <w:rFonts w:ascii="Arial" w:hAnsi="Arial" w:cs="Arial"/>
          <w:sz w:val="20"/>
          <w:szCs w:val="20"/>
        </w:rPr>
      </w:pPr>
      <w:r w:rsidRPr="007D3CF3">
        <w:rPr>
          <w:rFonts w:ascii="Arial" w:hAnsi="Arial" w:cs="Arial"/>
          <w:sz w:val="20"/>
          <w:szCs w:val="20"/>
        </w:rPr>
        <w:t>Strony zgodnie ustalają, że rozszerzają odpowiedzialność Wykonawcy z tytułu rękojmi za wady Przedmiotu Umowy na okres równy okresowi obowiązywania gwarancji jakości. Okres rękojmi za wady rozpocznie swój bieg w tym samym momencie co okres obowiązywania gwarancji jakości i nie może zakończyć się wcześniej niż przed upływem okresu obowiązywania gwarancji jakości. Uprawnienia z tytułu rękojmi za wady przysługują Zamawiającemu niezależnie od uprawnień z tytułu gwarancji jakości. Wykonawca w okresie rękojmi ponosi pełną odpowiedzialność za szkody wynikłe w mieniu Zamawiającego i utracone przez niego korzyści będące następstwem ujawnionych wad Przedmiotu Umowy.</w:t>
      </w:r>
    </w:p>
    <w:p w14:paraId="26A5BC76" w14:textId="77777777" w:rsidR="008128BA" w:rsidRPr="007D3CF3" w:rsidRDefault="008128BA" w:rsidP="009673EB">
      <w:pPr>
        <w:pStyle w:val="Akapitzlist"/>
        <w:numPr>
          <w:ilvl w:val="0"/>
          <w:numId w:val="35"/>
        </w:numPr>
        <w:ind w:left="284" w:hanging="284"/>
        <w:rPr>
          <w:rFonts w:ascii="Arial" w:hAnsi="Arial" w:cs="Arial"/>
          <w:sz w:val="20"/>
          <w:szCs w:val="20"/>
        </w:rPr>
      </w:pPr>
      <w:r w:rsidRPr="007D3CF3">
        <w:rPr>
          <w:rFonts w:ascii="Arial" w:hAnsi="Arial" w:cs="Arial"/>
          <w:sz w:val="20"/>
          <w:szCs w:val="20"/>
        </w:rPr>
        <w:t>Rozróżnia się następujące kategorie wad Przedmiotu Umowy:</w:t>
      </w:r>
    </w:p>
    <w:p w14:paraId="3F3BB7EF" w14:textId="77777777" w:rsidR="008128BA" w:rsidRPr="007D3CF3" w:rsidRDefault="008128BA" w:rsidP="009673EB">
      <w:pPr>
        <w:pStyle w:val="Akapitzlist"/>
        <w:numPr>
          <w:ilvl w:val="0"/>
          <w:numId w:val="36"/>
        </w:numPr>
        <w:rPr>
          <w:rFonts w:ascii="Arial" w:hAnsi="Arial" w:cs="Arial"/>
          <w:sz w:val="20"/>
          <w:szCs w:val="20"/>
        </w:rPr>
      </w:pPr>
      <w:r w:rsidRPr="007D3CF3">
        <w:rPr>
          <w:rFonts w:ascii="Arial" w:hAnsi="Arial" w:cs="Arial"/>
          <w:sz w:val="20"/>
          <w:szCs w:val="20"/>
        </w:rPr>
        <w:t>„awaria kategorii A” - oznacza wadę lub awarię Oprogramowania Aplikacyjnego lub jego elementów, która uniemożliwia realizację procesów zarządczych obsługiwanych przez Oprogramowanie Aplikacyjne,</w:t>
      </w:r>
    </w:p>
    <w:p w14:paraId="710C2716" w14:textId="77777777" w:rsidR="008128BA" w:rsidRPr="007D3CF3" w:rsidRDefault="008128BA" w:rsidP="009673EB">
      <w:pPr>
        <w:pStyle w:val="Akapitzlist"/>
        <w:numPr>
          <w:ilvl w:val="0"/>
          <w:numId w:val="36"/>
        </w:numPr>
        <w:rPr>
          <w:rFonts w:ascii="Arial" w:hAnsi="Arial" w:cs="Arial"/>
          <w:sz w:val="20"/>
          <w:szCs w:val="20"/>
        </w:rPr>
      </w:pPr>
      <w:r w:rsidRPr="007D3CF3">
        <w:rPr>
          <w:rFonts w:ascii="Arial" w:hAnsi="Arial" w:cs="Arial"/>
          <w:sz w:val="20"/>
          <w:szCs w:val="20"/>
        </w:rPr>
        <w:t>„awaria kategorii B” - oznacza wadę lub awarię Oprogramowania Aplikacyjnego lub jego elementów, która utrudnia pracę użytkownikom, ale nie pozbawia ich możliwości realizacji procesów zarządczych obsługiwanych przez system,</w:t>
      </w:r>
    </w:p>
    <w:p w14:paraId="7A4459F8" w14:textId="77777777" w:rsidR="008128BA" w:rsidRPr="007D3CF3" w:rsidRDefault="008128BA" w:rsidP="009673EB">
      <w:pPr>
        <w:pStyle w:val="Akapitzlist"/>
        <w:numPr>
          <w:ilvl w:val="0"/>
          <w:numId w:val="36"/>
        </w:numPr>
        <w:rPr>
          <w:rFonts w:ascii="Arial" w:hAnsi="Arial" w:cs="Arial"/>
          <w:sz w:val="20"/>
          <w:szCs w:val="20"/>
        </w:rPr>
      </w:pPr>
      <w:r w:rsidRPr="007D3CF3">
        <w:rPr>
          <w:rFonts w:ascii="Arial" w:hAnsi="Arial" w:cs="Arial"/>
          <w:sz w:val="20"/>
          <w:szCs w:val="20"/>
        </w:rPr>
        <w:t>„awaria kategorii C” - oznacza wadę lub awarię Oprogramowania Aplikacyjnego lub jego elementów, które nie wpływa bezpośrednio na pracę użytkowników.</w:t>
      </w:r>
    </w:p>
    <w:p w14:paraId="2B3C7D59" w14:textId="77777777" w:rsidR="008128BA" w:rsidRPr="007D3CF3" w:rsidRDefault="008128BA" w:rsidP="009673EB">
      <w:pPr>
        <w:pStyle w:val="Akapitzlist"/>
        <w:numPr>
          <w:ilvl w:val="0"/>
          <w:numId w:val="37"/>
        </w:numPr>
        <w:ind w:left="284" w:hanging="284"/>
        <w:rPr>
          <w:rFonts w:ascii="Arial" w:hAnsi="Arial" w:cs="Arial"/>
          <w:sz w:val="20"/>
          <w:szCs w:val="20"/>
        </w:rPr>
      </w:pPr>
      <w:r w:rsidRPr="007D3CF3">
        <w:rPr>
          <w:rFonts w:ascii="Arial" w:hAnsi="Arial" w:cs="Arial"/>
          <w:sz w:val="20"/>
          <w:szCs w:val="20"/>
        </w:rPr>
        <w:t>W ramach obowiązków wynikających z gwarancji jakości oraz rękojmi za wady, Wykonawca zobowiązany jest przystępować do usuwania wad Przedmiotu Umowy zgodnie z podanymi poniżej czasami reakcji na zgłoszone awarie:</w:t>
      </w:r>
    </w:p>
    <w:p w14:paraId="4AA19BB8" w14:textId="77777777" w:rsidR="008128BA" w:rsidRPr="007D3CF3" w:rsidRDefault="008128BA" w:rsidP="009673EB">
      <w:pPr>
        <w:pStyle w:val="Akapitzlist"/>
        <w:numPr>
          <w:ilvl w:val="0"/>
          <w:numId w:val="38"/>
        </w:numPr>
        <w:rPr>
          <w:rFonts w:ascii="Arial" w:hAnsi="Arial" w:cs="Arial"/>
          <w:sz w:val="20"/>
          <w:szCs w:val="20"/>
        </w:rPr>
      </w:pPr>
      <w:r w:rsidRPr="007D3CF3">
        <w:rPr>
          <w:rFonts w:ascii="Arial" w:hAnsi="Arial" w:cs="Arial"/>
          <w:sz w:val="20"/>
          <w:szCs w:val="20"/>
        </w:rPr>
        <w:t>„awaria kategorii A" - do 1 godz. od momentu zgłoszenia,</w:t>
      </w:r>
    </w:p>
    <w:p w14:paraId="34DFBA43" w14:textId="77777777" w:rsidR="008128BA" w:rsidRPr="007D3CF3" w:rsidRDefault="008128BA" w:rsidP="009673EB">
      <w:pPr>
        <w:pStyle w:val="Akapitzlist"/>
        <w:numPr>
          <w:ilvl w:val="0"/>
          <w:numId w:val="38"/>
        </w:numPr>
        <w:rPr>
          <w:rFonts w:ascii="Arial" w:hAnsi="Arial" w:cs="Arial"/>
          <w:sz w:val="20"/>
          <w:szCs w:val="20"/>
        </w:rPr>
      </w:pPr>
      <w:r w:rsidRPr="007D3CF3">
        <w:rPr>
          <w:rFonts w:ascii="Arial" w:hAnsi="Arial" w:cs="Arial"/>
          <w:sz w:val="20"/>
          <w:szCs w:val="20"/>
        </w:rPr>
        <w:t>„awaria kategorii B” - do 4 godz. od momentu zgłoszenia,</w:t>
      </w:r>
    </w:p>
    <w:p w14:paraId="05F95CB5" w14:textId="77777777" w:rsidR="008128BA" w:rsidRPr="007D3CF3" w:rsidRDefault="008128BA" w:rsidP="009673EB">
      <w:pPr>
        <w:pStyle w:val="Akapitzlist"/>
        <w:numPr>
          <w:ilvl w:val="0"/>
          <w:numId w:val="38"/>
        </w:numPr>
        <w:rPr>
          <w:rFonts w:ascii="Arial" w:hAnsi="Arial" w:cs="Arial"/>
          <w:sz w:val="20"/>
          <w:szCs w:val="20"/>
        </w:rPr>
      </w:pPr>
      <w:r w:rsidRPr="007D3CF3">
        <w:rPr>
          <w:rFonts w:ascii="Arial" w:hAnsi="Arial" w:cs="Arial"/>
          <w:sz w:val="20"/>
          <w:szCs w:val="20"/>
        </w:rPr>
        <w:t>„awaria kategorii C” - do 8 godz. od momentu zgłoszenia</w:t>
      </w:r>
    </w:p>
    <w:p w14:paraId="4A66405A" w14:textId="77777777" w:rsidR="008128BA" w:rsidRPr="007D3CF3" w:rsidRDefault="008128BA" w:rsidP="00194E8D">
      <w:pPr>
        <w:ind w:left="284"/>
        <w:rPr>
          <w:rFonts w:ascii="Arial" w:hAnsi="Arial" w:cs="Arial"/>
          <w:sz w:val="20"/>
          <w:szCs w:val="20"/>
        </w:rPr>
      </w:pPr>
      <w:r w:rsidRPr="007D3CF3">
        <w:rPr>
          <w:rFonts w:ascii="Arial" w:hAnsi="Arial" w:cs="Arial"/>
          <w:sz w:val="20"/>
          <w:szCs w:val="20"/>
        </w:rPr>
        <w:t>oraz zobowiązany jest do usunięcia wad Przedmiotu Umowy zgodnie z podanym poniżej    gwarantowanymi czasami usunięcia awarii:</w:t>
      </w:r>
    </w:p>
    <w:p w14:paraId="4FBFAA2A" w14:textId="77777777" w:rsidR="008128BA" w:rsidRPr="007D3CF3" w:rsidRDefault="008128BA" w:rsidP="009673EB">
      <w:pPr>
        <w:pStyle w:val="Akapitzlist"/>
        <w:numPr>
          <w:ilvl w:val="0"/>
          <w:numId w:val="39"/>
        </w:numPr>
        <w:rPr>
          <w:rFonts w:ascii="Arial" w:hAnsi="Arial" w:cs="Arial"/>
          <w:sz w:val="20"/>
          <w:szCs w:val="20"/>
        </w:rPr>
      </w:pPr>
      <w:r w:rsidRPr="007D3CF3">
        <w:rPr>
          <w:rFonts w:ascii="Arial" w:hAnsi="Arial" w:cs="Arial"/>
          <w:sz w:val="20"/>
          <w:szCs w:val="20"/>
        </w:rPr>
        <w:t>„awaria kategorii A” - do 8 godz. od momentu zgłoszenia,</w:t>
      </w:r>
    </w:p>
    <w:p w14:paraId="06EFF590" w14:textId="77777777" w:rsidR="008128BA" w:rsidRPr="007D3CF3" w:rsidRDefault="008128BA" w:rsidP="009673EB">
      <w:pPr>
        <w:pStyle w:val="Akapitzlist"/>
        <w:numPr>
          <w:ilvl w:val="0"/>
          <w:numId w:val="39"/>
        </w:numPr>
        <w:rPr>
          <w:rFonts w:ascii="Arial" w:hAnsi="Arial" w:cs="Arial"/>
          <w:sz w:val="20"/>
          <w:szCs w:val="20"/>
        </w:rPr>
      </w:pPr>
      <w:r w:rsidRPr="007D3CF3">
        <w:rPr>
          <w:rFonts w:ascii="Arial" w:hAnsi="Arial" w:cs="Arial"/>
          <w:sz w:val="20"/>
          <w:szCs w:val="20"/>
        </w:rPr>
        <w:t>„awaria kategorii B” - do 20 godz. od momentu zgłoszenia,</w:t>
      </w:r>
    </w:p>
    <w:p w14:paraId="3EAC42CB" w14:textId="77777777" w:rsidR="008128BA" w:rsidRPr="007D3CF3" w:rsidRDefault="008128BA" w:rsidP="009673EB">
      <w:pPr>
        <w:pStyle w:val="Akapitzlist"/>
        <w:numPr>
          <w:ilvl w:val="0"/>
          <w:numId w:val="39"/>
        </w:numPr>
        <w:rPr>
          <w:rFonts w:ascii="Arial" w:hAnsi="Arial" w:cs="Arial"/>
          <w:sz w:val="20"/>
          <w:szCs w:val="20"/>
        </w:rPr>
      </w:pPr>
      <w:r w:rsidRPr="007D3CF3">
        <w:rPr>
          <w:rFonts w:ascii="Arial" w:hAnsi="Arial" w:cs="Arial"/>
          <w:sz w:val="20"/>
          <w:szCs w:val="20"/>
        </w:rPr>
        <w:t>„awaria kategorii C” - do 32 godz. od momentu zgłoszenia,</w:t>
      </w:r>
    </w:p>
    <w:p w14:paraId="718B4966" w14:textId="77777777" w:rsidR="008128BA" w:rsidRPr="007D3CF3" w:rsidRDefault="008128BA" w:rsidP="00194E8D">
      <w:pPr>
        <w:tabs>
          <w:tab w:val="left" w:pos="426"/>
        </w:tabs>
        <w:ind w:left="284"/>
        <w:rPr>
          <w:rFonts w:ascii="Arial" w:hAnsi="Arial" w:cs="Arial"/>
          <w:sz w:val="20"/>
          <w:szCs w:val="20"/>
        </w:rPr>
      </w:pPr>
      <w:r w:rsidRPr="007D3CF3">
        <w:rPr>
          <w:rFonts w:ascii="Arial" w:hAnsi="Arial" w:cs="Arial"/>
          <w:sz w:val="20"/>
          <w:szCs w:val="20"/>
        </w:rPr>
        <w:t>przy czym, jako zgłoszenie rozumie się zawiadomienie Wykonawcy przez Zamawiającego za pośrednictwem poczty elektronicznej na adres email: …………. o ich zaistnieniu.</w:t>
      </w:r>
    </w:p>
    <w:p w14:paraId="078BBE3A" w14:textId="77777777" w:rsidR="008128BA" w:rsidRPr="007D3CF3" w:rsidRDefault="008128BA" w:rsidP="00194E8D">
      <w:pPr>
        <w:ind w:left="284"/>
        <w:rPr>
          <w:rFonts w:ascii="Arial" w:hAnsi="Arial" w:cs="Arial"/>
          <w:sz w:val="20"/>
          <w:szCs w:val="20"/>
        </w:rPr>
      </w:pPr>
      <w:r w:rsidRPr="007D3CF3">
        <w:rPr>
          <w:rFonts w:ascii="Arial" w:hAnsi="Arial" w:cs="Arial"/>
          <w:sz w:val="20"/>
          <w:szCs w:val="20"/>
        </w:rPr>
        <w:t>W szczególnie uzasadnionych przypadkach Strony dopuszczają możliwość wydłużenia terminu usunięcia wad przez Wykonawcę w trybie wzajemnych uzgodnień. Jeżeli Wykonawca nie usunie wad we wskazanym wyżej terminie lub też w terminie ustalonym przez Strony, wówczas Zamawiający uprawniony będzie do ich usunięcia we własnym zakresie, w tym zlecenia ich usunięcia wybranej przez siebie osobie trzeciej, i obciążenia</w:t>
      </w:r>
    </w:p>
    <w:p w14:paraId="170D6767" w14:textId="77777777" w:rsidR="008128BA" w:rsidRPr="007D3CF3" w:rsidRDefault="008128BA" w:rsidP="00194E8D">
      <w:pPr>
        <w:ind w:left="284"/>
        <w:rPr>
          <w:rFonts w:ascii="Arial" w:hAnsi="Arial" w:cs="Arial"/>
          <w:sz w:val="20"/>
          <w:szCs w:val="20"/>
        </w:rPr>
      </w:pPr>
      <w:r w:rsidRPr="007D3CF3">
        <w:rPr>
          <w:rFonts w:ascii="Arial" w:hAnsi="Arial" w:cs="Arial"/>
          <w:sz w:val="20"/>
          <w:szCs w:val="20"/>
        </w:rPr>
        <w:t>Wykonawcy poniesionymi z tego tytułu kosztami. Wykonawca zobowiązuje się, że przystąpienie ekipy serwisowej do wykonywania czynności w ramach obsługi gwarancyjnej, w tym do usuwania wad nie objętych gwarancją lub rękojmią, następować będzie w terminach wskazanych w niniejszym ustępie.</w:t>
      </w:r>
    </w:p>
    <w:p w14:paraId="784493F6" w14:textId="77777777" w:rsidR="007D22B5" w:rsidRPr="007D3CF3" w:rsidRDefault="001B66C1" w:rsidP="00194E8D">
      <w:pPr>
        <w:tabs>
          <w:tab w:val="left" w:pos="142"/>
          <w:tab w:val="left" w:pos="284"/>
        </w:tabs>
        <w:ind w:left="284" w:hanging="284"/>
        <w:rPr>
          <w:rFonts w:ascii="Arial" w:hAnsi="Arial" w:cs="Arial"/>
          <w:sz w:val="20"/>
          <w:szCs w:val="20"/>
        </w:rPr>
      </w:pPr>
      <w:r w:rsidRPr="007D3CF3">
        <w:rPr>
          <w:rFonts w:ascii="Arial" w:hAnsi="Arial" w:cs="Arial"/>
          <w:sz w:val="20"/>
          <w:szCs w:val="20"/>
        </w:rPr>
        <w:t xml:space="preserve">    </w:t>
      </w:r>
      <w:r w:rsidR="008128BA" w:rsidRPr="007D3CF3">
        <w:rPr>
          <w:rFonts w:ascii="Arial" w:hAnsi="Arial" w:cs="Arial"/>
          <w:sz w:val="20"/>
          <w:szCs w:val="20"/>
        </w:rPr>
        <w:t>W przypadku rozbieżnych stanowisk co do istnienia i zakresu wad Przedmiotu Umowy, Strony mogą zlecić wykonanie ekspertyzy niezależnemu ekspertowi. Koszty tej ekspertyzy poniesie Strona, której stanowiska nie potwierdzi ekspertyza. W przypadku, gdy w terminie 14 dni Strony nie ustalą osoby wspólnego, niezależnego eksperta, wówczas prawo wyboru eksperta przysługiwać będzie Zamawiającemu. W przypadku, gdy wykonana przez tego eksperta ekspertyza potwierdzi stanowisko Zamawiającego, wówczas Wykonawca zobowiązany będzie do zwrotu Zamawiającemu całości kosztów wykonania tej ekspertyzy.</w:t>
      </w:r>
    </w:p>
    <w:p w14:paraId="47D51AB8" w14:textId="77777777" w:rsidR="008E1AD2" w:rsidRPr="007D3CF3" w:rsidRDefault="008E1AD2" w:rsidP="00194E8D">
      <w:pPr>
        <w:pStyle w:val="Nagwek1"/>
        <w:widowControl w:val="0"/>
        <w:tabs>
          <w:tab w:val="clear" w:pos="0"/>
        </w:tabs>
        <w:suppressAutoHyphens w:val="0"/>
        <w:ind w:left="360" w:firstLine="0"/>
        <w:jc w:val="center"/>
        <w:rPr>
          <w:rFonts w:cs="Arial"/>
        </w:rPr>
      </w:pPr>
    </w:p>
    <w:p w14:paraId="5B50AA68" w14:textId="77777777" w:rsidR="003F6EF9" w:rsidRPr="007D3CF3" w:rsidRDefault="00262F97" w:rsidP="00194E8D">
      <w:pPr>
        <w:pStyle w:val="Nagwek1"/>
        <w:widowControl w:val="0"/>
        <w:tabs>
          <w:tab w:val="clear" w:pos="0"/>
        </w:tabs>
        <w:suppressAutoHyphens w:val="0"/>
        <w:ind w:left="360" w:firstLine="0"/>
        <w:jc w:val="center"/>
        <w:rPr>
          <w:rFonts w:cs="Arial"/>
        </w:rPr>
      </w:pPr>
      <w:r w:rsidRPr="007D3CF3">
        <w:rPr>
          <w:rFonts w:cs="Arial"/>
        </w:rPr>
        <w:t>§ 1</w:t>
      </w:r>
      <w:r w:rsidR="009727A9" w:rsidRPr="007D3CF3">
        <w:rPr>
          <w:rFonts w:cs="Arial"/>
        </w:rPr>
        <w:t>6</w:t>
      </w:r>
      <w:r w:rsidRPr="007D3CF3">
        <w:rPr>
          <w:rFonts w:cs="Arial"/>
        </w:rPr>
        <w:t xml:space="preserve">. </w:t>
      </w:r>
    </w:p>
    <w:p w14:paraId="79ED3162" w14:textId="166FD525" w:rsidR="007D22B5" w:rsidRPr="007D3CF3" w:rsidRDefault="007D22B5" w:rsidP="00194E8D">
      <w:pPr>
        <w:pStyle w:val="Nagwek1"/>
        <w:widowControl w:val="0"/>
        <w:tabs>
          <w:tab w:val="clear" w:pos="0"/>
        </w:tabs>
        <w:suppressAutoHyphens w:val="0"/>
        <w:ind w:left="360" w:firstLine="0"/>
        <w:jc w:val="center"/>
        <w:rPr>
          <w:rFonts w:cs="Arial"/>
        </w:rPr>
      </w:pPr>
      <w:r w:rsidRPr="007D3CF3">
        <w:rPr>
          <w:rFonts w:cs="Arial"/>
        </w:rPr>
        <w:t>Kary umowne</w:t>
      </w:r>
    </w:p>
    <w:p w14:paraId="1B8C87E5" w14:textId="77777777" w:rsidR="00FC31B2" w:rsidRPr="007D3CF3" w:rsidRDefault="007D22B5" w:rsidP="00E06588">
      <w:pPr>
        <w:pStyle w:val="Akapitzlist"/>
        <w:numPr>
          <w:ilvl w:val="1"/>
          <w:numId w:val="71"/>
        </w:numPr>
        <w:shd w:val="clear" w:color="auto" w:fill="FFFFFF"/>
        <w:tabs>
          <w:tab w:val="clear" w:pos="680"/>
          <w:tab w:val="left" w:pos="0"/>
          <w:tab w:val="num" w:pos="284"/>
        </w:tabs>
        <w:suppressAutoHyphens w:val="0"/>
        <w:ind w:left="284" w:right="193" w:hanging="284"/>
        <w:jc w:val="both"/>
        <w:rPr>
          <w:rFonts w:ascii="Arial" w:hAnsi="Arial" w:cs="Arial"/>
          <w:sz w:val="20"/>
          <w:szCs w:val="20"/>
        </w:rPr>
      </w:pPr>
      <w:r w:rsidRPr="007D3CF3">
        <w:rPr>
          <w:rFonts w:ascii="Arial" w:hAnsi="Arial" w:cs="Arial"/>
          <w:sz w:val="20"/>
          <w:szCs w:val="20"/>
        </w:rPr>
        <w:t>Strony ustalają, że Zamawiający będzie uprawniony do dochodzenia od Wykonawcy kar umownych w następujących przypadkach oraz w następującej wysokości:</w:t>
      </w:r>
    </w:p>
    <w:p w14:paraId="79462970" w14:textId="2100EA50" w:rsidR="00FC31B2" w:rsidRPr="007D3CF3" w:rsidRDefault="007D22B5" w:rsidP="00E06588">
      <w:pPr>
        <w:pStyle w:val="Akapitzlist"/>
        <w:numPr>
          <w:ilvl w:val="2"/>
          <w:numId w:val="71"/>
        </w:numPr>
        <w:shd w:val="clear" w:color="auto" w:fill="FFFFFF"/>
        <w:tabs>
          <w:tab w:val="left" w:pos="0"/>
          <w:tab w:val="left" w:pos="284"/>
        </w:tabs>
        <w:suppressAutoHyphens w:val="0"/>
        <w:ind w:left="709" w:right="193" w:hanging="425"/>
        <w:jc w:val="both"/>
        <w:rPr>
          <w:rFonts w:ascii="Arial" w:hAnsi="Arial" w:cs="Arial"/>
          <w:sz w:val="20"/>
          <w:szCs w:val="20"/>
        </w:rPr>
      </w:pPr>
      <w:r w:rsidRPr="007D3CF3">
        <w:rPr>
          <w:rFonts w:ascii="Arial" w:hAnsi="Arial" w:cs="Arial"/>
          <w:sz w:val="20"/>
          <w:szCs w:val="20"/>
        </w:rPr>
        <w:t xml:space="preserve">za zwłokę w wykonaniu Przedmiotu </w:t>
      </w:r>
      <w:r w:rsidR="001E611A" w:rsidRPr="007D3CF3">
        <w:rPr>
          <w:rFonts w:ascii="Arial" w:hAnsi="Arial" w:cs="Arial"/>
          <w:sz w:val="20"/>
          <w:szCs w:val="20"/>
        </w:rPr>
        <w:t>Umowy</w:t>
      </w:r>
      <w:r w:rsidR="006E1102" w:rsidRPr="007D3CF3">
        <w:rPr>
          <w:rFonts w:ascii="Arial" w:hAnsi="Arial" w:cs="Arial"/>
          <w:sz w:val="20"/>
          <w:szCs w:val="20"/>
        </w:rPr>
        <w:t xml:space="preserve"> względem terminów przewidzianych w ramowym harmonogramie stanowiącym Załącznik nr 5 lub w szczegółowym harmonogramie, o którym mowa w § 3 ust. </w:t>
      </w:r>
      <w:r w:rsidR="00115042" w:rsidRPr="007D3CF3">
        <w:rPr>
          <w:rFonts w:ascii="Arial" w:hAnsi="Arial" w:cs="Arial"/>
          <w:sz w:val="20"/>
          <w:szCs w:val="20"/>
        </w:rPr>
        <w:t>3</w:t>
      </w:r>
      <w:r w:rsidR="006E1102" w:rsidRPr="007D3CF3">
        <w:rPr>
          <w:rFonts w:ascii="Arial" w:hAnsi="Arial" w:cs="Arial"/>
          <w:sz w:val="20"/>
          <w:szCs w:val="20"/>
        </w:rPr>
        <w:t xml:space="preserve"> w przypadku jego przyjęcia przez Strony</w:t>
      </w:r>
      <w:r w:rsidRPr="007D3CF3">
        <w:rPr>
          <w:rFonts w:ascii="Arial" w:hAnsi="Arial" w:cs="Arial"/>
          <w:sz w:val="20"/>
          <w:szCs w:val="20"/>
        </w:rPr>
        <w:t xml:space="preserve"> – w wysokości 0,2% wynagrodzenia netto określonego w § 7 ust. 1 </w:t>
      </w:r>
      <w:r w:rsidR="001E611A" w:rsidRPr="007D3CF3">
        <w:rPr>
          <w:rFonts w:ascii="Arial" w:hAnsi="Arial" w:cs="Arial"/>
          <w:sz w:val="20"/>
          <w:szCs w:val="20"/>
        </w:rPr>
        <w:t>Umowy</w:t>
      </w:r>
      <w:r w:rsidRPr="007D3CF3">
        <w:rPr>
          <w:rFonts w:ascii="Arial" w:hAnsi="Arial" w:cs="Arial"/>
          <w:sz w:val="20"/>
          <w:szCs w:val="20"/>
        </w:rPr>
        <w:t xml:space="preserve">– za każdy  dzień </w:t>
      </w:r>
      <w:r w:rsidR="00FC31B2" w:rsidRPr="007D3CF3">
        <w:rPr>
          <w:rFonts w:ascii="Arial" w:hAnsi="Arial" w:cs="Arial"/>
          <w:sz w:val="20"/>
          <w:szCs w:val="20"/>
        </w:rPr>
        <w:t>zwłoki</w:t>
      </w:r>
      <w:r w:rsidRPr="007D3CF3">
        <w:rPr>
          <w:rFonts w:ascii="Arial" w:hAnsi="Arial" w:cs="Arial"/>
          <w:sz w:val="20"/>
          <w:szCs w:val="20"/>
        </w:rPr>
        <w:t>;</w:t>
      </w:r>
    </w:p>
    <w:p w14:paraId="13B0B84F" w14:textId="77777777" w:rsidR="00FC31B2" w:rsidRPr="007D3CF3" w:rsidRDefault="007D22B5" w:rsidP="00E06588">
      <w:pPr>
        <w:pStyle w:val="Akapitzlist"/>
        <w:numPr>
          <w:ilvl w:val="2"/>
          <w:numId w:val="71"/>
        </w:numPr>
        <w:shd w:val="clear" w:color="auto" w:fill="FFFFFF"/>
        <w:tabs>
          <w:tab w:val="left" w:pos="0"/>
          <w:tab w:val="left" w:pos="284"/>
        </w:tabs>
        <w:suppressAutoHyphens w:val="0"/>
        <w:ind w:left="709" w:right="193" w:hanging="425"/>
        <w:jc w:val="both"/>
        <w:rPr>
          <w:rFonts w:ascii="Arial" w:hAnsi="Arial" w:cs="Arial"/>
          <w:sz w:val="20"/>
          <w:szCs w:val="20"/>
        </w:rPr>
      </w:pPr>
      <w:r w:rsidRPr="007D3CF3">
        <w:rPr>
          <w:rFonts w:ascii="Arial" w:hAnsi="Arial" w:cs="Arial"/>
          <w:sz w:val="20"/>
          <w:szCs w:val="20"/>
        </w:rPr>
        <w:t>za każdą zwłokę w usunięciu błędu/awarii</w:t>
      </w:r>
      <w:r w:rsidR="009D4A8C" w:rsidRPr="007D3CF3">
        <w:rPr>
          <w:rFonts w:ascii="Arial" w:hAnsi="Arial" w:cs="Arial"/>
          <w:sz w:val="20"/>
          <w:szCs w:val="20"/>
        </w:rPr>
        <w:t xml:space="preserve"> </w:t>
      </w:r>
      <w:r w:rsidRPr="007D3CF3">
        <w:rPr>
          <w:rFonts w:ascii="Arial" w:hAnsi="Arial" w:cs="Arial"/>
          <w:sz w:val="20"/>
          <w:szCs w:val="20"/>
        </w:rPr>
        <w:t>w okresie gwarancji</w:t>
      </w:r>
      <w:r w:rsidR="009D4A8C" w:rsidRPr="007D3CF3">
        <w:rPr>
          <w:rFonts w:ascii="Arial" w:hAnsi="Arial" w:cs="Arial"/>
          <w:sz w:val="20"/>
          <w:szCs w:val="20"/>
        </w:rPr>
        <w:t xml:space="preserve"> </w:t>
      </w:r>
      <w:r w:rsidRPr="007D3CF3">
        <w:rPr>
          <w:rFonts w:ascii="Arial" w:hAnsi="Arial" w:cs="Arial"/>
          <w:sz w:val="20"/>
          <w:szCs w:val="20"/>
        </w:rPr>
        <w:t xml:space="preserve">w wysokości 0,2 % wynagrodzenia netto określonego w § 7 ust. 1 </w:t>
      </w:r>
      <w:r w:rsidR="001E611A" w:rsidRPr="007D3CF3">
        <w:rPr>
          <w:rFonts w:ascii="Arial" w:hAnsi="Arial" w:cs="Arial"/>
          <w:sz w:val="20"/>
          <w:szCs w:val="20"/>
        </w:rPr>
        <w:t>Umowy</w:t>
      </w:r>
      <w:r w:rsidRPr="007D3CF3">
        <w:rPr>
          <w:rFonts w:ascii="Arial" w:hAnsi="Arial" w:cs="Arial"/>
          <w:sz w:val="20"/>
          <w:szCs w:val="20"/>
        </w:rPr>
        <w:t>, za każdy  dzień zwłoki, od upływu czasu usunięcia błędu/awarii;</w:t>
      </w:r>
    </w:p>
    <w:p w14:paraId="7D9B63AC" w14:textId="77777777" w:rsidR="00EE7C44" w:rsidRPr="007D3CF3" w:rsidRDefault="007D22B5" w:rsidP="00E06588">
      <w:pPr>
        <w:pStyle w:val="Akapitzlist"/>
        <w:numPr>
          <w:ilvl w:val="2"/>
          <w:numId w:val="71"/>
        </w:numPr>
        <w:shd w:val="clear" w:color="auto" w:fill="FFFFFF"/>
        <w:tabs>
          <w:tab w:val="left" w:pos="0"/>
          <w:tab w:val="left" w:pos="284"/>
        </w:tabs>
        <w:suppressAutoHyphens w:val="0"/>
        <w:ind w:left="709" w:right="193" w:hanging="425"/>
        <w:jc w:val="both"/>
        <w:rPr>
          <w:rFonts w:ascii="Arial" w:hAnsi="Arial" w:cs="Arial"/>
          <w:sz w:val="20"/>
          <w:szCs w:val="20"/>
        </w:rPr>
      </w:pPr>
      <w:r w:rsidRPr="007D3CF3">
        <w:rPr>
          <w:rFonts w:ascii="Arial" w:hAnsi="Arial" w:cs="Arial"/>
          <w:sz w:val="20"/>
          <w:szCs w:val="20"/>
        </w:rPr>
        <w:t xml:space="preserve">za odstąpienie od </w:t>
      </w:r>
      <w:r w:rsidR="001E611A" w:rsidRPr="007D3CF3">
        <w:rPr>
          <w:rFonts w:ascii="Arial" w:hAnsi="Arial" w:cs="Arial"/>
          <w:sz w:val="20"/>
          <w:szCs w:val="20"/>
        </w:rPr>
        <w:t>Umowy</w:t>
      </w:r>
      <w:r w:rsidRPr="007D3CF3">
        <w:rPr>
          <w:rFonts w:ascii="Arial" w:hAnsi="Arial" w:cs="Arial"/>
          <w:sz w:val="20"/>
          <w:szCs w:val="20"/>
        </w:rPr>
        <w:t xml:space="preserve"> przez Wykonawcę lub przez Zamawiającego z przyczyn leżących po stronie Wykonawcy w wysokości 10 % wynagrodzenia netto  określonego w § 7 ust. 1 </w:t>
      </w:r>
      <w:r w:rsidR="001E611A" w:rsidRPr="007D3CF3">
        <w:rPr>
          <w:rFonts w:ascii="Arial" w:hAnsi="Arial" w:cs="Arial"/>
          <w:sz w:val="20"/>
          <w:szCs w:val="20"/>
        </w:rPr>
        <w:t>Umowy</w:t>
      </w:r>
      <w:r w:rsidRPr="007D3CF3">
        <w:rPr>
          <w:rFonts w:ascii="Arial" w:hAnsi="Arial" w:cs="Arial"/>
          <w:sz w:val="20"/>
          <w:szCs w:val="20"/>
        </w:rPr>
        <w:t>.</w:t>
      </w:r>
    </w:p>
    <w:p w14:paraId="4D4BA76F" w14:textId="77777777" w:rsidR="007D22B5" w:rsidRPr="007D3CF3" w:rsidRDefault="007D22B5" w:rsidP="00E06588">
      <w:pPr>
        <w:pStyle w:val="Akapitzlist"/>
        <w:numPr>
          <w:ilvl w:val="1"/>
          <w:numId w:val="71"/>
        </w:numPr>
        <w:shd w:val="clear" w:color="auto" w:fill="FFFFFF"/>
        <w:tabs>
          <w:tab w:val="clear" w:pos="680"/>
          <w:tab w:val="num" w:pos="284"/>
        </w:tabs>
        <w:suppressAutoHyphens w:val="0"/>
        <w:ind w:left="284" w:right="193" w:hanging="284"/>
        <w:jc w:val="both"/>
        <w:rPr>
          <w:rFonts w:ascii="Arial" w:hAnsi="Arial" w:cs="Arial"/>
          <w:sz w:val="20"/>
          <w:szCs w:val="20"/>
        </w:rPr>
      </w:pPr>
      <w:r w:rsidRPr="007D3CF3">
        <w:rPr>
          <w:rFonts w:ascii="Arial" w:hAnsi="Arial" w:cs="Arial"/>
          <w:sz w:val="20"/>
          <w:szCs w:val="20"/>
        </w:rPr>
        <w:t xml:space="preserve">W przypadku odstąpienia od </w:t>
      </w:r>
      <w:r w:rsidR="001E611A" w:rsidRPr="007D3CF3">
        <w:rPr>
          <w:rFonts w:ascii="Arial" w:hAnsi="Arial" w:cs="Arial"/>
          <w:sz w:val="20"/>
          <w:szCs w:val="20"/>
        </w:rPr>
        <w:t>Umowy</w:t>
      </w:r>
      <w:r w:rsidRPr="007D3CF3">
        <w:rPr>
          <w:rFonts w:ascii="Arial" w:hAnsi="Arial" w:cs="Arial"/>
          <w:sz w:val="20"/>
          <w:szCs w:val="20"/>
        </w:rPr>
        <w:t xml:space="preserve"> przez Wykonawcę lub Zamawiającego z przyczyn leżących po stronie Zamawiającego Zamawiający zapłaci karę umowną w wysokości 10% wynagrodzenia netto określonego w§ 7 ust. 1 </w:t>
      </w:r>
      <w:r w:rsidR="001E611A" w:rsidRPr="007D3CF3">
        <w:rPr>
          <w:rFonts w:ascii="Arial" w:hAnsi="Arial" w:cs="Arial"/>
          <w:sz w:val="20"/>
          <w:szCs w:val="20"/>
        </w:rPr>
        <w:t>Umowy</w:t>
      </w:r>
      <w:r w:rsidRPr="007D3CF3">
        <w:rPr>
          <w:rFonts w:ascii="Arial" w:hAnsi="Arial" w:cs="Arial"/>
          <w:sz w:val="20"/>
          <w:szCs w:val="20"/>
        </w:rPr>
        <w:t>.</w:t>
      </w:r>
    </w:p>
    <w:p w14:paraId="6A63212B" w14:textId="77777777" w:rsidR="000F67FC" w:rsidRPr="007D3CF3" w:rsidRDefault="008128BA" w:rsidP="00E06588">
      <w:pPr>
        <w:pStyle w:val="Akapitzlist"/>
        <w:numPr>
          <w:ilvl w:val="1"/>
          <w:numId w:val="71"/>
        </w:numPr>
        <w:tabs>
          <w:tab w:val="clear" w:pos="680"/>
          <w:tab w:val="num" w:pos="284"/>
        </w:tabs>
        <w:rPr>
          <w:rFonts w:ascii="Arial" w:hAnsi="Arial" w:cs="Arial"/>
          <w:sz w:val="20"/>
          <w:szCs w:val="20"/>
        </w:rPr>
      </w:pPr>
      <w:r w:rsidRPr="007D3CF3">
        <w:rPr>
          <w:rFonts w:ascii="Arial" w:hAnsi="Arial" w:cs="Arial"/>
          <w:sz w:val="20"/>
          <w:szCs w:val="20"/>
        </w:rPr>
        <w:t xml:space="preserve">Wykonawca wyraża zgodę na potrącenie naliczonych kar umownych </w:t>
      </w:r>
      <w:r w:rsidR="000F67FC" w:rsidRPr="007D3CF3">
        <w:rPr>
          <w:rFonts w:ascii="Arial" w:hAnsi="Arial" w:cs="Arial"/>
          <w:sz w:val="20"/>
          <w:szCs w:val="20"/>
        </w:rPr>
        <w:t>ze świadczenia wzajemnego,</w:t>
      </w:r>
    </w:p>
    <w:p w14:paraId="77FC5246" w14:textId="77777777" w:rsidR="000F67FC" w:rsidRPr="007D3CF3" w:rsidRDefault="000F67FC" w:rsidP="00E06588">
      <w:pPr>
        <w:pStyle w:val="Akapitzlist"/>
        <w:numPr>
          <w:ilvl w:val="1"/>
          <w:numId w:val="71"/>
        </w:numPr>
        <w:shd w:val="clear" w:color="auto" w:fill="FFFFFF"/>
        <w:suppressAutoHyphens w:val="0"/>
        <w:ind w:left="284" w:right="193" w:hanging="284"/>
        <w:jc w:val="both"/>
        <w:rPr>
          <w:rFonts w:ascii="Arial" w:hAnsi="Arial" w:cs="Arial"/>
          <w:sz w:val="20"/>
          <w:szCs w:val="20"/>
        </w:rPr>
      </w:pPr>
      <w:r w:rsidRPr="007D3CF3">
        <w:rPr>
          <w:rFonts w:ascii="Arial" w:hAnsi="Arial" w:cs="Arial"/>
          <w:sz w:val="20"/>
          <w:szCs w:val="20"/>
        </w:rPr>
        <w:t>Przed dokonaniem potrącenia ze świadczenia wzajemnego, wysokość kary umownej będzie określona w wezwaniu do zapłaty ze wskazaniem terminu płatności albo wskazanie w umowie terminu w jakim kara umowna ma być zapłacona od poinformowania drugiej strony o jej wysokości wraz z wezwaniem do zapłat</w:t>
      </w:r>
    </w:p>
    <w:p w14:paraId="25ED3799" w14:textId="77777777" w:rsidR="008128BA" w:rsidRPr="007D3CF3" w:rsidRDefault="008128BA" w:rsidP="00E06588">
      <w:pPr>
        <w:pStyle w:val="Akapitzlist"/>
        <w:numPr>
          <w:ilvl w:val="1"/>
          <w:numId w:val="71"/>
        </w:numPr>
        <w:shd w:val="clear" w:color="auto" w:fill="FFFFFF"/>
        <w:suppressAutoHyphens w:val="0"/>
        <w:ind w:left="284" w:right="193" w:hanging="284"/>
        <w:jc w:val="both"/>
        <w:rPr>
          <w:rFonts w:ascii="Arial" w:hAnsi="Arial" w:cs="Arial"/>
          <w:sz w:val="20"/>
          <w:szCs w:val="20"/>
        </w:rPr>
      </w:pPr>
      <w:r w:rsidRPr="007D3CF3">
        <w:rPr>
          <w:rFonts w:ascii="Arial" w:hAnsi="Arial" w:cs="Arial"/>
          <w:sz w:val="20"/>
          <w:szCs w:val="20"/>
        </w:rPr>
        <w:t>W przypadku poniesienia przez Zamawiającego szkody przewyższającej wartość zastrzeżonej kary umownej oraz w innych niż wskazane powyżej wypadkach niewykonania lub nienależytego wykonania Przedmiotu Umowy przez Wykonawcę, Zamawiający może dochodzić odszkodowania na zasadach ogólnych wynikających z Kodeksu Cywilnego, przenoszącego wysokość zastrzeżonych kar umownych. Odstąpienie od Umowy przez którąkolwiek ze Stron nie pozbawia Zamawiającego prawa do obciążenia Wykonawcy karami umownymi na powyższych podstawach, w zakresie, w jakim jest to dopuszczalne w świetle obowiązujących przepisów prawa.</w:t>
      </w:r>
    </w:p>
    <w:p w14:paraId="187ABF47" w14:textId="77777777" w:rsidR="00EA23C1" w:rsidRPr="007D3CF3" w:rsidRDefault="00EA23C1" w:rsidP="009673EB">
      <w:pPr>
        <w:pStyle w:val="Akapitzlist"/>
        <w:widowControl w:val="0"/>
        <w:numPr>
          <w:ilvl w:val="0"/>
          <w:numId w:val="52"/>
        </w:numPr>
        <w:tabs>
          <w:tab w:val="left" w:pos="426"/>
        </w:tabs>
        <w:ind w:left="284" w:right="57" w:hanging="284"/>
        <w:jc w:val="both"/>
        <w:rPr>
          <w:rFonts w:ascii="Arial" w:eastAsia="Symbol" w:hAnsi="Arial" w:cs="Arial"/>
          <w:snapToGrid w:val="0"/>
          <w:sz w:val="20"/>
          <w:szCs w:val="20"/>
        </w:rPr>
      </w:pPr>
      <w:r w:rsidRPr="007D3CF3">
        <w:rPr>
          <w:rFonts w:ascii="Arial" w:eastAsia="Symbol" w:hAnsi="Arial" w:cs="Arial"/>
          <w:snapToGrid w:val="0"/>
          <w:sz w:val="20"/>
          <w:szCs w:val="20"/>
        </w:rPr>
        <w:t xml:space="preserve">Łączną, maksymalna wysokość kar umownych, których mogą dochodzić Zamawiający ustala się w wysokości </w:t>
      </w:r>
      <w:r w:rsidR="000E0B63" w:rsidRPr="007D3CF3">
        <w:rPr>
          <w:rFonts w:ascii="Arial" w:eastAsia="Symbol" w:hAnsi="Arial" w:cs="Arial"/>
          <w:snapToGrid w:val="0"/>
          <w:sz w:val="20"/>
          <w:szCs w:val="20"/>
        </w:rPr>
        <w:t>10</w:t>
      </w:r>
      <w:r w:rsidRPr="007D3CF3">
        <w:rPr>
          <w:rFonts w:ascii="Arial" w:eastAsia="Symbol" w:hAnsi="Arial" w:cs="Arial"/>
          <w:snapToGrid w:val="0"/>
          <w:sz w:val="20"/>
          <w:szCs w:val="20"/>
        </w:rPr>
        <w:t>% wartości brutto Umowy.</w:t>
      </w:r>
    </w:p>
    <w:p w14:paraId="3808C057" w14:textId="77777777" w:rsidR="000F67FC" w:rsidRPr="007D3CF3" w:rsidRDefault="000F67FC" w:rsidP="009673EB">
      <w:pPr>
        <w:pStyle w:val="Akapitzlist"/>
        <w:numPr>
          <w:ilvl w:val="0"/>
          <w:numId w:val="52"/>
        </w:numPr>
        <w:ind w:left="284" w:hanging="284"/>
        <w:rPr>
          <w:rFonts w:ascii="Arial" w:eastAsia="Symbol" w:hAnsi="Arial" w:cs="Arial"/>
          <w:snapToGrid w:val="0"/>
          <w:sz w:val="20"/>
          <w:szCs w:val="20"/>
        </w:rPr>
      </w:pPr>
      <w:r w:rsidRPr="007D3CF3">
        <w:rPr>
          <w:rFonts w:ascii="Arial" w:eastAsia="Symbol" w:hAnsi="Arial" w:cs="Arial"/>
          <w:snapToGrid w:val="0"/>
          <w:sz w:val="20"/>
          <w:szCs w:val="20"/>
        </w:rPr>
        <w:t>Zapłata kar umownych nie wyłącza prawa Zamawiającego do dochodzenia odszkodowania na zasadach ogólnych za poniesioną szkodę,</w:t>
      </w:r>
    </w:p>
    <w:p w14:paraId="42C79043" w14:textId="77777777" w:rsidR="00EA23C1" w:rsidRPr="007D3CF3" w:rsidRDefault="00EA23C1" w:rsidP="009673EB">
      <w:pPr>
        <w:pStyle w:val="Akapitzlist"/>
        <w:widowControl w:val="0"/>
        <w:numPr>
          <w:ilvl w:val="0"/>
          <w:numId w:val="52"/>
        </w:numPr>
        <w:tabs>
          <w:tab w:val="left" w:pos="426"/>
        </w:tabs>
        <w:ind w:left="284" w:right="57" w:hanging="284"/>
        <w:jc w:val="both"/>
        <w:rPr>
          <w:rFonts w:ascii="Arial" w:eastAsia="Symbol" w:hAnsi="Arial" w:cs="Arial"/>
          <w:snapToGrid w:val="0"/>
          <w:sz w:val="20"/>
          <w:szCs w:val="20"/>
        </w:rPr>
      </w:pPr>
      <w:r w:rsidRPr="007D3CF3">
        <w:rPr>
          <w:rFonts w:ascii="Arial" w:eastAsia="Symbol" w:hAnsi="Arial" w:cs="Arial"/>
          <w:snapToGrid w:val="0"/>
          <w:sz w:val="20"/>
          <w:szCs w:val="20"/>
        </w:rPr>
        <w:t>W przypadku niedotrzymania terminu płatności, Wykonawca może naliczyć wyłącznie odsetki ustawowe za opóźnienie.</w:t>
      </w:r>
    </w:p>
    <w:p w14:paraId="7CF63F31" w14:textId="77777777" w:rsidR="00EA23C1" w:rsidRPr="007D3CF3" w:rsidRDefault="00EA23C1" w:rsidP="00194E8D">
      <w:pPr>
        <w:pStyle w:val="Akapitzlist"/>
        <w:shd w:val="clear" w:color="auto" w:fill="FFFFFF"/>
        <w:suppressAutoHyphens w:val="0"/>
        <w:ind w:left="284" w:right="193"/>
        <w:jc w:val="both"/>
        <w:rPr>
          <w:rFonts w:ascii="Arial" w:hAnsi="Arial" w:cs="Arial"/>
          <w:sz w:val="20"/>
          <w:szCs w:val="20"/>
        </w:rPr>
      </w:pPr>
    </w:p>
    <w:p w14:paraId="0DE32760" w14:textId="77777777" w:rsidR="00EA23C1" w:rsidRPr="007D3CF3" w:rsidRDefault="00EA23C1" w:rsidP="00194E8D">
      <w:pPr>
        <w:jc w:val="center"/>
        <w:rPr>
          <w:rFonts w:ascii="Arial" w:hAnsi="Arial" w:cs="Arial"/>
          <w:b/>
          <w:sz w:val="20"/>
          <w:szCs w:val="20"/>
        </w:rPr>
      </w:pPr>
      <w:r w:rsidRPr="007D3CF3">
        <w:rPr>
          <w:rFonts w:ascii="Arial" w:hAnsi="Arial" w:cs="Arial"/>
          <w:b/>
          <w:sz w:val="20"/>
          <w:szCs w:val="20"/>
        </w:rPr>
        <w:t xml:space="preserve">§ </w:t>
      </w:r>
      <w:r w:rsidR="00FE1CBD" w:rsidRPr="007D3CF3">
        <w:rPr>
          <w:rFonts w:ascii="Arial" w:hAnsi="Arial" w:cs="Arial"/>
          <w:b/>
          <w:sz w:val="20"/>
          <w:szCs w:val="20"/>
        </w:rPr>
        <w:t>1</w:t>
      </w:r>
      <w:r w:rsidR="009727A9" w:rsidRPr="007D3CF3">
        <w:rPr>
          <w:rFonts w:ascii="Arial" w:hAnsi="Arial" w:cs="Arial"/>
          <w:b/>
          <w:sz w:val="20"/>
          <w:szCs w:val="20"/>
        </w:rPr>
        <w:t>7</w:t>
      </w:r>
    </w:p>
    <w:p w14:paraId="5E6A48FE" w14:textId="77777777" w:rsidR="00EA23C1" w:rsidRPr="007D3CF3" w:rsidRDefault="00EA23C1" w:rsidP="00194E8D">
      <w:pPr>
        <w:jc w:val="center"/>
        <w:rPr>
          <w:rFonts w:ascii="Arial" w:eastAsiaTheme="minorHAnsi" w:hAnsi="Arial" w:cs="Arial"/>
          <w:sz w:val="20"/>
          <w:szCs w:val="20"/>
          <w:lang w:eastAsia="en-US"/>
        </w:rPr>
      </w:pPr>
      <w:r w:rsidRPr="007D3CF3">
        <w:rPr>
          <w:rFonts w:ascii="Arial" w:hAnsi="Arial" w:cs="Arial"/>
          <w:b/>
          <w:sz w:val="20"/>
          <w:szCs w:val="20"/>
        </w:rPr>
        <w:t xml:space="preserve">Waloryzacja </w:t>
      </w:r>
      <w:r w:rsidRPr="007D3CF3">
        <w:rPr>
          <w:rFonts w:ascii="Arial" w:hAnsi="Arial" w:cs="Arial"/>
          <w:sz w:val="20"/>
          <w:szCs w:val="20"/>
        </w:rPr>
        <w:t xml:space="preserve"> </w:t>
      </w:r>
    </w:p>
    <w:p w14:paraId="2E7F1E2D" w14:textId="77777777" w:rsidR="00EA23C1" w:rsidRPr="007D3CF3" w:rsidRDefault="00EA23C1" w:rsidP="009673EB">
      <w:pPr>
        <w:numPr>
          <w:ilvl w:val="0"/>
          <w:numId w:val="46"/>
        </w:numPr>
        <w:ind w:left="426" w:hanging="426"/>
        <w:contextualSpacing/>
        <w:rPr>
          <w:rFonts w:ascii="Arial" w:hAnsi="Arial" w:cs="Arial"/>
          <w:sz w:val="20"/>
          <w:szCs w:val="20"/>
        </w:rPr>
      </w:pPr>
      <w:r w:rsidRPr="007D3CF3">
        <w:rPr>
          <w:rFonts w:ascii="Arial" w:hAnsi="Arial" w:cs="Arial"/>
          <w:sz w:val="20"/>
          <w:szCs w:val="20"/>
        </w:rPr>
        <w:t xml:space="preserve">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5DB57F62" w14:textId="77777777" w:rsidR="00EA23C1" w:rsidRPr="007D3CF3" w:rsidRDefault="00EA23C1" w:rsidP="009673EB">
      <w:pPr>
        <w:numPr>
          <w:ilvl w:val="0"/>
          <w:numId w:val="46"/>
        </w:numPr>
        <w:ind w:left="426" w:hanging="426"/>
        <w:contextualSpacing/>
        <w:jc w:val="both"/>
        <w:rPr>
          <w:rFonts w:ascii="Arial" w:hAnsi="Arial" w:cs="Arial"/>
          <w:sz w:val="20"/>
          <w:szCs w:val="20"/>
        </w:rPr>
      </w:pPr>
      <w:r w:rsidRPr="007D3CF3">
        <w:rPr>
          <w:rFonts w:ascii="Arial" w:hAnsi="Arial" w:cs="Arial"/>
          <w:sz w:val="20"/>
          <w:szCs w:val="20"/>
        </w:rPr>
        <w:t>W przypadku zaistnienia przesłanki , o której mowa w pkt ust. 1. , zmiana zostanie dokonana Strony ustalają zgodnie z poniższymi zasadami:</w:t>
      </w:r>
    </w:p>
    <w:p w14:paraId="16E4C70B"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Podstawą do wyliczenia wysokości zmiany będzie kwartalny wskaźnik wzrostu cen towarów i usług konsumpcyjnych, przedstawiający procentowy wzrost cen w danym kwartale w stosunku do cen w kwartale poprzednim, ogłaszany w Komunikacie Prezesa Głównego Urzędu Statystycznego, zwany dalej wskaźnikiem GUS.</w:t>
      </w:r>
    </w:p>
    <w:p w14:paraId="61B4AECF"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6BA335C8" w14:textId="77777777" w:rsidR="00EA23C1" w:rsidRPr="007D3CF3" w:rsidRDefault="00EA23C1" w:rsidP="009673EB">
      <w:pPr>
        <w:numPr>
          <w:ilvl w:val="0"/>
          <w:numId w:val="48"/>
        </w:numPr>
        <w:ind w:left="1276" w:hanging="425"/>
        <w:contextualSpacing/>
        <w:jc w:val="both"/>
        <w:rPr>
          <w:rFonts w:ascii="Arial" w:hAnsi="Arial" w:cs="Arial"/>
          <w:sz w:val="20"/>
          <w:szCs w:val="20"/>
        </w:rPr>
      </w:pPr>
      <w:r w:rsidRPr="007D3CF3">
        <w:rPr>
          <w:rFonts w:ascii="Arial" w:hAnsi="Arial" w:cs="Arial"/>
          <w:sz w:val="20"/>
          <w:szCs w:val="20"/>
        </w:rPr>
        <w:t>określenia procentowego udziału zmian cen poszczególnych w stosunku do cen aktualnych (procentowy wskaźnik zmiany);</w:t>
      </w:r>
    </w:p>
    <w:p w14:paraId="6F5319C9" w14:textId="77777777" w:rsidR="00EA23C1" w:rsidRPr="007D3CF3" w:rsidRDefault="00EA23C1" w:rsidP="009673EB">
      <w:pPr>
        <w:numPr>
          <w:ilvl w:val="0"/>
          <w:numId w:val="48"/>
        </w:numPr>
        <w:ind w:left="1276" w:hanging="425"/>
        <w:contextualSpacing/>
        <w:jc w:val="both"/>
        <w:rPr>
          <w:rFonts w:ascii="Arial" w:hAnsi="Arial" w:cs="Arial"/>
          <w:sz w:val="20"/>
          <w:szCs w:val="20"/>
        </w:rPr>
      </w:pPr>
      <w:r w:rsidRPr="007D3CF3">
        <w:rPr>
          <w:rFonts w:ascii="Arial" w:hAnsi="Arial" w:cs="Arial"/>
          <w:sz w:val="20"/>
          <w:szCs w:val="20"/>
        </w:rPr>
        <w:t>przeliczenia wszystkich cen jednostkowych przy zastosowaniu wnioskowanych wskaźników zmiany cen i wyliczenie wnioskowanej sumy zmiany cen – wartości zamówienia pozostałej do realizacji w oparciu o wnioskowaną zmianę,</w:t>
      </w:r>
    </w:p>
    <w:p w14:paraId="62113605" w14:textId="77777777" w:rsidR="00EA23C1" w:rsidRPr="007D3CF3" w:rsidRDefault="00EA23C1" w:rsidP="009673EB">
      <w:pPr>
        <w:numPr>
          <w:ilvl w:val="0"/>
          <w:numId w:val="48"/>
        </w:numPr>
        <w:ind w:left="1276" w:hanging="425"/>
        <w:contextualSpacing/>
        <w:jc w:val="both"/>
        <w:rPr>
          <w:rFonts w:ascii="Arial" w:hAnsi="Arial" w:cs="Arial"/>
          <w:sz w:val="20"/>
          <w:szCs w:val="20"/>
        </w:rPr>
      </w:pPr>
      <w:r w:rsidRPr="007D3CF3">
        <w:rPr>
          <w:rFonts w:ascii="Arial" w:hAnsi="Arial" w:cs="Arial"/>
          <w:sz w:val="20"/>
          <w:szCs w:val="20"/>
        </w:rPr>
        <w:t>wykazania, że zmiana cen materiałów lub kosztów wynosi równowartość zastosowanego wskaźnika poprzez załączenie dowodów na to, że wyliczona do wniosku wartość materiałów i kosztów nie jest mniejsza niż przyjęty wskaźnik zmiany cen.</w:t>
      </w:r>
    </w:p>
    <w:p w14:paraId="49523D5A"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 xml:space="preserve">Zmiana wynagrodzenia wskutek zmiany cen materiałów lub kosztów może być zastosowana na podstawie wniosku strony nie częściej niż raz w roku kalendarzowym (po upływie 6 miesięcy od daty zawarcia umowy). </w:t>
      </w:r>
    </w:p>
    <w:p w14:paraId="73086FDF"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Wartość każdej zmiany wynagrodzenia nie może przekraczać 1/2 wskaźnika GUS</w:t>
      </w:r>
      <w:r w:rsidRPr="007D3CF3">
        <w:rPr>
          <w:rFonts w:ascii="Arial" w:hAnsi="Arial" w:cs="Arial"/>
          <w:i/>
          <w:iCs/>
          <w:sz w:val="20"/>
          <w:szCs w:val="20"/>
        </w:rPr>
        <w:t xml:space="preserve">, </w:t>
      </w:r>
    </w:p>
    <w:p w14:paraId="25B8B779"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i/>
          <w:iCs/>
          <w:sz w:val="20"/>
          <w:szCs w:val="20"/>
        </w:rPr>
        <w:t>Wartość wszystkich zmian w okresie realizacji Umowy nie może przekraczać 9%</w:t>
      </w:r>
      <w:r w:rsidRPr="007D3CF3">
        <w:rPr>
          <w:rFonts w:ascii="Arial" w:hAnsi="Arial" w:cs="Arial"/>
          <w:sz w:val="20"/>
          <w:szCs w:val="20"/>
        </w:rPr>
        <w:t xml:space="preserve"> jej Wartości.</w:t>
      </w:r>
    </w:p>
    <w:p w14:paraId="3A63615E"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 xml:space="preserve"> Strona przyjmująca wniosek uprawniona jest do:</w:t>
      </w:r>
    </w:p>
    <w:p w14:paraId="119B26C6" w14:textId="77777777" w:rsidR="00EA23C1" w:rsidRPr="007D3CF3" w:rsidRDefault="00EA23C1" w:rsidP="009673EB">
      <w:pPr>
        <w:numPr>
          <w:ilvl w:val="0"/>
          <w:numId w:val="49"/>
        </w:numPr>
        <w:ind w:left="1134" w:hanging="283"/>
        <w:contextualSpacing/>
        <w:jc w:val="both"/>
        <w:rPr>
          <w:rFonts w:ascii="Arial" w:hAnsi="Arial" w:cs="Arial"/>
          <w:sz w:val="20"/>
          <w:szCs w:val="20"/>
        </w:rPr>
      </w:pPr>
      <w:r w:rsidRPr="007D3CF3">
        <w:rPr>
          <w:rFonts w:ascii="Arial" w:hAnsi="Arial" w:cs="Arial"/>
          <w:sz w:val="20"/>
          <w:szCs w:val="20"/>
        </w:rPr>
        <w:t>dokonania szczegółowej analizy wyliczeń oraz dokumentów potwierdzających zasadność wprowadzenia zmiany do umowy,</w:t>
      </w:r>
    </w:p>
    <w:p w14:paraId="082B2252" w14:textId="77777777" w:rsidR="00EA23C1" w:rsidRPr="007D3CF3" w:rsidRDefault="00EA23C1" w:rsidP="009673EB">
      <w:pPr>
        <w:numPr>
          <w:ilvl w:val="0"/>
          <w:numId w:val="49"/>
        </w:numPr>
        <w:ind w:left="1134" w:hanging="283"/>
        <w:contextualSpacing/>
        <w:jc w:val="both"/>
        <w:rPr>
          <w:rFonts w:ascii="Arial" w:hAnsi="Arial" w:cs="Arial"/>
          <w:sz w:val="20"/>
          <w:szCs w:val="20"/>
        </w:rPr>
      </w:pPr>
      <w:r w:rsidRPr="007D3CF3">
        <w:rPr>
          <w:rFonts w:ascii="Arial" w:hAnsi="Arial" w:cs="Arial"/>
          <w:sz w:val="20"/>
          <w:szCs w:val="20"/>
        </w:rPr>
        <w:t>w przypadku negatywnej oceny wyliczeń lub dokumentów, wezwania wnioskodawcy do złożenia wyjaśnień lub dokonania stosownych zmian.</w:t>
      </w:r>
    </w:p>
    <w:p w14:paraId="79D05397"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4823C3B6"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Po zaakceptowaniu wniosku wnioskodawcy, strony podpiszą aneks do umowy określający zmianę cen. Zmiany będą obejmować okres od dnia złożenia kompletnego i prawidłowego wniosku o waloryzację.</w:t>
      </w:r>
    </w:p>
    <w:p w14:paraId="1F1800B3"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76DF95DC" w14:textId="77777777" w:rsidR="00EA23C1" w:rsidRPr="007D3CF3" w:rsidRDefault="00EA23C1" w:rsidP="009673EB">
      <w:pPr>
        <w:numPr>
          <w:ilvl w:val="0"/>
          <w:numId w:val="47"/>
        </w:numPr>
        <w:ind w:left="851" w:hanging="425"/>
        <w:contextualSpacing/>
        <w:jc w:val="both"/>
        <w:rPr>
          <w:rFonts w:ascii="Arial" w:hAnsi="Arial" w:cs="Arial"/>
          <w:sz w:val="20"/>
          <w:szCs w:val="20"/>
        </w:rPr>
      </w:pPr>
      <w:r w:rsidRPr="007D3CF3">
        <w:rPr>
          <w:rFonts w:ascii="Arial" w:hAnsi="Arial" w:cs="Arial"/>
          <w:sz w:val="20"/>
          <w:szCs w:val="20"/>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A851A05" w14:textId="77777777" w:rsidR="00EA23C1" w:rsidRPr="007D3CF3" w:rsidRDefault="00EA23C1" w:rsidP="009673EB">
      <w:pPr>
        <w:numPr>
          <w:ilvl w:val="0"/>
          <w:numId w:val="50"/>
        </w:numPr>
        <w:ind w:left="1134" w:hanging="283"/>
        <w:contextualSpacing/>
        <w:jc w:val="both"/>
        <w:rPr>
          <w:rFonts w:ascii="Arial" w:hAnsi="Arial" w:cs="Arial"/>
          <w:sz w:val="20"/>
          <w:szCs w:val="20"/>
        </w:rPr>
      </w:pPr>
      <w:r w:rsidRPr="007D3CF3">
        <w:rPr>
          <w:rFonts w:ascii="Arial" w:hAnsi="Arial" w:cs="Arial"/>
          <w:sz w:val="20"/>
          <w:szCs w:val="20"/>
        </w:rPr>
        <w:t>przedmiotem umowy są  usługi;</w:t>
      </w:r>
    </w:p>
    <w:p w14:paraId="5F4430D1" w14:textId="77777777" w:rsidR="00EA23C1" w:rsidRPr="007D3CF3" w:rsidRDefault="00EA23C1" w:rsidP="009673EB">
      <w:pPr>
        <w:numPr>
          <w:ilvl w:val="0"/>
          <w:numId w:val="50"/>
        </w:numPr>
        <w:ind w:left="1134" w:hanging="283"/>
        <w:contextualSpacing/>
        <w:jc w:val="both"/>
        <w:rPr>
          <w:rFonts w:ascii="Arial" w:hAnsi="Arial" w:cs="Arial"/>
          <w:sz w:val="20"/>
          <w:szCs w:val="20"/>
        </w:rPr>
      </w:pPr>
      <w:r w:rsidRPr="007D3CF3">
        <w:rPr>
          <w:rFonts w:ascii="Arial" w:hAnsi="Arial" w:cs="Arial"/>
          <w:sz w:val="20"/>
          <w:szCs w:val="20"/>
        </w:rPr>
        <w:t>okres obowiązywania umowy przekracza 6 miesięcy.</w:t>
      </w:r>
    </w:p>
    <w:p w14:paraId="5611BDA2" w14:textId="77777777" w:rsidR="00EA23C1" w:rsidRPr="007D3CF3" w:rsidRDefault="00EA23C1" w:rsidP="009673EB">
      <w:pPr>
        <w:numPr>
          <w:ilvl w:val="0"/>
          <w:numId w:val="51"/>
        </w:numPr>
        <w:autoSpaceDE w:val="0"/>
        <w:autoSpaceDN w:val="0"/>
        <w:adjustRightInd w:val="0"/>
        <w:ind w:left="851" w:hanging="425"/>
        <w:contextualSpacing/>
        <w:rPr>
          <w:rFonts w:ascii="Arial" w:hAnsi="Arial" w:cs="Arial"/>
          <w:i/>
          <w:sz w:val="20"/>
          <w:szCs w:val="20"/>
          <w:lang w:eastAsia="zh-CN"/>
        </w:rPr>
      </w:pPr>
      <w:r w:rsidRPr="007D3CF3">
        <w:rPr>
          <w:rFonts w:ascii="Arial" w:hAnsi="Arial" w:cs="Arial"/>
          <w:sz w:val="20"/>
          <w:szCs w:val="20"/>
        </w:rPr>
        <w:t>Wprowadzenie do Umowy zmian, o których mowa w ust. 1 wymaga pod rygorem nieważności formy pisemnej,  w postaci aneks</w:t>
      </w:r>
      <w:r w:rsidR="000F67FC" w:rsidRPr="007D3CF3">
        <w:rPr>
          <w:rFonts w:ascii="Arial" w:hAnsi="Arial" w:cs="Arial"/>
          <w:sz w:val="20"/>
          <w:szCs w:val="20"/>
        </w:rPr>
        <w:t>, zawartego w formie el</w:t>
      </w:r>
      <w:r w:rsidR="00A01F9E" w:rsidRPr="007D3CF3">
        <w:rPr>
          <w:rFonts w:ascii="Arial" w:hAnsi="Arial" w:cs="Arial"/>
          <w:sz w:val="20"/>
          <w:szCs w:val="20"/>
        </w:rPr>
        <w:t>e</w:t>
      </w:r>
      <w:r w:rsidR="000F67FC" w:rsidRPr="007D3CF3">
        <w:rPr>
          <w:rFonts w:ascii="Arial" w:hAnsi="Arial" w:cs="Arial"/>
          <w:sz w:val="20"/>
          <w:szCs w:val="20"/>
        </w:rPr>
        <w:t>ktronicznej.</w:t>
      </w:r>
    </w:p>
    <w:p w14:paraId="1BBA7638" w14:textId="77777777" w:rsidR="008E1AD2" w:rsidRPr="007D3CF3" w:rsidRDefault="008E1AD2" w:rsidP="001A48A2">
      <w:pPr>
        <w:pStyle w:val="Nagwek1"/>
        <w:widowControl w:val="0"/>
        <w:tabs>
          <w:tab w:val="clear" w:pos="0"/>
          <w:tab w:val="left" w:pos="360"/>
        </w:tabs>
        <w:suppressAutoHyphens w:val="0"/>
        <w:ind w:left="0" w:firstLine="0"/>
        <w:jc w:val="center"/>
        <w:rPr>
          <w:rFonts w:cs="Arial"/>
        </w:rPr>
      </w:pPr>
    </w:p>
    <w:p w14:paraId="01A4C56C" w14:textId="556EEE58" w:rsidR="001A48A2" w:rsidRPr="007D3CF3" w:rsidRDefault="001A48A2" w:rsidP="001A48A2">
      <w:pPr>
        <w:pStyle w:val="Nagwek1"/>
        <w:widowControl w:val="0"/>
        <w:tabs>
          <w:tab w:val="clear" w:pos="0"/>
          <w:tab w:val="left" w:pos="360"/>
        </w:tabs>
        <w:suppressAutoHyphens w:val="0"/>
        <w:ind w:left="0" w:firstLine="0"/>
        <w:jc w:val="center"/>
        <w:rPr>
          <w:rFonts w:cs="Arial"/>
        </w:rPr>
      </w:pPr>
      <w:r w:rsidRPr="007D3CF3">
        <w:rPr>
          <w:rFonts w:cs="Arial"/>
        </w:rPr>
        <w:t>§18</w:t>
      </w:r>
    </w:p>
    <w:p w14:paraId="29368459" w14:textId="77777777" w:rsidR="007D22B5" w:rsidRPr="007D3CF3" w:rsidRDefault="007D22B5" w:rsidP="001A48A2">
      <w:pPr>
        <w:pStyle w:val="Nagwek1"/>
        <w:widowControl w:val="0"/>
        <w:tabs>
          <w:tab w:val="clear" w:pos="0"/>
          <w:tab w:val="left" w:pos="360"/>
        </w:tabs>
        <w:suppressAutoHyphens w:val="0"/>
        <w:ind w:left="2836" w:hanging="2836"/>
        <w:jc w:val="center"/>
        <w:rPr>
          <w:rFonts w:cs="Arial"/>
        </w:rPr>
      </w:pPr>
      <w:r w:rsidRPr="007D3CF3">
        <w:rPr>
          <w:rFonts w:cs="Arial"/>
        </w:rPr>
        <w:t xml:space="preserve">Zmiana postanowień </w:t>
      </w:r>
      <w:r w:rsidR="001E611A" w:rsidRPr="007D3CF3">
        <w:rPr>
          <w:rFonts w:cs="Arial"/>
        </w:rPr>
        <w:t>Umowy</w:t>
      </w:r>
    </w:p>
    <w:p w14:paraId="2B800215" w14:textId="77777777" w:rsidR="00EA23C1" w:rsidRPr="007D3CF3" w:rsidRDefault="006735F5" w:rsidP="009673EB">
      <w:pPr>
        <w:pStyle w:val="Akapitzlist"/>
        <w:widowControl w:val="0"/>
        <w:numPr>
          <w:ilvl w:val="0"/>
          <w:numId w:val="40"/>
        </w:numPr>
        <w:adjustRightInd w:val="0"/>
        <w:ind w:left="360"/>
        <w:jc w:val="both"/>
        <w:rPr>
          <w:rFonts w:ascii="Arial" w:hAnsi="Arial" w:cs="Arial"/>
          <w:sz w:val="20"/>
          <w:szCs w:val="20"/>
        </w:rPr>
      </w:pPr>
      <w:bookmarkStart w:id="12" w:name="_Hlk151628909"/>
      <w:r w:rsidRPr="007D3CF3">
        <w:rPr>
          <w:rFonts w:ascii="Arial" w:hAnsi="Arial" w:cs="Arial"/>
          <w:sz w:val="20"/>
          <w:szCs w:val="20"/>
        </w:rPr>
        <w:t xml:space="preserve">Dopuszczalna jest zmiana Umowy bez przeprowadzenia nowego postępowania niezależnie od wartości tej zmiany, o ile zmiana Umowy została przewidziana w ogłoszeniu o zamówieniu lub dokumentach zamówienia, w postaci jasnych, precyzyjnych i jednoznacznych postanowień umownych, które mogą obejmować postanowienia dotyczące zasad wprowadzania zmian wysokości ceny, jeżeli spełniają one łącznie enumeratywnie wymienione w ustawie </w:t>
      </w:r>
      <w:proofErr w:type="spellStart"/>
      <w:r w:rsidRPr="007D3CF3">
        <w:rPr>
          <w:rFonts w:ascii="Arial" w:hAnsi="Arial" w:cs="Arial"/>
          <w:sz w:val="20"/>
          <w:szCs w:val="20"/>
        </w:rPr>
        <w:t>pzp</w:t>
      </w:r>
      <w:proofErr w:type="spellEnd"/>
      <w:r w:rsidRPr="007D3CF3">
        <w:rPr>
          <w:rFonts w:ascii="Arial" w:hAnsi="Arial" w:cs="Arial"/>
          <w:sz w:val="20"/>
          <w:szCs w:val="20"/>
        </w:rPr>
        <w:t xml:space="preserve"> przesłanki. </w:t>
      </w:r>
      <w:r w:rsidR="00EA23C1" w:rsidRPr="007D3CF3">
        <w:rPr>
          <w:rFonts w:ascii="Arial" w:hAnsi="Arial" w:cs="Arial"/>
          <w:sz w:val="20"/>
          <w:szCs w:val="20"/>
        </w:rPr>
        <w:t xml:space="preserve">Wszelkie zmiany  Umowy wymagają formy pisemnej pod rygorem nieważności w drodze podpisanego przez obie Strony </w:t>
      </w:r>
      <w:r w:rsidR="00EA23C1" w:rsidRPr="007D3CF3">
        <w:rPr>
          <w:rFonts w:ascii="Arial" w:hAnsi="Arial" w:cs="Arial"/>
          <w:b/>
          <w:sz w:val="20"/>
          <w:szCs w:val="20"/>
        </w:rPr>
        <w:t>aneksu</w:t>
      </w:r>
      <w:r w:rsidR="00EA23C1" w:rsidRPr="007D3CF3">
        <w:rPr>
          <w:rFonts w:ascii="Arial" w:hAnsi="Arial" w:cs="Arial"/>
          <w:sz w:val="20"/>
          <w:szCs w:val="20"/>
        </w:rPr>
        <w:t xml:space="preserve">, chyba że Umowa przewiduje inaczej i są dopuszczone z uwzględnieniem ograniczeń wynikających z </w:t>
      </w:r>
      <w:r w:rsidR="00EA23C1" w:rsidRPr="007D3CF3">
        <w:rPr>
          <w:rFonts w:ascii="Arial" w:hAnsi="Arial" w:cs="Arial"/>
          <w:b/>
          <w:sz w:val="20"/>
          <w:szCs w:val="20"/>
        </w:rPr>
        <w:t>art. 454-455  ustawy</w:t>
      </w:r>
      <w:r w:rsidR="00EA23C1" w:rsidRPr="007D3CF3">
        <w:rPr>
          <w:rFonts w:ascii="Arial" w:hAnsi="Arial" w:cs="Arial"/>
          <w:sz w:val="20"/>
          <w:szCs w:val="20"/>
        </w:rPr>
        <w:t xml:space="preserve"> </w:t>
      </w:r>
      <w:r w:rsidR="00EA23C1" w:rsidRPr="007D3CF3">
        <w:rPr>
          <w:rFonts w:ascii="Arial" w:hAnsi="Arial" w:cs="Arial"/>
          <w:b/>
          <w:sz w:val="20"/>
          <w:szCs w:val="20"/>
        </w:rPr>
        <w:t>PZP</w:t>
      </w:r>
      <w:r w:rsidRPr="007D3CF3">
        <w:rPr>
          <w:rFonts w:ascii="Arial" w:hAnsi="Arial" w:cs="Arial"/>
          <w:b/>
          <w:sz w:val="20"/>
          <w:szCs w:val="20"/>
        </w:rPr>
        <w:t xml:space="preserve">. </w:t>
      </w:r>
    </w:p>
    <w:p w14:paraId="68DCA400" w14:textId="77777777" w:rsidR="00EA23C1" w:rsidRPr="007D3CF3" w:rsidRDefault="00EA23C1" w:rsidP="009673EB">
      <w:pPr>
        <w:numPr>
          <w:ilvl w:val="0"/>
          <w:numId w:val="40"/>
        </w:numPr>
        <w:ind w:left="284" w:hanging="284"/>
        <w:contextualSpacing/>
        <w:jc w:val="both"/>
        <w:rPr>
          <w:rFonts w:ascii="Arial" w:hAnsi="Arial" w:cs="Arial"/>
          <w:sz w:val="20"/>
          <w:szCs w:val="20"/>
          <w:lang w:eastAsia="zh-CN"/>
        </w:rPr>
      </w:pPr>
      <w:r w:rsidRPr="007D3CF3">
        <w:rPr>
          <w:rFonts w:ascii="Arial" w:hAnsi="Arial" w:cs="Arial"/>
          <w:sz w:val="20"/>
          <w:szCs w:val="20"/>
          <w:lang w:eastAsia="zh-CN"/>
        </w:rPr>
        <w:t xml:space="preserve">Strony przewidują możliwość wprowadzenia </w:t>
      </w:r>
      <w:r w:rsidRPr="007D3CF3">
        <w:rPr>
          <w:rFonts w:ascii="Arial" w:hAnsi="Arial" w:cs="Arial"/>
          <w:b/>
          <w:sz w:val="20"/>
          <w:szCs w:val="20"/>
          <w:lang w:eastAsia="zh-CN"/>
        </w:rPr>
        <w:t xml:space="preserve">zmian </w:t>
      </w:r>
      <w:r w:rsidRPr="007D3CF3">
        <w:rPr>
          <w:rFonts w:ascii="Arial" w:hAnsi="Arial" w:cs="Arial"/>
          <w:sz w:val="20"/>
          <w:szCs w:val="20"/>
          <w:lang w:eastAsia="zh-CN"/>
        </w:rPr>
        <w:t>w treści Umowy dotyczących:</w:t>
      </w:r>
    </w:p>
    <w:p w14:paraId="738C7751" w14:textId="77777777" w:rsidR="00EA23C1" w:rsidRPr="007D3CF3" w:rsidRDefault="00EA23C1" w:rsidP="009673EB">
      <w:pPr>
        <w:numPr>
          <w:ilvl w:val="0"/>
          <w:numId w:val="41"/>
        </w:numPr>
        <w:ind w:left="567" w:hanging="283"/>
        <w:contextualSpacing/>
        <w:jc w:val="both"/>
        <w:rPr>
          <w:rFonts w:ascii="Arial" w:hAnsi="Arial" w:cs="Arial"/>
          <w:sz w:val="20"/>
          <w:szCs w:val="20"/>
          <w:lang w:eastAsia="zh-CN"/>
        </w:rPr>
      </w:pPr>
      <w:r w:rsidRPr="007D3CF3">
        <w:rPr>
          <w:rFonts w:ascii="Arial" w:hAnsi="Arial" w:cs="Arial"/>
          <w:b/>
          <w:sz w:val="20"/>
          <w:szCs w:val="20"/>
          <w:lang w:eastAsia="zh-CN"/>
        </w:rPr>
        <w:t>zmiany wynagrodzenia</w:t>
      </w:r>
      <w:r w:rsidRPr="007D3CF3">
        <w:rPr>
          <w:rFonts w:ascii="Arial" w:hAnsi="Arial" w:cs="Arial"/>
          <w:sz w:val="20"/>
          <w:szCs w:val="20"/>
          <w:lang w:eastAsia="zh-CN"/>
        </w:rPr>
        <w:t xml:space="preserve"> w przypadku: </w:t>
      </w:r>
    </w:p>
    <w:p w14:paraId="6ECA4261" w14:textId="77777777" w:rsidR="00EA23C1" w:rsidRPr="007D3CF3" w:rsidRDefault="00EA23C1" w:rsidP="009673EB">
      <w:pPr>
        <w:numPr>
          <w:ilvl w:val="0"/>
          <w:numId w:val="42"/>
        </w:numPr>
        <w:ind w:left="851" w:hanging="284"/>
        <w:contextualSpacing/>
        <w:jc w:val="both"/>
        <w:rPr>
          <w:rFonts w:ascii="Arial" w:hAnsi="Arial" w:cs="Arial"/>
          <w:sz w:val="20"/>
          <w:szCs w:val="20"/>
          <w:lang w:eastAsia="zh-CN"/>
        </w:rPr>
      </w:pPr>
      <w:r w:rsidRPr="007D3CF3">
        <w:rPr>
          <w:rFonts w:ascii="Arial" w:hAnsi="Arial" w:cs="Arial"/>
          <w:sz w:val="20"/>
          <w:szCs w:val="20"/>
          <w:lang w:eastAsia="zh-CN"/>
        </w:rPr>
        <w:t>zmiany obowiązującej stawki podatku od towarów i usług (VAT)  oraz podatku akcyzowego ;</w:t>
      </w:r>
    </w:p>
    <w:p w14:paraId="60616910" w14:textId="77777777" w:rsidR="00EA23C1" w:rsidRPr="007D3CF3" w:rsidRDefault="00EA23C1" w:rsidP="009673EB">
      <w:pPr>
        <w:numPr>
          <w:ilvl w:val="0"/>
          <w:numId w:val="42"/>
        </w:numPr>
        <w:ind w:left="851" w:hanging="284"/>
        <w:contextualSpacing/>
        <w:jc w:val="both"/>
        <w:rPr>
          <w:rFonts w:ascii="Arial" w:hAnsi="Arial" w:cs="Arial"/>
          <w:sz w:val="20"/>
          <w:szCs w:val="20"/>
          <w:lang w:eastAsia="zh-CN"/>
        </w:rPr>
      </w:pPr>
      <w:r w:rsidRPr="007D3CF3">
        <w:rPr>
          <w:rFonts w:ascii="Arial" w:hAnsi="Arial" w:cs="Arial"/>
          <w:sz w:val="20"/>
          <w:szCs w:val="20"/>
          <w:lang w:eastAsia="zh-CN"/>
        </w:rPr>
        <w:t>zmiany wysokości minimalnego wynagrodzenia za pracę albo wysokości minimalnej stawki godzinowej, ustalonych na podstawie przepisów ustawy z dnia  10 października 2002 roku o minimalnym wynagrodzeniu za pracę;</w:t>
      </w:r>
    </w:p>
    <w:p w14:paraId="14088553" w14:textId="77777777" w:rsidR="00EA23C1" w:rsidRPr="007D3CF3" w:rsidRDefault="00EA23C1" w:rsidP="009673EB">
      <w:pPr>
        <w:numPr>
          <w:ilvl w:val="0"/>
          <w:numId w:val="42"/>
        </w:numPr>
        <w:ind w:left="851" w:hanging="284"/>
        <w:contextualSpacing/>
        <w:jc w:val="both"/>
        <w:rPr>
          <w:rFonts w:ascii="Arial" w:hAnsi="Arial" w:cs="Arial"/>
          <w:sz w:val="20"/>
          <w:szCs w:val="20"/>
          <w:lang w:eastAsia="zh-CN"/>
        </w:rPr>
      </w:pPr>
      <w:r w:rsidRPr="007D3CF3">
        <w:rPr>
          <w:rFonts w:ascii="Arial" w:hAnsi="Arial" w:cs="Arial"/>
          <w:sz w:val="20"/>
          <w:szCs w:val="20"/>
          <w:lang w:eastAsia="zh-CN"/>
        </w:rPr>
        <w:t>zmiany zasad podlegania ubezpieczeniu społecznemu lub ubezpieczeniu zdrowotnemu lub gdy zmianie uległa wysokość składek na ubezpieczenie społeczne lub ubezpieczenie zdrowotne;</w:t>
      </w:r>
    </w:p>
    <w:p w14:paraId="25EF73F5" w14:textId="77777777" w:rsidR="00EA23C1" w:rsidRPr="007D3CF3" w:rsidRDefault="00EA23C1" w:rsidP="009673EB">
      <w:pPr>
        <w:numPr>
          <w:ilvl w:val="0"/>
          <w:numId w:val="42"/>
        </w:numPr>
        <w:ind w:left="851" w:hanging="284"/>
        <w:contextualSpacing/>
        <w:jc w:val="both"/>
        <w:rPr>
          <w:rFonts w:ascii="Arial" w:hAnsi="Arial" w:cs="Arial"/>
          <w:sz w:val="20"/>
          <w:szCs w:val="20"/>
          <w:lang w:eastAsia="zh-CN"/>
        </w:rPr>
      </w:pPr>
      <w:r w:rsidRPr="007D3CF3">
        <w:rPr>
          <w:rFonts w:ascii="Arial" w:hAnsi="Arial" w:cs="Arial"/>
          <w:sz w:val="20"/>
          <w:szCs w:val="20"/>
          <w:lang w:eastAsia="zh-CN"/>
        </w:rPr>
        <w:t>zmiany zasad gromadzenia i wysokości wpłat do pracowniczych planów kapitałowych o których mowa w ustawie z dnia 4 października 2018 roku o pracowniczych planach kapitałowych;</w:t>
      </w:r>
    </w:p>
    <w:p w14:paraId="6E403752" w14:textId="77777777" w:rsidR="00EA23C1" w:rsidRPr="007D3CF3" w:rsidRDefault="00EA23C1" w:rsidP="00194E8D">
      <w:pPr>
        <w:jc w:val="both"/>
        <w:rPr>
          <w:rFonts w:ascii="Arial" w:hAnsi="Arial" w:cs="Arial"/>
          <w:b/>
          <w:sz w:val="20"/>
          <w:szCs w:val="20"/>
          <w:lang w:eastAsia="zh-CN"/>
        </w:rPr>
      </w:pPr>
      <w:r w:rsidRPr="007D3CF3">
        <w:rPr>
          <w:rFonts w:ascii="Arial" w:hAnsi="Arial" w:cs="Arial"/>
          <w:b/>
          <w:sz w:val="20"/>
          <w:szCs w:val="20"/>
          <w:lang w:eastAsia="zh-CN"/>
        </w:rPr>
        <w:t xml:space="preserve">          - jeżeli zmiany te będą miały wpływ na koszty wykonania zamówienia przez wykonawcę.</w:t>
      </w:r>
    </w:p>
    <w:bookmarkEnd w:id="12"/>
    <w:p w14:paraId="30974345"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b/>
          <w:sz w:val="20"/>
          <w:szCs w:val="20"/>
          <w:lang w:eastAsia="zh-CN"/>
        </w:rPr>
        <w:t>wydłużenie terminu płatności</w:t>
      </w:r>
      <w:r w:rsidRPr="007D3CF3">
        <w:rPr>
          <w:rFonts w:ascii="Arial" w:hAnsi="Arial" w:cs="Arial"/>
          <w:sz w:val="20"/>
          <w:szCs w:val="20"/>
          <w:lang w:eastAsia="zh-CN"/>
        </w:rPr>
        <w:t xml:space="preserve"> wynagrodzenia, w każdych okolicznościach;</w:t>
      </w:r>
    </w:p>
    <w:p w14:paraId="35FC78EC"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sz w:val="20"/>
          <w:szCs w:val="20"/>
          <w:lang w:eastAsia="zh-CN"/>
        </w:rPr>
        <w:t>jeśli zmiany są korzystne dla Zamawiającego, w szczególności gdy Wykonawca rozszerzy przedmiot Umowy bez zwiększenia maksymalnej wartości Umowy lub  obniży maksymalną wartość Umowy bez zmniejszenia przedmiotu Umowy;</w:t>
      </w:r>
    </w:p>
    <w:p w14:paraId="31B7BAD2"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bCs/>
          <w:sz w:val="20"/>
          <w:szCs w:val="20"/>
        </w:rPr>
        <w:t xml:space="preserve">zmiany </w:t>
      </w:r>
      <w:r w:rsidRPr="007D3CF3">
        <w:rPr>
          <w:rFonts w:ascii="Arial" w:hAnsi="Arial" w:cs="Arial"/>
          <w:b/>
          <w:bCs/>
          <w:sz w:val="20"/>
          <w:szCs w:val="20"/>
        </w:rPr>
        <w:t xml:space="preserve">Wartości Umowy </w:t>
      </w:r>
      <w:r w:rsidRPr="007D3CF3">
        <w:rPr>
          <w:rFonts w:ascii="Arial" w:hAnsi="Arial" w:cs="Arial"/>
          <w:bCs/>
          <w:sz w:val="20"/>
          <w:szCs w:val="20"/>
        </w:rPr>
        <w:t xml:space="preserve">(zwiększenie lub zmniejszenie), określonej zgodnie z </w:t>
      </w:r>
      <w:r w:rsidRPr="007D3CF3">
        <w:rPr>
          <w:rFonts w:ascii="Arial" w:hAnsi="Arial" w:cs="Arial"/>
          <w:b/>
          <w:bCs/>
          <w:sz w:val="20"/>
          <w:szCs w:val="20"/>
        </w:rPr>
        <w:t>§</w:t>
      </w:r>
      <w:r w:rsidR="00B25968" w:rsidRPr="007D3CF3">
        <w:rPr>
          <w:rFonts w:ascii="Arial" w:hAnsi="Arial" w:cs="Arial"/>
          <w:b/>
          <w:bCs/>
          <w:sz w:val="20"/>
          <w:szCs w:val="20"/>
        </w:rPr>
        <w:t>7</w:t>
      </w:r>
      <w:r w:rsidRPr="007D3CF3">
        <w:rPr>
          <w:rFonts w:ascii="Arial" w:hAnsi="Arial" w:cs="Arial"/>
          <w:b/>
          <w:bCs/>
          <w:sz w:val="20"/>
          <w:szCs w:val="20"/>
        </w:rPr>
        <w:t xml:space="preserve"> ust. </w:t>
      </w:r>
      <w:r w:rsidR="00B25968" w:rsidRPr="007D3CF3">
        <w:rPr>
          <w:rFonts w:ascii="Arial" w:hAnsi="Arial" w:cs="Arial"/>
          <w:b/>
          <w:bCs/>
          <w:sz w:val="20"/>
          <w:szCs w:val="20"/>
        </w:rPr>
        <w:t>2</w:t>
      </w:r>
      <w:r w:rsidRPr="007D3CF3">
        <w:rPr>
          <w:rFonts w:ascii="Arial" w:hAnsi="Arial" w:cs="Arial"/>
          <w:bCs/>
          <w:sz w:val="20"/>
          <w:szCs w:val="20"/>
        </w:rPr>
        <w:t xml:space="preserve"> Umowy</w:t>
      </w:r>
      <w:r w:rsidR="00B25968" w:rsidRPr="007D3CF3">
        <w:rPr>
          <w:rFonts w:ascii="Arial" w:hAnsi="Arial" w:cs="Arial"/>
          <w:bCs/>
          <w:sz w:val="20"/>
          <w:szCs w:val="20"/>
        </w:rPr>
        <w:t>,</w:t>
      </w:r>
      <w:r w:rsidRPr="007D3CF3">
        <w:rPr>
          <w:rFonts w:ascii="Arial" w:hAnsi="Arial" w:cs="Arial"/>
          <w:b/>
          <w:bCs/>
          <w:sz w:val="20"/>
          <w:szCs w:val="20"/>
        </w:rPr>
        <w:t xml:space="preserve">  </w:t>
      </w:r>
      <w:r w:rsidRPr="007D3CF3">
        <w:rPr>
          <w:rFonts w:ascii="Arial" w:hAnsi="Arial" w:cs="Arial"/>
          <w:sz w:val="20"/>
          <w:szCs w:val="20"/>
          <w:lang w:eastAsia="zh-CN"/>
        </w:rPr>
        <w:t xml:space="preserve">na podstawie </w:t>
      </w:r>
      <w:r w:rsidRPr="007D3CF3">
        <w:rPr>
          <w:rFonts w:ascii="Arial" w:hAnsi="Arial" w:cs="Arial"/>
          <w:b/>
          <w:sz w:val="20"/>
          <w:szCs w:val="20"/>
          <w:lang w:eastAsia="zh-CN"/>
        </w:rPr>
        <w:t>art. 455 ust. 2</w:t>
      </w:r>
      <w:r w:rsidRPr="007D3CF3">
        <w:rPr>
          <w:rFonts w:ascii="Arial" w:hAnsi="Arial" w:cs="Arial"/>
          <w:sz w:val="20"/>
          <w:szCs w:val="20"/>
          <w:lang w:eastAsia="zh-CN"/>
        </w:rPr>
        <w:t xml:space="preserve"> ustawy </w:t>
      </w:r>
      <w:proofErr w:type="spellStart"/>
      <w:r w:rsidRPr="007D3CF3">
        <w:rPr>
          <w:rFonts w:ascii="Arial" w:hAnsi="Arial" w:cs="Arial"/>
          <w:sz w:val="20"/>
          <w:szCs w:val="20"/>
          <w:lang w:eastAsia="zh-CN"/>
        </w:rPr>
        <w:t>pzp</w:t>
      </w:r>
      <w:proofErr w:type="spellEnd"/>
      <w:r w:rsidRPr="007D3CF3">
        <w:rPr>
          <w:rFonts w:ascii="Arial" w:hAnsi="Arial" w:cs="Arial"/>
          <w:sz w:val="20"/>
          <w:szCs w:val="20"/>
          <w:lang w:eastAsia="zh-CN"/>
        </w:rPr>
        <w:t xml:space="preserve">. </w:t>
      </w:r>
      <w:r w:rsidRPr="007D3CF3">
        <w:rPr>
          <w:rFonts w:ascii="Arial" w:hAnsi="Arial" w:cs="Arial"/>
          <w:b/>
          <w:bCs/>
          <w:sz w:val="20"/>
          <w:szCs w:val="20"/>
        </w:rPr>
        <w:t xml:space="preserve">gdy łączna wartość zmian jest mniejsza niż progi unijne </w:t>
      </w:r>
      <w:r w:rsidRPr="007D3CF3">
        <w:rPr>
          <w:rFonts w:ascii="Arial" w:hAnsi="Arial" w:cs="Arial"/>
          <w:bCs/>
          <w:sz w:val="20"/>
          <w:szCs w:val="20"/>
        </w:rPr>
        <w:t xml:space="preserve">oraz jest niższa niż </w:t>
      </w:r>
      <w:r w:rsidRPr="007D3CF3">
        <w:rPr>
          <w:rFonts w:ascii="Arial" w:hAnsi="Arial" w:cs="Arial"/>
          <w:b/>
          <w:bCs/>
          <w:sz w:val="20"/>
          <w:szCs w:val="20"/>
        </w:rPr>
        <w:t>9%</w:t>
      </w:r>
      <w:r w:rsidRPr="007D3CF3">
        <w:rPr>
          <w:rFonts w:ascii="Arial" w:hAnsi="Arial" w:cs="Arial"/>
          <w:bCs/>
          <w:sz w:val="20"/>
          <w:szCs w:val="20"/>
        </w:rPr>
        <w:t xml:space="preserve"> </w:t>
      </w:r>
      <w:r w:rsidR="00B25968" w:rsidRPr="007D3CF3">
        <w:rPr>
          <w:rFonts w:ascii="Arial" w:hAnsi="Arial" w:cs="Arial"/>
          <w:bCs/>
          <w:sz w:val="20"/>
          <w:szCs w:val="20"/>
        </w:rPr>
        <w:t>W</w:t>
      </w:r>
      <w:r w:rsidRPr="007D3CF3">
        <w:rPr>
          <w:rFonts w:ascii="Arial" w:hAnsi="Arial" w:cs="Arial"/>
          <w:bCs/>
          <w:sz w:val="20"/>
          <w:szCs w:val="20"/>
        </w:rPr>
        <w:t>artości Umowy z zastrzeżeniem, że:</w:t>
      </w:r>
    </w:p>
    <w:p w14:paraId="7086CFE5" w14:textId="77777777" w:rsidR="00EA23C1" w:rsidRPr="007D3CF3" w:rsidRDefault="00EA23C1" w:rsidP="009673EB">
      <w:pPr>
        <w:numPr>
          <w:ilvl w:val="1"/>
          <w:numId w:val="43"/>
        </w:numPr>
        <w:ind w:left="851" w:hanging="284"/>
        <w:contextualSpacing/>
        <w:jc w:val="both"/>
        <w:rPr>
          <w:rFonts w:ascii="Arial" w:hAnsi="Arial" w:cs="Arial"/>
          <w:sz w:val="20"/>
          <w:szCs w:val="20"/>
          <w:lang w:eastAsia="zh-CN"/>
        </w:rPr>
      </w:pPr>
      <w:r w:rsidRPr="007D3CF3">
        <w:rPr>
          <w:rFonts w:ascii="Arial" w:hAnsi="Arial" w:cs="Arial"/>
          <w:bCs/>
          <w:sz w:val="20"/>
          <w:szCs w:val="20"/>
        </w:rPr>
        <w:t xml:space="preserve"> jeśli Umowa obejmuje więcej niż jedną część zamówienia oznaczoną jako </w:t>
      </w:r>
      <w:r w:rsidRPr="007D3CF3">
        <w:rPr>
          <w:rFonts w:ascii="Arial" w:hAnsi="Arial" w:cs="Arial"/>
          <w:b/>
          <w:bCs/>
          <w:sz w:val="20"/>
          <w:szCs w:val="20"/>
        </w:rPr>
        <w:t>np. Pakiet</w:t>
      </w:r>
      <w:r w:rsidRPr="007D3CF3">
        <w:rPr>
          <w:rFonts w:ascii="Arial" w:hAnsi="Arial" w:cs="Arial"/>
          <w:bCs/>
          <w:sz w:val="20"/>
          <w:szCs w:val="20"/>
        </w:rPr>
        <w:t>, postanowienie stosuje się odrębnie do każdej części zamówienia,</w:t>
      </w:r>
    </w:p>
    <w:p w14:paraId="7EE27A93" w14:textId="77777777" w:rsidR="00EA23C1" w:rsidRPr="007D3CF3" w:rsidRDefault="00EA23C1" w:rsidP="009673EB">
      <w:pPr>
        <w:numPr>
          <w:ilvl w:val="1"/>
          <w:numId w:val="43"/>
        </w:numPr>
        <w:ind w:left="851" w:hanging="284"/>
        <w:contextualSpacing/>
        <w:jc w:val="both"/>
        <w:rPr>
          <w:rFonts w:ascii="Arial" w:hAnsi="Arial" w:cs="Arial"/>
          <w:sz w:val="20"/>
          <w:szCs w:val="20"/>
          <w:lang w:eastAsia="zh-CN"/>
        </w:rPr>
      </w:pPr>
      <w:r w:rsidRPr="007D3CF3">
        <w:rPr>
          <w:rFonts w:ascii="Arial" w:hAnsi="Arial" w:cs="Arial"/>
          <w:bCs/>
          <w:sz w:val="20"/>
          <w:szCs w:val="20"/>
        </w:rPr>
        <w:t xml:space="preserve">dokonywanie zmian w zakresie </w:t>
      </w:r>
      <w:r w:rsidRPr="007D3CF3">
        <w:rPr>
          <w:rFonts w:ascii="Arial" w:hAnsi="Arial" w:cs="Arial"/>
          <w:b/>
          <w:bCs/>
          <w:sz w:val="20"/>
          <w:szCs w:val="20"/>
        </w:rPr>
        <w:t xml:space="preserve">Wartości Umowy </w:t>
      </w:r>
      <w:r w:rsidRPr="007D3CF3">
        <w:rPr>
          <w:rFonts w:ascii="Arial" w:hAnsi="Arial" w:cs="Arial"/>
          <w:bCs/>
          <w:sz w:val="20"/>
          <w:szCs w:val="20"/>
        </w:rPr>
        <w:t>są możliwe w podstawowym okresie obowiązywania Umowy lub w okresie wydłużonym jeśli możliwość wydłużenia została przewidziana w Umowie ;</w:t>
      </w:r>
    </w:p>
    <w:p w14:paraId="5185594E"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b/>
          <w:sz w:val="20"/>
          <w:szCs w:val="20"/>
          <w:lang w:eastAsia="zh-CN"/>
        </w:rPr>
        <w:t xml:space="preserve">wydłużenia terminów realizacji </w:t>
      </w:r>
      <w:r w:rsidRPr="007D3CF3">
        <w:rPr>
          <w:rFonts w:ascii="Arial" w:hAnsi="Arial" w:cs="Arial"/>
          <w:sz w:val="20"/>
          <w:szCs w:val="20"/>
          <w:lang w:eastAsia="zh-CN"/>
        </w:rPr>
        <w:t>Umowy w przypadku, jeśli przyczyna niedotrzymania terminów nie leży po stronie Wykonawcy. W takim przypadku Strony ustalą nowe terminy realizacji, z tym że minimalny okres przesunięcia terminu zakończenia prac równy będzie okresowi przerwy lub postoju. Z umotywowanym wnioskiem o zmianę terminu, występuje Wykonawca.</w:t>
      </w:r>
    </w:p>
    <w:p w14:paraId="03BFE194"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sz w:val="20"/>
          <w:szCs w:val="20"/>
          <w:lang w:eastAsia="zh-CN"/>
        </w:rPr>
        <w:t xml:space="preserve">wystąpienie okoliczności </w:t>
      </w:r>
      <w:r w:rsidRPr="007D3CF3">
        <w:rPr>
          <w:rFonts w:ascii="Arial" w:hAnsi="Arial" w:cs="Arial"/>
          <w:b/>
          <w:sz w:val="20"/>
          <w:szCs w:val="20"/>
          <w:lang w:eastAsia="zh-CN"/>
        </w:rPr>
        <w:t>siły wyższej</w:t>
      </w:r>
      <w:r w:rsidRPr="007D3CF3">
        <w:rPr>
          <w:rFonts w:ascii="Arial" w:hAnsi="Arial" w:cs="Arial"/>
          <w:sz w:val="20"/>
          <w:szCs w:val="20"/>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733D8EE1"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sz w:val="20"/>
          <w:szCs w:val="20"/>
          <w:lang w:eastAsia="zh-CN"/>
        </w:rPr>
        <w:t xml:space="preserve">nastąpiła </w:t>
      </w:r>
      <w:r w:rsidRPr="007D3CF3">
        <w:rPr>
          <w:rFonts w:ascii="Arial" w:hAnsi="Arial" w:cs="Arial"/>
          <w:b/>
          <w:sz w:val="20"/>
          <w:szCs w:val="20"/>
          <w:lang w:eastAsia="zh-CN"/>
        </w:rPr>
        <w:t>zmiana danych podmiotów</w:t>
      </w:r>
      <w:r w:rsidRPr="007D3CF3">
        <w:rPr>
          <w:rFonts w:ascii="Arial" w:hAnsi="Arial" w:cs="Arial"/>
          <w:sz w:val="20"/>
          <w:szCs w:val="20"/>
          <w:lang w:eastAsia="zh-CN"/>
        </w:rPr>
        <w:t xml:space="preserve"> zawierających Umowę (np. w wyniku przekształceń, przejęć, itp.) również  zmiana lokalizacji  ich siedziby lub  lokalizacji ich komórek organizacyjnych pod warunkiem, iż ceny nie ulegną  zwiększeniu;</w:t>
      </w:r>
    </w:p>
    <w:p w14:paraId="1B9F3CB6"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b/>
          <w:sz w:val="20"/>
          <w:szCs w:val="20"/>
          <w:shd w:val="clear" w:color="auto" w:fill="FFFFFF"/>
        </w:rPr>
        <w:t>zastąpienia dotychczasowego Wykonawcy</w:t>
      </w:r>
      <w:r w:rsidRPr="007D3CF3">
        <w:rPr>
          <w:rFonts w:ascii="Arial" w:hAnsi="Arial" w:cs="Arial"/>
          <w:sz w:val="20"/>
          <w:szCs w:val="20"/>
          <w:shd w:val="clear" w:color="auto" w:fill="FFFFFF"/>
        </w:rPr>
        <w:t xml:space="preserve"> [</w:t>
      </w:r>
      <w:r w:rsidRPr="007D3CF3">
        <w:rPr>
          <w:rFonts w:ascii="Arial" w:hAnsi="Arial" w:cs="Arial"/>
          <w:b/>
          <w:sz w:val="20"/>
          <w:szCs w:val="20"/>
          <w:shd w:val="clear" w:color="auto" w:fill="FFFFFF"/>
        </w:rPr>
        <w:t xml:space="preserve">na podstawie art. 455 ust.1 pkt 2 ustawy </w:t>
      </w:r>
      <w:proofErr w:type="spellStart"/>
      <w:r w:rsidRPr="007D3CF3">
        <w:rPr>
          <w:rFonts w:ascii="Arial" w:hAnsi="Arial" w:cs="Arial"/>
          <w:b/>
          <w:sz w:val="20"/>
          <w:szCs w:val="20"/>
          <w:shd w:val="clear" w:color="auto" w:fill="FFFFFF"/>
        </w:rPr>
        <w:t>pzp</w:t>
      </w:r>
      <w:proofErr w:type="spellEnd"/>
      <w:r w:rsidRPr="007D3CF3">
        <w:rPr>
          <w:rFonts w:ascii="Arial" w:hAnsi="Arial" w:cs="Arial"/>
          <w:b/>
          <w:sz w:val="20"/>
          <w:szCs w:val="20"/>
          <w:shd w:val="clear" w:color="auto" w:fill="FFFFFF"/>
        </w:rPr>
        <w:t xml:space="preserve">]  </w:t>
      </w:r>
      <w:r w:rsidRPr="007D3CF3">
        <w:rPr>
          <w:rFonts w:ascii="Arial" w:hAnsi="Arial" w:cs="Arial"/>
          <w:sz w:val="20"/>
          <w:szCs w:val="20"/>
          <w:shd w:val="clear" w:color="auto" w:fill="FFFFFF"/>
        </w:rPr>
        <w:t xml:space="preserve">któremu Zamawiający udzielił zamówienia, </w:t>
      </w:r>
      <w:r w:rsidRPr="007D3CF3">
        <w:rPr>
          <w:rFonts w:ascii="Arial" w:hAnsi="Arial" w:cs="Arial"/>
          <w:b/>
          <w:sz w:val="20"/>
          <w:szCs w:val="20"/>
          <w:shd w:val="clear" w:color="auto" w:fill="FFFFFF"/>
        </w:rPr>
        <w:t>nowym Wykonawcą</w:t>
      </w:r>
      <w:r w:rsidRPr="007D3CF3">
        <w:rPr>
          <w:rFonts w:ascii="Arial" w:hAnsi="Arial" w:cs="Arial"/>
          <w:sz w:val="20"/>
          <w:szCs w:val="20"/>
          <w:shd w:val="clear" w:color="auto" w:fill="FFFFFF"/>
        </w:rPr>
        <w:t xml:space="preserve"> </w:t>
      </w:r>
      <w:r w:rsidRPr="007D3CF3">
        <w:rPr>
          <w:rFonts w:ascii="Arial" w:hAnsi="Arial" w:cs="Arial"/>
          <w:sz w:val="20"/>
          <w:szCs w:val="20"/>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7D3CF3">
        <w:rPr>
          <w:rFonts w:ascii="Arial" w:hAnsi="Arial" w:cs="Arial"/>
          <w:b/>
          <w:sz w:val="20"/>
          <w:szCs w:val="20"/>
        </w:rPr>
        <w:t>o ile</w:t>
      </w:r>
      <w:r w:rsidRPr="007D3CF3">
        <w:rPr>
          <w:rFonts w:ascii="Arial" w:hAnsi="Arial" w:cs="Arial"/>
          <w:sz w:val="20"/>
          <w:szCs w:val="20"/>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7D3CF3">
        <w:rPr>
          <w:rFonts w:ascii="Arial" w:hAnsi="Arial" w:cs="Arial"/>
          <w:sz w:val="20"/>
          <w:szCs w:val="20"/>
        </w:rPr>
        <w:t>pzp</w:t>
      </w:r>
      <w:proofErr w:type="spellEnd"/>
      <w:r w:rsidRPr="007D3CF3">
        <w:rPr>
          <w:rFonts w:ascii="Arial" w:hAnsi="Arial" w:cs="Arial"/>
          <w:sz w:val="20"/>
          <w:szCs w:val="20"/>
        </w:rPr>
        <w:t xml:space="preserve"> – w takim przypadku dotychczasowy lub nowy Wykonawca przedstawiają Zamawiającemu dowody potwierdzające brak podstaw  wykluczenia;</w:t>
      </w:r>
    </w:p>
    <w:p w14:paraId="46E8C60B"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sz w:val="20"/>
          <w:szCs w:val="20"/>
          <w:lang w:eastAsia="zh-CN"/>
        </w:rPr>
        <w:t xml:space="preserve">zmiany </w:t>
      </w:r>
      <w:r w:rsidRPr="007D3CF3">
        <w:rPr>
          <w:rFonts w:ascii="Arial" w:hAnsi="Arial" w:cs="Arial"/>
          <w:b/>
          <w:sz w:val="20"/>
          <w:szCs w:val="20"/>
          <w:lang w:eastAsia="zh-CN"/>
        </w:rPr>
        <w:t>doprecyzowujące treść Umowy</w:t>
      </w:r>
      <w:r w:rsidRPr="007D3CF3">
        <w:rPr>
          <w:rFonts w:ascii="Arial" w:hAnsi="Arial" w:cs="Arial"/>
          <w:sz w:val="20"/>
          <w:szCs w:val="20"/>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B02691D"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bCs/>
          <w:sz w:val="20"/>
          <w:szCs w:val="20"/>
          <w:lang w:eastAsia="zh-CN"/>
        </w:rPr>
        <w:t xml:space="preserve">zmiany </w:t>
      </w:r>
      <w:r w:rsidRPr="007D3CF3">
        <w:rPr>
          <w:rFonts w:ascii="Arial" w:hAnsi="Arial" w:cs="Arial"/>
          <w:b/>
          <w:bCs/>
          <w:sz w:val="20"/>
          <w:szCs w:val="20"/>
          <w:lang w:eastAsia="zh-CN"/>
        </w:rPr>
        <w:t>treści załączników</w:t>
      </w:r>
      <w:r w:rsidRPr="007D3CF3">
        <w:rPr>
          <w:rFonts w:ascii="Arial" w:hAnsi="Arial" w:cs="Arial"/>
          <w:bCs/>
          <w:sz w:val="20"/>
          <w:szCs w:val="20"/>
          <w:lang w:eastAsia="zh-CN"/>
        </w:rPr>
        <w:t xml:space="preserve"> do Umowy w przypadku  zmiany obowiązujących procedur u Zamawiającego  w zawiązku z zaistnieniem okoliczności, których nie można było przewidzieć w chwili zawarcia Umowy;</w:t>
      </w:r>
    </w:p>
    <w:p w14:paraId="5687648F" w14:textId="77777777" w:rsidR="00EA23C1" w:rsidRPr="007D3CF3" w:rsidRDefault="00EA23C1" w:rsidP="009673EB">
      <w:pPr>
        <w:numPr>
          <w:ilvl w:val="0"/>
          <w:numId w:val="45"/>
        </w:numPr>
        <w:ind w:left="567" w:hanging="283"/>
        <w:contextualSpacing/>
        <w:jc w:val="both"/>
        <w:rPr>
          <w:rFonts w:ascii="Arial" w:hAnsi="Arial" w:cs="Arial"/>
          <w:sz w:val="20"/>
          <w:szCs w:val="20"/>
          <w:lang w:eastAsia="zh-CN"/>
        </w:rPr>
      </w:pPr>
      <w:r w:rsidRPr="007D3CF3">
        <w:rPr>
          <w:rFonts w:ascii="Arial" w:hAnsi="Arial" w:cs="Arial"/>
          <w:sz w:val="20"/>
          <w:szCs w:val="20"/>
          <w:lang w:eastAsia="zh-CN"/>
        </w:rPr>
        <w:t xml:space="preserve">przewiduje się możliwość zmiany Umowy w zakresie który został przewidziany w </w:t>
      </w:r>
      <w:r w:rsidRPr="007D3CF3">
        <w:rPr>
          <w:rFonts w:ascii="Arial" w:hAnsi="Arial" w:cs="Arial"/>
          <w:b/>
          <w:sz w:val="20"/>
          <w:szCs w:val="20"/>
          <w:lang w:eastAsia="zh-CN"/>
        </w:rPr>
        <w:t xml:space="preserve">innych </w:t>
      </w:r>
      <w:r w:rsidRPr="007D3CF3">
        <w:rPr>
          <w:rFonts w:ascii="Arial" w:hAnsi="Arial" w:cs="Arial"/>
          <w:sz w:val="20"/>
          <w:szCs w:val="20"/>
          <w:lang w:eastAsia="zh-CN"/>
        </w:rPr>
        <w:t xml:space="preserve">niż w niniejszym paragrafie </w:t>
      </w:r>
      <w:r w:rsidRPr="007D3CF3">
        <w:rPr>
          <w:rFonts w:ascii="Arial" w:hAnsi="Arial" w:cs="Arial"/>
          <w:b/>
          <w:sz w:val="20"/>
          <w:szCs w:val="20"/>
          <w:lang w:eastAsia="zh-CN"/>
        </w:rPr>
        <w:t>postanowieniach Umowy;</w:t>
      </w:r>
    </w:p>
    <w:p w14:paraId="2329B8DD" w14:textId="77777777" w:rsidR="00EA23C1" w:rsidRPr="007D3CF3" w:rsidRDefault="00EA23C1" w:rsidP="009673EB">
      <w:pPr>
        <w:numPr>
          <w:ilvl w:val="0"/>
          <w:numId w:val="40"/>
        </w:numPr>
        <w:ind w:left="284" w:hanging="284"/>
        <w:contextualSpacing/>
        <w:jc w:val="both"/>
        <w:rPr>
          <w:rFonts w:ascii="Arial" w:hAnsi="Arial" w:cs="Arial"/>
          <w:sz w:val="20"/>
          <w:szCs w:val="20"/>
          <w:lang w:eastAsia="zh-CN"/>
        </w:rPr>
      </w:pPr>
      <w:r w:rsidRPr="007D3CF3">
        <w:rPr>
          <w:rFonts w:ascii="Arial" w:hAnsi="Arial" w:cs="Arial"/>
          <w:sz w:val="20"/>
          <w:szCs w:val="20"/>
          <w:lang w:eastAsia="zh-CN"/>
        </w:rPr>
        <w:t xml:space="preserve">Zmiany o których mowa w </w:t>
      </w:r>
      <w:r w:rsidRPr="007D3CF3">
        <w:rPr>
          <w:rFonts w:ascii="Arial" w:hAnsi="Arial" w:cs="Arial"/>
          <w:b/>
          <w:sz w:val="20"/>
          <w:szCs w:val="20"/>
          <w:lang w:eastAsia="zh-CN"/>
        </w:rPr>
        <w:t>ust. 2 pkt 1</w:t>
      </w:r>
      <w:r w:rsidRPr="007D3CF3">
        <w:rPr>
          <w:rFonts w:ascii="Arial" w:hAnsi="Arial" w:cs="Arial"/>
          <w:sz w:val="20"/>
          <w:szCs w:val="20"/>
          <w:lang w:eastAsia="zh-CN"/>
        </w:rPr>
        <w:t xml:space="preserve"> dokonywane będą według następujących zasad:</w:t>
      </w:r>
    </w:p>
    <w:p w14:paraId="12A5B3E1" w14:textId="77777777" w:rsidR="00EA23C1" w:rsidRPr="007D3CF3" w:rsidRDefault="00EA23C1" w:rsidP="009673EB">
      <w:pPr>
        <w:numPr>
          <w:ilvl w:val="0"/>
          <w:numId w:val="44"/>
        </w:numPr>
        <w:contextualSpacing/>
        <w:jc w:val="both"/>
        <w:rPr>
          <w:rFonts w:ascii="Arial" w:hAnsi="Arial" w:cs="Arial"/>
          <w:sz w:val="20"/>
          <w:szCs w:val="20"/>
          <w:lang w:eastAsia="zh-CN"/>
        </w:rPr>
      </w:pPr>
      <w:r w:rsidRPr="007D3CF3">
        <w:rPr>
          <w:rFonts w:ascii="Arial" w:hAnsi="Arial" w:cs="Arial"/>
          <w:sz w:val="20"/>
          <w:szCs w:val="20"/>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79F27E0D" w14:textId="77777777" w:rsidR="00EA23C1" w:rsidRPr="007D3CF3" w:rsidRDefault="00EA23C1" w:rsidP="009673EB">
      <w:pPr>
        <w:numPr>
          <w:ilvl w:val="0"/>
          <w:numId w:val="44"/>
        </w:numPr>
        <w:contextualSpacing/>
        <w:jc w:val="both"/>
        <w:rPr>
          <w:rFonts w:ascii="Arial" w:hAnsi="Arial" w:cs="Arial"/>
          <w:b/>
          <w:sz w:val="20"/>
          <w:szCs w:val="20"/>
          <w:lang w:eastAsia="zh-CN"/>
        </w:rPr>
      </w:pPr>
      <w:r w:rsidRPr="007D3CF3">
        <w:rPr>
          <w:rFonts w:ascii="Arial" w:hAnsi="Arial" w:cs="Arial"/>
          <w:sz w:val="20"/>
          <w:szCs w:val="20"/>
          <w:lang w:eastAsia="zh-CN"/>
        </w:rPr>
        <w:t xml:space="preserve">zmiana wysokości wynagrodzenia należnego Wykonawcy w przypadku zaistnienia przesłanki, o której mowa w </w:t>
      </w:r>
      <w:r w:rsidRPr="007D3CF3">
        <w:rPr>
          <w:rFonts w:ascii="Arial" w:hAnsi="Arial" w:cs="Arial"/>
          <w:b/>
          <w:sz w:val="20"/>
          <w:szCs w:val="20"/>
          <w:lang w:eastAsia="zh-CN"/>
        </w:rPr>
        <w:t>ust. 2 pkt 1 lit. a</w:t>
      </w:r>
      <w:r w:rsidRPr="007D3CF3">
        <w:rPr>
          <w:rFonts w:ascii="Arial" w:hAnsi="Arial" w:cs="Arial"/>
          <w:sz w:val="20"/>
          <w:szCs w:val="20"/>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7D3CF3">
        <w:rPr>
          <w:rFonts w:ascii="Arial" w:hAnsi="Arial" w:cs="Arial"/>
          <w:b/>
          <w:sz w:val="20"/>
          <w:szCs w:val="20"/>
          <w:lang w:eastAsia="zh-CN"/>
        </w:rPr>
        <w:t>netto nie zmieni się</w:t>
      </w:r>
      <w:r w:rsidRPr="007D3CF3">
        <w:rPr>
          <w:rFonts w:ascii="Arial" w:hAnsi="Arial" w:cs="Arial"/>
          <w:sz w:val="20"/>
          <w:szCs w:val="20"/>
          <w:lang w:eastAsia="zh-CN"/>
        </w:rPr>
        <w:t xml:space="preserve">, a wartość wynagrodzenia brutto zostanie wyliczona na podstawie nowych przepisów.  </w:t>
      </w:r>
    </w:p>
    <w:p w14:paraId="66DAA537" w14:textId="77777777" w:rsidR="00EA23C1" w:rsidRPr="007D3CF3" w:rsidRDefault="00EA23C1" w:rsidP="00194E8D">
      <w:pPr>
        <w:jc w:val="both"/>
        <w:rPr>
          <w:rFonts w:ascii="Arial" w:hAnsi="Arial" w:cs="Arial"/>
          <w:sz w:val="20"/>
          <w:szCs w:val="20"/>
          <w:lang w:eastAsia="zh-CN"/>
        </w:rPr>
      </w:pPr>
      <w:r w:rsidRPr="007D3CF3">
        <w:rPr>
          <w:rFonts w:ascii="Arial" w:hAnsi="Arial" w:cs="Arial"/>
          <w:sz w:val="20"/>
          <w:szCs w:val="20"/>
          <w:lang w:eastAsia="zh-CN"/>
        </w:rPr>
        <w:t xml:space="preserve">              Zapis stosuje się odpowiednio w przypadku zmiany obowiązującej stawki podatku akcyzowego.</w:t>
      </w:r>
    </w:p>
    <w:p w14:paraId="6D012FC8" w14:textId="77777777" w:rsidR="00EA23C1" w:rsidRPr="007D3CF3" w:rsidRDefault="00EA23C1" w:rsidP="009673EB">
      <w:pPr>
        <w:numPr>
          <w:ilvl w:val="0"/>
          <w:numId w:val="44"/>
        </w:numPr>
        <w:contextualSpacing/>
        <w:jc w:val="both"/>
        <w:rPr>
          <w:rFonts w:ascii="Arial" w:hAnsi="Arial" w:cs="Arial"/>
          <w:sz w:val="20"/>
          <w:szCs w:val="20"/>
          <w:lang w:eastAsia="zh-CN"/>
        </w:rPr>
      </w:pPr>
      <w:r w:rsidRPr="007D3CF3">
        <w:rPr>
          <w:rFonts w:ascii="Arial" w:hAnsi="Arial" w:cs="Arial"/>
          <w:sz w:val="20"/>
          <w:szCs w:val="20"/>
          <w:lang w:eastAsia="zh-CN"/>
        </w:rPr>
        <w:t xml:space="preserve">zmiana wysokości wynagrodzenia w przypadku zaistnienia jednej z przesłanek, o których mowa w </w:t>
      </w:r>
      <w:r w:rsidRPr="007D3CF3">
        <w:rPr>
          <w:rFonts w:ascii="Arial" w:hAnsi="Arial" w:cs="Arial"/>
          <w:b/>
          <w:sz w:val="20"/>
          <w:szCs w:val="20"/>
          <w:lang w:eastAsia="zh-CN"/>
        </w:rPr>
        <w:t>ust. 2 pkt 1 lit.</w:t>
      </w:r>
      <w:r w:rsidRPr="007D3CF3">
        <w:rPr>
          <w:rFonts w:ascii="Arial" w:hAnsi="Arial" w:cs="Arial"/>
          <w:sz w:val="20"/>
          <w:szCs w:val="20"/>
          <w:lang w:eastAsia="zh-CN"/>
        </w:rPr>
        <w:t xml:space="preserve"> </w:t>
      </w:r>
      <w:r w:rsidRPr="007D3CF3">
        <w:rPr>
          <w:rFonts w:ascii="Arial" w:hAnsi="Arial" w:cs="Arial"/>
          <w:b/>
          <w:sz w:val="20"/>
          <w:szCs w:val="20"/>
          <w:lang w:eastAsia="zh-CN"/>
        </w:rPr>
        <w:t xml:space="preserve">b </w:t>
      </w:r>
      <w:r w:rsidRPr="007D3CF3">
        <w:rPr>
          <w:rFonts w:ascii="Arial" w:hAnsi="Arial" w:cs="Arial"/>
          <w:sz w:val="20"/>
          <w:szCs w:val="20"/>
          <w:lang w:eastAsia="zh-CN"/>
        </w:rPr>
        <w:t xml:space="preserve">lub </w:t>
      </w:r>
      <w:r w:rsidRPr="007D3CF3">
        <w:rPr>
          <w:rFonts w:ascii="Arial" w:hAnsi="Arial" w:cs="Arial"/>
          <w:b/>
          <w:sz w:val="20"/>
          <w:szCs w:val="20"/>
          <w:lang w:eastAsia="zh-CN"/>
        </w:rPr>
        <w:t>lit. c</w:t>
      </w:r>
      <w:r w:rsidRPr="007D3CF3">
        <w:rPr>
          <w:rFonts w:ascii="Arial" w:hAnsi="Arial" w:cs="Arial"/>
          <w:sz w:val="20"/>
          <w:szCs w:val="20"/>
          <w:lang w:eastAsia="zh-CN"/>
        </w:rPr>
        <w:t xml:space="preserve"> lub </w:t>
      </w:r>
      <w:r w:rsidRPr="007D3CF3">
        <w:rPr>
          <w:rFonts w:ascii="Arial" w:hAnsi="Arial" w:cs="Arial"/>
          <w:b/>
          <w:sz w:val="20"/>
          <w:szCs w:val="20"/>
          <w:lang w:eastAsia="zh-CN"/>
        </w:rPr>
        <w:t>lit. d</w:t>
      </w:r>
      <w:r w:rsidRPr="007D3CF3">
        <w:rPr>
          <w:rFonts w:ascii="Arial" w:hAnsi="Arial" w:cs="Arial"/>
          <w:sz w:val="20"/>
          <w:szCs w:val="20"/>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7D3CF3">
        <w:rPr>
          <w:rFonts w:ascii="Arial" w:hAnsi="Arial" w:cs="Arial"/>
          <w:b/>
          <w:sz w:val="20"/>
          <w:szCs w:val="20"/>
          <w:lang w:eastAsia="zh-CN"/>
        </w:rPr>
        <w:t xml:space="preserve">ust. 2 pkt 1 lit. b </w:t>
      </w:r>
      <w:r w:rsidRPr="007D3CF3">
        <w:rPr>
          <w:rFonts w:ascii="Arial" w:hAnsi="Arial" w:cs="Arial"/>
          <w:sz w:val="20"/>
          <w:szCs w:val="20"/>
          <w:lang w:eastAsia="zh-CN"/>
        </w:rPr>
        <w:t>lub</w:t>
      </w:r>
      <w:r w:rsidRPr="007D3CF3">
        <w:rPr>
          <w:rFonts w:ascii="Arial" w:hAnsi="Arial" w:cs="Arial"/>
          <w:b/>
          <w:sz w:val="20"/>
          <w:szCs w:val="20"/>
          <w:lang w:eastAsia="zh-CN"/>
        </w:rPr>
        <w:t xml:space="preserve"> lit. c </w:t>
      </w:r>
      <w:r w:rsidRPr="007D3CF3">
        <w:rPr>
          <w:rFonts w:ascii="Arial" w:hAnsi="Arial" w:cs="Arial"/>
          <w:sz w:val="20"/>
          <w:szCs w:val="20"/>
          <w:lang w:eastAsia="zh-CN"/>
        </w:rPr>
        <w:t>lub</w:t>
      </w:r>
      <w:r w:rsidRPr="007D3CF3">
        <w:rPr>
          <w:rFonts w:ascii="Arial" w:hAnsi="Arial" w:cs="Arial"/>
          <w:b/>
          <w:sz w:val="20"/>
          <w:szCs w:val="20"/>
          <w:lang w:eastAsia="zh-CN"/>
        </w:rPr>
        <w:t xml:space="preserve">  lit. d</w:t>
      </w:r>
      <w:r w:rsidRPr="007D3CF3">
        <w:rPr>
          <w:rFonts w:ascii="Arial" w:hAnsi="Arial" w:cs="Arial"/>
          <w:sz w:val="20"/>
          <w:szCs w:val="20"/>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92EEB6" w14:textId="77777777" w:rsidR="00EA23C1" w:rsidRPr="007D3CF3" w:rsidRDefault="00EA23C1" w:rsidP="009673EB">
      <w:pPr>
        <w:numPr>
          <w:ilvl w:val="0"/>
          <w:numId w:val="44"/>
        </w:numPr>
        <w:contextualSpacing/>
        <w:jc w:val="both"/>
        <w:rPr>
          <w:rFonts w:ascii="Arial" w:hAnsi="Arial" w:cs="Arial"/>
          <w:sz w:val="20"/>
          <w:szCs w:val="20"/>
          <w:lang w:eastAsia="zh-CN"/>
        </w:rPr>
      </w:pPr>
      <w:r w:rsidRPr="007D3CF3">
        <w:rPr>
          <w:rFonts w:ascii="Arial" w:hAnsi="Arial" w:cs="Arial"/>
          <w:sz w:val="20"/>
          <w:szCs w:val="20"/>
          <w:lang w:eastAsia="zh-CN"/>
        </w:rPr>
        <w:t xml:space="preserve">Wykonawca występujący z wnioskiem o zmianę wysokości wynagrodzenia na podstawie </w:t>
      </w:r>
      <w:r w:rsidRPr="007D3CF3">
        <w:rPr>
          <w:rFonts w:ascii="Arial" w:hAnsi="Arial" w:cs="Arial"/>
          <w:b/>
          <w:sz w:val="20"/>
          <w:szCs w:val="20"/>
          <w:lang w:eastAsia="zh-CN"/>
        </w:rPr>
        <w:t>ust. 2</w:t>
      </w:r>
      <w:r w:rsidRPr="007D3CF3">
        <w:rPr>
          <w:rFonts w:ascii="Arial" w:hAnsi="Arial" w:cs="Arial"/>
          <w:sz w:val="20"/>
          <w:szCs w:val="20"/>
          <w:lang w:eastAsia="zh-CN"/>
        </w:rPr>
        <w:t xml:space="preserve"> jest zobowiązany dołączyć do wniosku dokumenty, z których będzie wynikać, w jakim zakresie zmiany te mają wpływ na koszty wykonania Umowy, w szczególności:</w:t>
      </w:r>
    </w:p>
    <w:p w14:paraId="5CDC9B0D" w14:textId="77777777" w:rsidR="00EA23C1" w:rsidRPr="007D3CF3" w:rsidRDefault="00EA23C1" w:rsidP="009673EB">
      <w:pPr>
        <w:numPr>
          <w:ilvl w:val="1"/>
          <w:numId w:val="44"/>
        </w:numPr>
        <w:ind w:left="1134" w:hanging="425"/>
        <w:contextualSpacing/>
        <w:jc w:val="both"/>
        <w:rPr>
          <w:rFonts w:ascii="Arial" w:hAnsi="Arial" w:cs="Arial"/>
          <w:sz w:val="20"/>
          <w:szCs w:val="20"/>
          <w:lang w:eastAsia="zh-CN"/>
        </w:rPr>
      </w:pPr>
      <w:r w:rsidRPr="007D3CF3">
        <w:rPr>
          <w:rFonts w:ascii="Arial" w:hAnsi="Arial" w:cs="Arial"/>
          <w:sz w:val="20"/>
          <w:szCs w:val="20"/>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7D3CF3">
        <w:rPr>
          <w:rFonts w:ascii="Arial" w:hAnsi="Arial" w:cs="Arial"/>
          <w:b/>
          <w:sz w:val="20"/>
          <w:szCs w:val="20"/>
          <w:lang w:eastAsia="zh-CN"/>
        </w:rPr>
        <w:t>ust. 2 pkt 1 lit b</w:t>
      </w:r>
      <w:r w:rsidRPr="007D3CF3">
        <w:rPr>
          <w:rFonts w:ascii="Arial" w:hAnsi="Arial" w:cs="Arial"/>
          <w:sz w:val="20"/>
          <w:szCs w:val="20"/>
          <w:lang w:eastAsia="zh-CN"/>
        </w:rPr>
        <w:t xml:space="preserve">, lub </w:t>
      </w:r>
    </w:p>
    <w:p w14:paraId="163520E2" w14:textId="77777777" w:rsidR="00EA23C1" w:rsidRPr="007D3CF3" w:rsidRDefault="00EA23C1" w:rsidP="009673EB">
      <w:pPr>
        <w:numPr>
          <w:ilvl w:val="1"/>
          <w:numId w:val="44"/>
        </w:numPr>
        <w:ind w:left="1134" w:hanging="425"/>
        <w:contextualSpacing/>
        <w:jc w:val="both"/>
        <w:rPr>
          <w:rFonts w:ascii="Arial" w:hAnsi="Arial" w:cs="Arial"/>
          <w:b/>
          <w:sz w:val="20"/>
          <w:szCs w:val="20"/>
          <w:lang w:eastAsia="zh-CN"/>
        </w:rPr>
      </w:pPr>
      <w:r w:rsidRPr="007D3CF3">
        <w:rPr>
          <w:rFonts w:ascii="Arial" w:hAnsi="Arial" w:cs="Arial"/>
          <w:sz w:val="20"/>
          <w:szCs w:val="20"/>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7D3CF3">
        <w:rPr>
          <w:rFonts w:ascii="Arial" w:hAnsi="Arial" w:cs="Arial"/>
          <w:b/>
          <w:sz w:val="20"/>
          <w:szCs w:val="20"/>
          <w:lang w:eastAsia="zh-CN"/>
        </w:rPr>
        <w:t>ust. 2 pkt 1 lit. b lub lit. c lub lit. d</w:t>
      </w:r>
      <w:r w:rsidRPr="007D3CF3">
        <w:rPr>
          <w:rFonts w:ascii="Arial" w:hAnsi="Arial" w:cs="Arial"/>
          <w:sz w:val="20"/>
          <w:szCs w:val="20"/>
          <w:lang w:eastAsia="zh-CN"/>
        </w:rPr>
        <w:t xml:space="preserve"> niniejszego </w:t>
      </w:r>
      <w:r w:rsidRPr="007D3CF3">
        <w:rPr>
          <w:rFonts w:ascii="Arial" w:hAnsi="Arial" w:cs="Arial"/>
          <w:b/>
          <w:sz w:val="20"/>
          <w:szCs w:val="20"/>
          <w:lang w:eastAsia="zh-CN"/>
        </w:rPr>
        <w:t>§.</w:t>
      </w:r>
    </w:p>
    <w:p w14:paraId="0F3B4BCE" w14:textId="77777777" w:rsidR="00EA23C1" w:rsidRPr="007D3CF3" w:rsidRDefault="00EA23C1" w:rsidP="009673EB">
      <w:pPr>
        <w:numPr>
          <w:ilvl w:val="0"/>
          <w:numId w:val="44"/>
        </w:numPr>
        <w:contextualSpacing/>
        <w:jc w:val="both"/>
        <w:rPr>
          <w:rFonts w:ascii="Arial" w:hAnsi="Arial" w:cs="Arial"/>
          <w:sz w:val="20"/>
          <w:szCs w:val="20"/>
          <w:lang w:eastAsia="zh-CN"/>
        </w:rPr>
      </w:pPr>
      <w:r w:rsidRPr="007D3CF3">
        <w:rPr>
          <w:rFonts w:ascii="Arial" w:hAnsi="Arial" w:cs="Arial"/>
          <w:sz w:val="20"/>
          <w:szCs w:val="20"/>
          <w:lang w:eastAsia="zh-CN"/>
        </w:rPr>
        <w:t xml:space="preserve">Warunkiem wprowadzenia </w:t>
      </w:r>
      <w:r w:rsidRPr="007D3CF3">
        <w:rPr>
          <w:rFonts w:ascii="Arial" w:hAnsi="Arial" w:cs="Arial"/>
          <w:b/>
          <w:sz w:val="20"/>
          <w:szCs w:val="20"/>
          <w:lang w:eastAsia="zh-CN"/>
        </w:rPr>
        <w:t>zmiany wynagrodzenia</w:t>
      </w:r>
      <w:r w:rsidRPr="007D3CF3">
        <w:rPr>
          <w:rFonts w:ascii="Arial" w:hAnsi="Arial" w:cs="Arial"/>
          <w:sz w:val="20"/>
          <w:szCs w:val="20"/>
          <w:lang w:eastAsia="zh-CN"/>
        </w:rPr>
        <w:t xml:space="preserve"> </w:t>
      </w:r>
      <w:r w:rsidRPr="007D3CF3">
        <w:rPr>
          <w:rFonts w:ascii="Arial" w:hAnsi="Arial" w:cs="Arial"/>
          <w:b/>
          <w:sz w:val="20"/>
          <w:szCs w:val="20"/>
          <w:lang w:eastAsia="zh-CN"/>
        </w:rPr>
        <w:t>w postaci aneksu</w:t>
      </w:r>
      <w:r w:rsidRPr="007D3CF3">
        <w:rPr>
          <w:rFonts w:ascii="Arial" w:hAnsi="Arial" w:cs="Arial"/>
          <w:sz w:val="20"/>
          <w:szCs w:val="20"/>
          <w:lang w:eastAsia="zh-CN"/>
        </w:rPr>
        <w:t xml:space="preserve"> jest wykazanie przez Wykonawcę w formie pisemnej, iż zmiany te będą miały wpływ na koszty wykonania przez Wykonawcę  przedmiotu Umowy.</w:t>
      </w:r>
    </w:p>
    <w:p w14:paraId="70D7DF2C" w14:textId="77777777" w:rsidR="00EA23C1" w:rsidRPr="007D3CF3" w:rsidRDefault="00EA23C1" w:rsidP="009673EB">
      <w:pPr>
        <w:numPr>
          <w:ilvl w:val="0"/>
          <w:numId w:val="40"/>
        </w:numPr>
        <w:ind w:left="284" w:hanging="426"/>
        <w:contextualSpacing/>
        <w:jc w:val="both"/>
        <w:rPr>
          <w:rFonts w:ascii="Arial" w:hAnsi="Arial" w:cs="Arial"/>
          <w:b/>
          <w:sz w:val="20"/>
          <w:szCs w:val="20"/>
          <w:u w:val="single"/>
          <w:lang w:eastAsia="zh-CN"/>
        </w:rPr>
      </w:pPr>
      <w:r w:rsidRPr="007D3CF3">
        <w:rPr>
          <w:rFonts w:ascii="Arial" w:hAnsi="Arial" w:cs="Arial"/>
          <w:sz w:val="20"/>
          <w:szCs w:val="20"/>
          <w:lang w:eastAsia="zh-CN"/>
        </w:rPr>
        <w:t xml:space="preserve">Z wnioskiem o </w:t>
      </w:r>
      <w:r w:rsidRPr="007D3CF3">
        <w:rPr>
          <w:rFonts w:ascii="Arial" w:hAnsi="Arial" w:cs="Arial"/>
          <w:b/>
          <w:sz w:val="20"/>
          <w:szCs w:val="20"/>
          <w:lang w:eastAsia="zh-CN"/>
        </w:rPr>
        <w:t>zwiększenie wynagrodzenia</w:t>
      </w:r>
      <w:r w:rsidRPr="007D3CF3">
        <w:rPr>
          <w:rFonts w:ascii="Arial" w:hAnsi="Arial" w:cs="Arial"/>
          <w:sz w:val="20"/>
          <w:szCs w:val="20"/>
          <w:lang w:eastAsia="zh-CN"/>
        </w:rPr>
        <w:t xml:space="preserve"> na podstawie </w:t>
      </w:r>
      <w:r w:rsidRPr="007D3CF3">
        <w:rPr>
          <w:rFonts w:ascii="Arial" w:hAnsi="Arial" w:cs="Arial"/>
          <w:b/>
          <w:sz w:val="20"/>
          <w:szCs w:val="20"/>
          <w:lang w:eastAsia="zh-CN"/>
        </w:rPr>
        <w:t xml:space="preserve">ust. 2 pkt 1 </w:t>
      </w:r>
      <w:r w:rsidRPr="007D3CF3">
        <w:rPr>
          <w:rFonts w:ascii="Arial" w:hAnsi="Arial" w:cs="Arial"/>
          <w:sz w:val="20"/>
          <w:szCs w:val="20"/>
          <w:lang w:eastAsia="zh-CN"/>
        </w:rPr>
        <w:t xml:space="preserve">niniejszego </w:t>
      </w:r>
      <w:r w:rsidRPr="007D3CF3">
        <w:rPr>
          <w:rFonts w:ascii="Arial" w:hAnsi="Arial" w:cs="Arial"/>
          <w:b/>
          <w:sz w:val="20"/>
          <w:szCs w:val="20"/>
          <w:lang w:eastAsia="zh-CN"/>
        </w:rPr>
        <w:t xml:space="preserve">§. </w:t>
      </w:r>
      <w:r w:rsidRPr="007D3CF3">
        <w:rPr>
          <w:rFonts w:ascii="Arial" w:hAnsi="Arial" w:cs="Arial"/>
          <w:sz w:val="20"/>
          <w:szCs w:val="20"/>
          <w:lang w:eastAsia="zh-CN"/>
        </w:rPr>
        <w:t xml:space="preserve">Wykonawca może  wystąpić nie wcześniej jak po upływie okresu wskazanego w Umowie a jeżeli nie został wskazany, to </w:t>
      </w:r>
      <w:r w:rsidRPr="007D3CF3">
        <w:rPr>
          <w:rFonts w:ascii="Arial" w:hAnsi="Arial" w:cs="Arial"/>
          <w:b/>
          <w:sz w:val="20"/>
          <w:szCs w:val="20"/>
          <w:lang w:eastAsia="zh-CN"/>
        </w:rPr>
        <w:t>nie wcześniej niż 6 miesięcy od daty zawarcia Umowy</w:t>
      </w:r>
      <w:r w:rsidRPr="007D3CF3">
        <w:rPr>
          <w:rFonts w:ascii="Arial" w:hAnsi="Arial" w:cs="Arial"/>
          <w:sz w:val="20"/>
          <w:szCs w:val="20"/>
          <w:lang w:eastAsia="zh-CN"/>
        </w:rPr>
        <w:t xml:space="preserve">. Warunkiem wprowadzenia do Umowy zmiany dotyczącej </w:t>
      </w:r>
      <w:r w:rsidRPr="007D3CF3">
        <w:rPr>
          <w:rFonts w:ascii="Arial" w:hAnsi="Arial" w:cs="Arial"/>
          <w:b/>
          <w:sz w:val="20"/>
          <w:szCs w:val="20"/>
          <w:lang w:eastAsia="zh-CN"/>
        </w:rPr>
        <w:t>wzrostu wynagrodzenia</w:t>
      </w:r>
      <w:r w:rsidRPr="007D3CF3">
        <w:rPr>
          <w:rFonts w:ascii="Arial" w:hAnsi="Arial" w:cs="Arial"/>
          <w:sz w:val="20"/>
          <w:szCs w:val="20"/>
          <w:lang w:eastAsia="zh-CN"/>
        </w:rPr>
        <w:t xml:space="preserve"> jest wykazanie przez Wykonawcę w formie pisemnej, iż zmiany te będą miały wpływ na koszty wykonania przez Wykonawcę przedmiotu Umowy</w:t>
      </w:r>
      <w:r w:rsidRPr="007D3CF3">
        <w:rPr>
          <w:rFonts w:ascii="Arial" w:hAnsi="Arial" w:cs="Arial"/>
          <w:b/>
          <w:sz w:val="20"/>
          <w:szCs w:val="20"/>
          <w:lang w:eastAsia="zh-CN"/>
        </w:rPr>
        <w:t xml:space="preserve">.  </w:t>
      </w:r>
      <w:r w:rsidRPr="007D3CF3">
        <w:rPr>
          <w:rFonts w:ascii="Arial" w:hAnsi="Arial" w:cs="Arial"/>
          <w:b/>
          <w:sz w:val="20"/>
          <w:szCs w:val="20"/>
          <w:u w:val="single"/>
          <w:lang w:eastAsia="zh-CN"/>
        </w:rPr>
        <w:t>Postanowienie to nie dotyczy zmiany stawki podatku od towarów i usług (VAT).</w:t>
      </w:r>
    </w:p>
    <w:p w14:paraId="249983D0" w14:textId="77777777" w:rsidR="00EA23C1" w:rsidRPr="007D3CF3" w:rsidRDefault="00EA23C1" w:rsidP="009673EB">
      <w:pPr>
        <w:numPr>
          <w:ilvl w:val="0"/>
          <w:numId w:val="40"/>
        </w:numPr>
        <w:ind w:left="284" w:hanging="426"/>
        <w:contextualSpacing/>
        <w:jc w:val="both"/>
        <w:rPr>
          <w:rFonts w:ascii="Arial" w:hAnsi="Arial" w:cs="Arial"/>
          <w:b/>
          <w:sz w:val="20"/>
          <w:szCs w:val="20"/>
          <w:u w:val="single"/>
          <w:lang w:eastAsia="zh-CN"/>
        </w:rPr>
      </w:pPr>
      <w:r w:rsidRPr="007D3CF3">
        <w:rPr>
          <w:rFonts w:ascii="Arial" w:hAnsi="Arial" w:cs="Arial"/>
          <w:sz w:val="20"/>
          <w:szCs w:val="20"/>
          <w:lang w:eastAsia="zh-CN"/>
        </w:rPr>
        <w:t xml:space="preserve">Zmiany w zakresie wskazanym w </w:t>
      </w:r>
      <w:r w:rsidRPr="007D3CF3">
        <w:rPr>
          <w:rFonts w:ascii="Arial" w:hAnsi="Arial" w:cs="Arial"/>
          <w:b/>
          <w:sz w:val="20"/>
          <w:szCs w:val="20"/>
          <w:lang w:eastAsia="zh-CN"/>
        </w:rPr>
        <w:t xml:space="preserve">ust. 2 pkt  2  i następne </w:t>
      </w:r>
      <w:r w:rsidRPr="007D3CF3">
        <w:rPr>
          <w:rFonts w:ascii="Arial" w:hAnsi="Arial" w:cs="Arial"/>
          <w:sz w:val="20"/>
          <w:szCs w:val="20"/>
          <w:lang w:eastAsia="zh-CN"/>
        </w:rPr>
        <w:t>punkty</w:t>
      </w:r>
      <w:r w:rsidRPr="007D3CF3">
        <w:rPr>
          <w:rFonts w:ascii="Arial" w:hAnsi="Arial" w:cs="Arial"/>
          <w:b/>
          <w:sz w:val="20"/>
          <w:szCs w:val="20"/>
          <w:lang w:eastAsia="zh-CN"/>
        </w:rPr>
        <w:t xml:space="preserve"> </w:t>
      </w:r>
      <w:r w:rsidRPr="007D3CF3">
        <w:rPr>
          <w:rFonts w:ascii="Arial" w:hAnsi="Arial" w:cs="Arial"/>
          <w:sz w:val="20"/>
          <w:szCs w:val="20"/>
          <w:lang w:eastAsia="zh-CN"/>
        </w:rPr>
        <w:t xml:space="preserve">niniejszego </w:t>
      </w:r>
      <w:r w:rsidRPr="007D3CF3">
        <w:rPr>
          <w:rFonts w:ascii="Arial" w:hAnsi="Arial" w:cs="Arial"/>
          <w:b/>
          <w:sz w:val="20"/>
          <w:szCs w:val="20"/>
          <w:lang w:eastAsia="zh-CN"/>
        </w:rPr>
        <w:t>§.</w:t>
      </w:r>
      <w:r w:rsidRPr="007D3CF3">
        <w:rPr>
          <w:rFonts w:ascii="Arial" w:hAnsi="Arial" w:cs="Arial"/>
          <w:sz w:val="20"/>
          <w:szCs w:val="20"/>
          <w:lang w:eastAsia="zh-CN"/>
        </w:rPr>
        <w:t xml:space="preserve"> dokonywane będą według następujących zasad:</w:t>
      </w:r>
    </w:p>
    <w:p w14:paraId="30627A89" w14:textId="77777777" w:rsidR="00EA23C1" w:rsidRPr="007D3CF3" w:rsidRDefault="00EA23C1" w:rsidP="009673EB">
      <w:pPr>
        <w:numPr>
          <w:ilvl w:val="1"/>
          <w:numId w:val="40"/>
        </w:numPr>
        <w:ind w:left="709" w:hanging="425"/>
        <w:contextualSpacing/>
        <w:jc w:val="both"/>
        <w:rPr>
          <w:rFonts w:ascii="Arial" w:hAnsi="Arial" w:cs="Arial"/>
          <w:sz w:val="20"/>
          <w:szCs w:val="20"/>
          <w:u w:val="single"/>
          <w:lang w:eastAsia="zh-CN"/>
        </w:rPr>
      </w:pPr>
      <w:r w:rsidRPr="007D3CF3">
        <w:rPr>
          <w:rFonts w:ascii="Arial" w:hAnsi="Arial" w:cs="Arial"/>
          <w:sz w:val="20"/>
          <w:szCs w:val="20"/>
          <w:lang w:eastAsia="zh-CN"/>
        </w:rPr>
        <w:t>wniosek o dokonanie zmiany Umowy należy przedłożyć na piśmie, a okoliczności mogące  stanowić podstawę zmiany Umowy powinny być uzasadnione i udokumentowane przez Wykonawcę,</w:t>
      </w:r>
    </w:p>
    <w:p w14:paraId="0EDAC766" w14:textId="77777777" w:rsidR="008E1AD2" w:rsidRPr="007D3CF3" w:rsidRDefault="008E1AD2" w:rsidP="00194E8D">
      <w:pPr>
        <w:jc w:val="center"/>
        <w:rPr>
          <w:rFonts w:ascii="Arial" w:hAnsi="Arial" w:cs="Arial"/>
          <w:b/>
          <w:sz w:val="20"/>
          <w:szCs w:val="20"/>
        </w:rPr>
      </w:pPr>
    </w:p>
    <w:p w14:paraId="4D03A78B" w14:textId="5B560A6C" w:rsidR="00EA23C1" w:rsidRPr="007D3CF3" w:rsidRDefault="00EA23C1" w:rsidP="00194E8D">
      <w:pPr>
        <w:jc w:val="center"/>
        <w:rPr>
          <w:rFonts w:ascii="Arial" w:hAnsi="Arial" w:cs="Arial"/>
          <w:b/>
          <w:sz w:val="20"/>
          <w:szCs w:val="20"/>
        </w:rPr>
      </w:pPr>
      <w:r w:rsidRPr="007D3CF3">
        <w:rPr>
          <w:rFonts w:ascii="Arial" w:hAnsi="Arial" w:cs="Arial"/>
          <w:b/>
          <w:sz w:val="20"/>
          <w:szCs w:val="20"/>
        </w:rPr>
        <w:t>§</w:t>
      </w:r>
      <w:r w:rsidR="00FE1CBD" w:rsidRPr="007D3CF3">
        <w:rPr>
          <w:rFonts w:ascii="Arial" w:hAnsi="Arial" w:cs="Arial"/>
          <w:b/>
          <w:sz w:val="20"/>
          <w:szCs w:val="20"/>
        </w:rPr>
        <w:t>1</w:t>
      </w:r>
      <w:r w:rsidR="001A48A2" w:rsidRPr="007D3CF3">
        <w:rPr>
          <w:rFonts w:ascii="Arial" w:hAnsi="Arial" w:cs="Arial"/>
          <w:b/>
          <w:sz w:val="20"/>
          <w:szCs w:val="20"/>
        </w:rPr>
        <w:t>9</w:t>
      </w:r>
    </w:p>
    <w:p w14:paraId="203F6E2B" w14:textId="77777777" w:rsidR="00EA23C1" w:rsidRPr="007D3CF3" w:rsidRDefault="00EA23C1" w:rsidP="00194E8D">
      <w:pPr>
        <w:jc w:val="center"/>
        <w:rPr>
          <w:rFonts w:ascii="Arial" w:hAnsi="Arial" w:cs="Arial"/>
          <w:b/>
          <w:sz w:val="20"/>
          <w:szCs w:val="20"/>
        </w:rPr>
      </w:pPr>
      <w:r w:rsidRPr="007D3CF3">
        <w:rPr>
          <w:rFonts w:ascii="Arial" w:hAnsi="Arial" w:cs="Arial"/>
          <w:b/>
          <w:sz w:val="20"/>
          <w:szCs w:val="20"/>
        </w:rPr>
        <w:t>Odstąpienie od umowy</w:t>
      </w:r>
    </w:p>
    <w:p w14:paraId="3C7225F6" w14:textId="77777777" w:rsidR="00EA23C1" w:rsidRPr="007D3CF3" w:rsidRDefault="00EA23C1" w:rsidP="00E06588">
      <w:pPr>
        <w:pStyle w:val="Akapitzlist"/>
        <w:numPr>
          <w:ilvl w:val="0"/>
          <w:numId w:val="59"/>
        </w:numPr>
        <w:ind w:left="426" w:hanging="426"/>
        <w:rPr>
          <w:rFonts w:ascii="Arial" w:eastAsia="SimSun" w:hAnsi="Arial" w:cs="Arial"/>
          <w:strike/>
          <w:sz w:val="20"/>
          <w:szCs w:val="20"/>
        </w:rPr>
      </w:pPr>
      <w:bookmarkStart w:id="13" w:name="_Hlk51917049"/>
      <w:bookmarkStart w:id="14" w:name="_Hlk209183401"/>
      <w:r w:rsidRPr="007D3CF3">
        <w:rPr>
          <w:rFonts w:ascii="Arial" w:eastAsia="SimSun" w:hAnsi="Arial" w:cs="Arial"/>
          <w:sz w:val="20"/>
          <w:szCs w:val="20"/>
        </w:rPr>
        <w:t xml:space="preserve">Zamawiający zastrzega sobie prawo do odstąpienia od Umowy, w całości lub części, w niżej wymienionych przypadkach. Skorzystanie z prawa do odstąpienia poprzedzone zostanie wezwaniem Wykonawcy do usunięcia zidentyfikowanych naruszeń z wyznaczeniem mu w tym celu dodatkowego terminu, nie krótszego niż </w:t>
      </w:r>
      <w:r w:rsidRPr="007D3CF3">
        <w:rPr>
          <w:rFonts w:ascii="Arial" w:eastAsia="SimSun" w:hAnsi="Arial" w:cs="Arial"/>
          <w:b/>
          <w:sz w:val="20"/>
          <w:szCs w:val="20"/>
        </w:rPr>
        <w:t>7 dni</w:t>
      </w:r>
      <w:r w:rsidRPr="007D3CF3">
        <w:rPr>
          <w:rFonts w:ascii="Arial" w:eastAsia="SimSun" w:hAnsi="Arial" w:cs="Arial"/>
          <w:sz w:val="20"/>
          <w:szCs w:val="20"/>
        </w:rPr>
        <w:t>.</w:t>
      </w:r>
    </w:p>
    <w:bookmarkEnd w:id="13"/>
    <w:p w14:paraId="02272D01"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Wykonawca/Podwykonawca/ dalszy Podwykonawca nie zrealizuje któregokolwiek z zobowiązań, o których mowa w §1.</w:t>
      </w:r>
    </w:p>
    <w:p w14:paraId="33F642A6"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Wykonawca, z przyczyn nieleżących po stronie Zamawiającego, nie przystąpił do realizacji przedmiotu Umowy przez okres co najmniej 7 dni, licząc od dnia podpisania Umowy lub jeżeli przerwał usługę bez uzasadnionej przyczyny na okres dłuższy niż 3 dni i nie wznowił usługi w terminie wskazanym przez Zamawiającego lub jeżeli stopień realizacji przedmiotu Umowy będzie budził uzasadnione wątpliwości Zamawiającego co do możliwości wykonania przedmiotu Umowy w przyjętym terminie;</w:t>
      </w:r>
    </w:p>
    <w:p w14:paraId="0967B87F"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Wykonawca/Podwykonawca/ dalszy Podwykonawca będzie wykonywał przedmiot Umowy niezgodnie z warunkami Umowy pomimo uprzedniego pisemnego zastrzeżenia zgłoszonego przez przedstawicieli Zamawiającego;</w:t>
      </w:r>
    </w:p>
    <w:p w14:paraId="6B1D909D"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Wykonawca wprowadzi Podwykonawcę/ dalszego Podwykonawcę na teren usługi z naruszeniem warunków określonych w Umowie;</w:t>
      </w:r>
    </w:p>
    <w:p w14:paraId="6841C4E1"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Wystąpi po raz drugi konieczność dokonania bezpośredniej zapłaty, Podwykonawcom/ dalszym Podwykonawcom;</w:t>
      </w:r>
    </w:p>
    <w:p w14:paraId="3E2AD0AB"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 xml:space="preserve">Wykonawca nie płaci swojemu/im Podwykonawcy/om realizującym roboty objęte przedmiotem Umowy i/lub opóźnia się z płatnościami na ich rzecz powyżej </w:t>
      </w:r>
      <w:r w:rsidRPr="007D3CF3">
        <w:rPr>
          <w:rFonts w:ascii="Arial" w:eastAsia="SimSun" w:hAnsi="Arial" w:cs="Arial"/>
          <w:b/>
          <w:sz w:val="20"/>
          <w:szCs w:val="20"/>
        </w:rPr>
        <w:t>30 dni</w:t>
      </w:r>
      <w:r w:rsidRPr="007D3CF3">
        <w:rPr>
          <w:rFonts w:ascii="Arial" w:eastAsia="SimSun" w:hAnsi="Arial" w:cs="Arial"/>
          <w:sz w:val="20"/>
          <w:szCs w:val="20"/>
        </w:rPr>
        <w:t xml:space="preserve"> w stosunku do terminu płatności wynikającego z faktury i/lub faktur wystawionych przez Podwykonawców na rzecz Wykonawcy;</w:t>
      </w:r>
    </w:p>
    <w:p w14:paraId="0B93FD4D"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 xml:space="preserve">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t>
      </w:r>
    </w:p>
    <w:p w14:paraId="476929E5"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Zostanie wydany nakaz zajęcia majątku Wykonawcy;</w:t>
      </w:r>
    </w:p>
    <w:p w14:paraId="28791581" w14:textId="77777777" w:rsidR="00EA23C1" w:rsidRPr="007D3CF3" w:rsidRDefault="00EA23C1" w:rsidP="00E06588">
      <w:pPr>
        <w:widowControl w:val="0"/>
        <w:numPr>
          <w:ilvl w:val="0"/>
          <w:numId w:val="60"/>
        </w:numPr>
        <w:rPr>
          <w:rFonts w:ascii="Arial" w:eastAsia="SimSun" w:hAnsi="Arial" w:cs="Arial"/>
          <w:sz w:val="20"/>
          <w:szCs w:val="20"/>
        </w:rPr>
      </w:pPr>
      <w:r w:rsidRPr="007D3CF3">
        <w:rPr>
          <w:rFonts w:ascii="Arial" w:eastAsia="SimSun" w:hAnsi="Arial" w:cs="Arial"/>
          <w:sz w:val="20"/>
          <w:szCs w:val="20"/>
        </w:rPr>
        <w:t>Opóźnienie Wykonawcy w przekazywaniu dokumentów potwierdzających posiadanie wymaganego ubezpieczenia, ponad termin określony w §1 ust 5 Umowy przekracza 7 dni.</w:t>
      </w:r>
    </w:p>
    <w:p w14:paraId="483AAB23" w14:textId="77777777" w:rsidR="00EA23C1" w:rsidRPr="007D3CF3" w:rsidRDefault="00EA23C1" w:rsidP="00E06588">
      <w:pPr>
        <w:pStyle w:val="Akapitzlist"/>
        <w:widowControl w:val="0"/>
        <w:numPr>
          <w:ilvl w:val="0"/>
          <w:numId w:val="60"/>
        </w:numPr>
        <w:suppressAutoHyphens w:val="0"/>
        <w:rPr>
          <w:rFonts w:ascii="Arial" w:eastAsia="SimSun" w:hAnsi="Arial" w:cs="Arial"/>
          <w:sz w:val="20"/>
          <w:szCs w:val="20"/>
        </w:rPr>
      </w:pPr>
      <w:r w:rsidRPr="007D3CF3">
        <w:rPr>
          <w:rFonts w:ascii="Arial" w:eastAsia="SimSun" w:hAnsi="Arial" w:cs="Arial"/>
          <w:sz w:val="20"/>
          <w:szCs w:val="20"/>
        </w:rPr>
        <w:t>Jeżeli Wykonawca w chwili zawarcia Umowy podlegał wykluczeniu na podstawie art.108, ustawy z dnia 11 września 2019 roku Prawo zamówień publicznych (tj. Dz. U. z 2021 r., poz. 1129 ze zm.);</w:t>
      </w:r>
    </w:p>
    <w:p w14:paraId="0DC43D2D" w14:textId="6BAF603A" w:rsidR="00EA23C1" w:rsidRPr="007D3CF3" w:rsidRDefault="00EA23C1" w:rsidP="00E06588">
      <w:pPr>
        <w:pStyle w:val="Akapitzlist"/>
        <w:widowControl w:val="0"/>
        <w:numPr>
          <w:ilvl w:val="0"/>
          <w:numId w:val="61"/>
        </w:numPr>
        <w:ind w:left="426" w:hanging="426"/>
        <w:rPr>
          <w:rFonts w:ascii="Arial" w:eastAsia="SimSun" w:hAnsi="Arial" w:cs="Arial"/>
          <w:sz w:val="20"/>
          <w:szCs w:val="20"/>
        </w:rPr>
      </w:pPr>
      <w:r w:rsidRPr="007D3CF3">
        <w:rPr>
          <w:rFonts w:ascii="Arial" w:eastAsia="SimSun" w:hAnsi="Arial" w:cs="Arial"/>
          <w:sz w:val="20"/>
          <w:szCs w:val="20"/>
        </w:rPr>
        <w:t xml:space="preserve">Odstąpienie od Umowy przez Zamawiającego z przyczyn określonych w ust. 1 pkt 1-6, 9-10 skutkuje naliczeniem kary w wysokości określonej w § </w:t>
      </w:r>
      <w:r w:rsidR="00B560C3" w:rsidRPr="007D3CF3">
        <w:rPr>
          <w:rFonts w:ascii="Arial" w:eastAsia="SimSun" w:hAnsi="Arial" w:cs="Arial"/>
          <w:sz w:val="20"/>
          <w:szCs w:val="20"/>
        </w:rPr>
        <w:t>16</w:t>
      </w:r>
      <w:r w:rsidR="0056396E">
        <w:rPr>
          <w:rFonts w:ascii="Arial" w:eastAsia="SimSun" w:hAnsi="Arial" w:cs="Arial"/>
          <w:sz w:val="20"/>
          <w:szCs w:val="20"/>
        </w:rPr>
        <w:t xml:space="preserve"> </w:t>
      </w:r>
      <w:r w:rsidRPr="007D3CF3">
        <w:rPr>
          <w:rFonts w:ascii="Arial" w:eastAsia="SimSun" w:hAnsi="Arial" w:cs="Arial"/>
          <w:sz w:val="20"/>
          <w:szCs w:val="20"/>
        </w:rPr>
        <w:t>ust. 2 pkt a i b..</w:t>
      </w:r>
    </w:p>
    <w:p w14:paraId="3C6BAA8F" w14:textId="77777777" w:rsidR="00EA23C1" w:rsidRPr="007D3CF3" w:rsidRDefault="00EA23C1" w:rsidP="00E06588">
      <w:pPr>
        <w:pStyle w:val="Akapitzlist"/>
        <w:widowControl w:val="0"/>
        <w:numPr>
          <w:ilvl w:val="0"/>
          <w:numId w:val="61"/>
        </w:numPr>
        <w:tabs>
          <w:tab w:val="num" w:pos="0"/>
          <w:tab w:val="num" w:pos="1602"/>
        </w:tabs>
        <w:ind w:left="426" w:hanging="426"/>
        <w:rPr>
          <w:rFonts w:ascii="Arial" w:eastAsia="SimSun" w:hAnsi="Arial" w:cs="Arial"/>
          <w:sz w:val="20"/>
          <w:szCs w:val="20"/>
        </w:rPr>
      </w:pPr>
      <w:r w:rsidRPr="007D3CF3">
        <w:rPr>
          <w:rFonts w:ascii="Arial" w:eastAsia="SimSun" w:hAnsi="Arial" w:cs="Arial"/>
          <w:sz w:val="20"/>
          <w:szCs w:val="20"/>
        </w:rPr>
        <w:t xml:space="preserve">Odstąpienie od Umowy nastąpi przez złożenie, co najmniej w formie dokumentowej oświadczenia Zamawiającego wraz ze wskazaniem przyczyny odstąpienia. Odstąpienie przesłane na adres siedziby Wykonawcy lub e-mailem adres: </w:t>
      </w:r>
      <w:r w:rsidRPr="007D3CF3">
        <w:rPr>
          <w:rFonts w:ascii="Arial" w:hAnsi="Arial" w:cs="Arial"/>
          <w:sz w:val="20"/>
          <w:szCs w:val="20"/>
        </w:rPr>
        <w:t xml:space="preserve">……………………. </w:t>
      </w:r>
      <w:r w:rsidRPr="007D3CF3">
        <w:rPr>
          <w:rFonts w:ascii="Arial" w:eastAsia="SimSun" w:hAnsi="Arial" w:cs="Arial"/>
          <w:sz w:val="20"/>
          <w:szCs w:val="20"/>
        </w:rPr>
        <w:t xml:space="preserve"> ,w terminie </w:t>
      </w:r>
      <w:r w:rsidRPr="007D3CF3">
        <w:rPr>
          <w:rFonts w:ascii="Arial" w:eastAsia="SimSun" w:hAnsi="Arial" w:cs="Arial"/>
          <w:b/>
          <w:sz w:val="20"/>
          <w:szCs w:val="20"/>
        </w:rPr>
        <w:t>do 30 dni</w:t>
      </w:r>
      <w:r w:rsidRPr="007D3CF3">
        <w:rPr>
          <w:rFonts w:ascii="Arial" w:eastAsia="SimSun" w:hAnsi="Arial" w:cs="Arial"/>
          <w:sz w:val="20"/>
          <w:szCs w:val="20"/>
        </w:rPr>
        <w:t>, licząc od dnia ujawnienia się okoliczności dających podstawę do odstąpienia od Umowy będzie traktowane przez Strony jako skutecznie doręczone. Oświadczenie woli o odstąpieniu przesłane drogą fax lub e-mail, uważa się za doręczone z dniem wysłania.</w:t>
      </w:r>
    </w:p>
    <w:p w14:paraId="097B072B" w14:textId="77777777" w:rsidR="00EA23C1" w:rsidRPr="007D3CF3" w:rsidRDefault="00EA23C1" w:rsidP="00E06588">
      <w:pPr>
        <w:pStyle w:val="Akapitzlist"/>
        <w:widowControl w:val="0"/>
        <w:numPr>
          <w:ilvl w:val="0"/>
          <w:numId w:val="61"/>
        </w:numPr>
        <w:tabs>
          <w:tab w:val="num" w:pos="0"/>
          <w:tab w:val="num" w:pos="1602"/>
        </w:tabs>
        <w:ind w:left="426" w:hanging="426"/>
        <w:rPr>
          <w:rFonts w:ascii="Arial" w:eastAsia="SimSun" w:hAnsi="Arial" w:cs="Arial"/>
          <w:sz w:val="20"/>
          <w:szCs w:val="20"/>
        </w:rPr>
      </w:pPr>
      <w:r w:rsidRPr="007D3CF3">
        <w:rPr>
          <w:rFonts w:ascii="Arial" w:hAnsi="Arial" w:cs="Arial"/>
          <w:sz w:val="20"/>
          <w:szCs w:val="20"/>
        </w:rPr>
        <w:t xml:space="preserve">W przypadku odstąpienia od Umowy postanowienia Umowy i wynikające z nich obowiązki Wykonawcy i uprawnienia Zamawiającego dotyczące gwarancji jakości oraz rękojmi za wady wykonanych i odebranych elementów, oraz zabezpieczenia należytego wykonania Umowy i kar umownych pozostają w mocy bez zmian po odstąpieniu od Umowy, w tym co do okoliczności powstałych przed jak i po odstąpieniu od Umowy. </w:t>
      </w:r>
    </w:p>
    <w:p w14:paraId="4FCEC095" w14:textId="77777777" w:rsidR="00EA23C1" w:rsidRPr="007D3CF3" w:rsidRDefault="00EA23C1" w:rsidP="00E06588">
      <w:pPr>
        <w:pStyle w:val="Akapitzlist"/>
        <w:widowControl w:val="0"/>
        <w:numPr>
          <w:ilvl w:val="0"/>
          <w:numId w:val="61"/>
        </w:numPr>
        <w:tabs>
          <w:tab w:val="num" w:pos="0"/>
          <w:tab w:val="num" w:pos="1602"/>
        </w:tabs>
        <w:ind w:left="426" w:hanging="426"/>
        <w:rPr>
          <w:rFonts w:ascii="Arial" w:eastAsia="SimSun" w:hAnsi="Arial" w:cs="Arial"/>
          <w:sz w:val="20"/>
          <w:szCs w:val="20"/>
        </w:rPr>
      </w:pPr>
      <w:r w:rsidRPr="007D3CF3">
        <w:rPr>
          <w:rFonts w:ascii="Arial" w:hAnsi="Arial" w:cs="Arial"/>
          <w:sz w:val="20"/>
          <w:szCs w:val="20"/>
        </w:rPr>
        <w:t xml:space="preserve">W przypadku odstąpienia od Umowy Wykonawcy przysługiwać będzie wynagrodzenie należne z tytułu wykonanych i odebranych zobowiązań, o których mowa w §1 ust. 1 Umowy.: </w:t>
      </w:r>
    </w:p>
    <w:bookmarkEnd w:id="14"/>
    <w:p w14:paraId="49BEE44D" w14:textId="77777777" w:rsidR="001574A9" w:rsidRPr="007D3CF3" w:rsidRDefault="001574A9" w:rsidP="00194E8D">
      <w:pPr>
        <w:pStyle w:val="Akapitzlist1"/>
        <w:widowControl w:val="0"/>
        <w:suppressAutoHyphens w:val="0"/>
        <w:autoSpaceDE w:val="0"/>
        <w:ind w:left="680" w:right="193"/>
        <w:jc w:val="both"/>
        <w:rPr>
          <w:rFonts w:ascii="Arial" w:hAnsi="Arial" w:cs="Arial"/>
          <w:sz w:val="20"/>
          <w:szCs w:val="20"/>
        </w:rPr>
      </w:pPr>
    </w:p>
    <w:p w14:paraId="3B494573" w14:textId="77777777" w:rsidR="00BC4F01" w:rsidRPr="007D3CF3" w:rsidRDefault="00262F97" w:rsidP="00BC4F01">
      <w:pPr>
        <w:pStyle w:val="Nagwek1"/>
        <w:widowControl w:val="0"/>
        <w:tabs>
          <w:tab w:val="clear" w:pos="0"/>
          <w:tab w:val="left" w:pos="360"/>
        </w:tabs>
        <w:suppressAutoHyphens w:val="0"/>
        <w:ind w:left="2836" w:hanging="2836"/>
        <w:jc w:val="center"/>
        <w:rPr>
          <w:rFonts w:cs="Arial"/>
        </w:rPr>
      </w:pPr>
      <w:r w:rsidRPr="007D3CF3">
        <w:rPr>
          <w:rFonts w:cs="Arial"/>
        </w:rPr>
        <w:t xml:space="preserve">§ </w:t>
      </w:r>
      <w:r w:rsidR="00BC4F01" w:rsidRPr="007D3CF3">
        <w:rPr>
          <w:rFonts w:cs="Arial"/>
        </w:rPr>
        <w:t>20</w:t>
      </w:r>
    </w:p>
    <w:p w14:paraId="04FA20B3" w14:textId="77777777" w:rsidR="001574A9" w:rsidRPr="007D3CF3" w:rsidRDefault="001574A9" w:rsidP="00BC4F01">
      <w:pPr>
        <w:pStyle w:val="Nagwek1"/>
        <w:widowControl w:val="0"/>
        <w:tabs>
          <w:tab w:val="clear" w:pos="0"/>
          <w:tab w:val="left" w:pos="360"/>
        </w:tabs>
        <w:suppressAutoHyphens w:val="0"/>
        <w:ind w:left="2836" w:hanging="2836"/>
        <w:jc w:val="center"/>
        <w:rPr>
          <w:rFonts w:cs="Arial"/>
        </w:rPr>
      </w:pPr>
      <w:r w:rsidRPr="007D3CF3">
        <w:rPr>
          <w:rFonts w:cs="Arial"/>
        </w:rPr>
        <w:t>Ograniczenie możliwości przeniesienia praw i obowiązków Wykonawcy</w:t>
      </w:r>
    </w:p>
    <w:p w14:paraId="0AC5374A" w14:textId="77777777" w:rsidR="001574A9" w:rsidRPr="007D3CF3" w:rsidRDefault="001574A9" w:rsidP="009673EB">
      <w:pPr>
        <w:pStyle w:val="Akapitzlist"/>
        <w:numPr>
          <w:ilvl w:val="1"/>
          <w:numId w:val="30"/>
        </w:numPr>
        <w:tabs>
          <w:tab w:val="clear" w:pos="680"/>
          <w:tab w:val="num" w:pos="426"/>
        </w:tabs>
        <w:ind w:left="426" w:hanging="426"/>
        <w:jc w:val="both"/>
        <w:rPr>
          <w:rFonts w:ascii="Arial" w:hAnsi="Arial" w:cs="Arial"/>
          <w:sz w:val="20"/>
          <w:szCs w:val="20"/>
        </w:rPr>
      </w:pPr>
      <w:r w:rsidRPr="007D3CF3">
        <w:rPr>
          <w:rFonts w:ascii="Arial" w:hAnsi="Arial" w:cs="Arial"/>
          <w:sz w:val="20"/>
          <w:szCs w:val="20"/>
        </w:rPr>
        <w:t>Wykonawca nie może bez zgody Zamawiającego wyrażonej na piśmie pod rygorem nieważności przenieść wierzytelności wynikających z niniejszej Umowy na osoby trzecie ani dokonywać innych czynności prawnych mających na celu zmianę wierzyciela.</w:t>
      </w:r>
      <w:r w:rsidR="00262F97" w:rsidRPr="007D3CF3">
        <w:rPr>
          <w:rFonts w:ascii="Arial" w:hAnsi="Arial" w:cs="Arial"/>
          <w:sz w:val="20"/>
          <w:szCs w:val="20"/>
        </w:rPr>
        <w:t xml:space="preserve"> </w:t>
      </w:r>
    </w:p>
    <w:p w14:paraId="4AE6D791" w14:textId="1285F1DB" w:rsidR="00262F97" w:rsidRPr="007D3CF3" w:rsidRDefault="00262F97" w:rsidP="009673EB">
      <w:pPr>
        <w:pStyle w:val="Akapitzlist"/>
        <w:numPr>
          <w:ilvl w:val="1"/>
          <w:numId w:val="30"/>
        </w:numPr>
        <w:tabs>
          <w:tab w:val="clear" w:pos="680"/>
          <w:tab w:val="num" w:pos="426"/>
        </w:tabs>
        <w:ind w:left="426" w:hanging="426"/>
        <w:jc w:val="both"/>
        <w:rPr>
          <w:rFonts w:ascii="Arial" w:hAnsi="Arial" w:cs="Arial"/>
          <w:sz w:val="20"/>
          <w:szCs w:val="20"/>
        </w:rPr>
      </w:pPr>
      <w:r w:rsidRPr="007D3CF3">
        <w:rPr>
          <w:rFonts w:ascii="Arial" w:hAnsi="Arial" w:cs="Arial"/>
          <w:sz w:val="20"/>
          <w:szCs w:val="20"/>
        </w:rPr>
        <w:t xml:space="preserve">Wykonawca zapłaci Zamawiającemu karę umowną w wysokości 10% wynagrodzenia brutto określonego w </w:t>
      </w:r>
      <w:r w:rsidRPr="007D3CF3">
        <w:rPr>
          <w:rFonts w:ascii="Arial" w:hAnsi="Arial" w:cs="Arial"/>
          <w:b/>
          <w:sz w:val="20"/>
          <w:szCs w:val="20"/>
        </w:rPr>
        <w:t>§</w:t>
      </w:r>
      <w:r w:rsidRPr="007D3CF3">
        <w:rPr>
          <w:rFonts w:ascii="Arial" w:hAnsi="Arial" w:cs="Arial"/>
          <w:sz w:val="20"/>
          <w:szCs w:val="20"/>
        </w:rPr>
        <w:t xml:space="preserve"> 7 ust </w:t>
      </w:r>
      <w:r w:rsidR="00C55083" w:rsidRPr="007D3CF3">
        <w:rPr>
          <w:rFonts w:ascii="Arial" w:hAnsi="Arial" w:cs="Arial"/>
          <w:sz w:val="20"/>
          <w:szCs w:val="20"/>
        </w:rPr>
        <w:t>1</w:t>
      </w:r>
      <w:r w:rsidRPr="007D3CF3">
        <w:rPr>
          <w:rFonts w:ascii="Arial" w:hAnsi="Arial" w:cs="Arial"/>
          <w:sz w:val="20"/>
          <w:szCs w:val="20"/>
        </w:rPr>
        <w:t xml:space="preserve">   za dokonanie przeniesienia wierzytelności wynikających z niniejszej umowy lub dokonanie innych czynności prawnych mających na celu zmianę wierzyciela wynikających z realizacji  niniejszej umowy na osoby trzecie bez pisemnej zgody Zamawiającego</w:t>
      </w:r>
    </w:p>
    <w:p w14:paraId="3196EBDF" w14:textId="77777777" w:rsidR="00F77A7E" w:rsidRPr="007D3CF3" w:rsidRDefault="00F77A7E" w:rsidP="00F77A7E">
      <w:pPr>
        <w:pStyle w:val="Nagwek1"/>
        <w:widowControl w:val="0"/>
        <w:tabs>
          <w:tab w:val="clear" w:pos="0"/>
          <w:tab w:val="left" w:pos="360"/>
        </w:tabs>
        <w:suppressAutoHyphens w:val="0"/>
        <w:ind w:left="2836" w:hanging="2836"/>
        <w:jc w:val="center"/>
        <w:rPr>
          <w:rFonts w:cs="Arial"/>
        </w:rPr>
      </w:pPr>
    </w:p>
    <w:p w14:paraId="59ADD429" w14:textId="0562DE4A" w:rsidR="00F77A7E" w:rsidRPr="007D3CF3" w:rsidRDefault="00F77A7E" w:rsidP="00F77A7E">
      <w:pPr>
        <w:pStyle w:val="Nagwek1"/>
        <w:widowControl w:val="0"/>
        <w:tabs>
          <w:tab w:val="clear" w:pos="0"/>
          <w:tab w:val="left" w:pos="360"/>
        </w:tabs>
        <w:suppressAutoHyphens w:val="0"/>
        <w:ind w:left="2836" w:hanging="2836"/>
        <w:jc w:val="center"/>
        <w:rPr>
          <w:rFonts w:cs="Arial"/>
        </w:rPr>
      </w:pPr>
      <w:r w:rsidRPr="007D3CF3">
        <w:rPr>
          <w:rFonts w:cs="Arial"/>
        </w:rPr>
        <w:t>§ 21</w:t>
      </w:r>
    </w:p>
    <w:p w14:paraId="22E2998D" w14:textId="23B0F533" w:rsidR="007577B8" w:rsidRPr="007D3CF3" w:rsidRDefault="007577B8" w:rsidP="007577B8">
      <w:pPr>
        <w:pStyle w:val="Nagwek1"/>
        <w:widowControl w:val="0"/>
        <w:tabs>
          <w:tab w:val="clear" w:pos="0"/>
          <w:tab w:val="left" w:pos="360"/>
        </w:tabs>
        <w:suppressAutoHyphens w:val="0"/>
        <w:ind w:left="2836" w:hanging="2836"/>
        <w:jc w:val="center"/>
        <w:rPr>
          <w:rFonts w:cs="Arial"/>
        </w:rPr>
      </w:pPr>
      <w:r w:rsidRPr="007D3CF3">
        <w:rPr>
          <w:rFonts w:cs="Arial"/>
        </w:rPr>
        <w:t>Informacje formalne</w:t>
      </w:r>
    </w:p>
    <w:p w14:paraId="661D4781" w14:textId="2BBE30BC" w:rsidR="007577B8" w:rsidRPr="007D3CF3" w:rsidRDefault="007577B8"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 xml:space="preserve">Treść </w:t>
      </w:r>
      <w:r w:rsidR="004C7ABA" w:rsidRPr="007D3CF3">
        <w:rPr>
          <w:rFonts w:ascii="Arial" w:hAnsi="Arial" w:cs="Arial"/>
          <w:sz w:val="20"/>
          <w:szCs w:val="20"/>
        </w:rPr>
        <w:t>Umowy</w:t>
      </w:r>
      <w:r w:rsidRPr="007D3CF3">
        <w:rPr>
          <w:rFonts w:ascii="Arial" w:hAnsi="Arial" w:cs="Arial"/>
          <w:sz w:val="20"/>
          <w:szCs w:val="20"/>
        </w:rPr>
        <w:t xml:space="preserve"> stanowi informację publiczną w rozumieniu ustawy z dnia 6 września 2001 r. o dostępie do informacji publicznej (Dz. U. z 2022 r. poz. 902 z </w:t>
      </w:r>
      <w:proofErr w:type="spellStart"/>
      <w:r w:rsidRPr="007D3CF3">
        <w:rPr>
          <w:rFonts w:ascii="Arial" w:hAnsi="Arial" w:cs="Arial"/>
          <w:sz w:val="20"/>
          <w:szCs w:val="20"/>
        </w:rPr>
        <w:t>późn</w:t>
      </w:r>
      <w:proofErr w:type="spellEnd"/>
      <w:r w:rsidRPr="007D3CF3">
        <w:rPr>
          <w:rFonts w:ascii="Arial" w:hAnsi="Arial" w:cs="Arial"/>
          <w:sz w:val="20"/>
          <w:szCs w:val="20"/>
        </w:rPr>
        <w:t>. zm.) i podlega udostępnieniu zgodnie z obowiązującymi przepisami.</w:t>
      </w:r>
    </w:p>
    <w:p w14:paraId="0E8DBE5A" w14:textId="37CEEAE5" w:rsidR="007577B8" w:rsidRPr="007D3CF3" w:rsidRDefault="004C7ABA"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Urząd Marszałkowski Województwa Mazowieckiego w Warszawie funkcjonuje w oparciu o Zintegrowany System Zarządzania, na który składają się: System Zarządzania Jakością wg normy ISO 9001, System Zarządzania Bezpieczeństwem Informacji wg normy ISO/IEC 27001, System Zarządzania Środowiskowego wg normy ISO 14001, System Zarządzania Bezpieczeństwem i Higieną Pracy wg normy ISO 45001, System Zarządzania Działaniami Antykorupcyjnymi wg normy ISO 37001 oraz System Społecznej Odpowiedzialności wg wytycznych ISO 26000</w:t>
      </w:r>
      <w:r w:rsidR="007577B8" w:rsidRPr="007D3CF3">
        <w:rPr>
          <w:rFonts w:ascii="Arial" w:hAnsi="Arial" w:cs="Arial"/>
          <w:sz w:val="20"/>
          <w:szCs w:val="20"/>
        </w:rPr>
        <w:t>.</w:t>
      </w:r>
    </w:p>
    <w:p w14:paraId="4702DA2D" w14:textId="35C02655" w:rsidR="0060012D" w:rsidRPr="007D3CF3" w:rsidRDefault="007577B8"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Umowa została przygotowana zgodnie z zasadami legalności, celowości, gospodarności i rzetelności wydatkowania środków publicznych.</w:t>
      </w:r>
    </w:p>
    <w:p w14:paraId="392D423A" w14:textId="77777777" w:rsidR="005A6B4B" w:rsidRPr="007D3CF3" w:rsidRDefault="005A6B4B"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Wykonawca zobowiązuje się do przestrzegania obowiązków informacyjnych i promocyjnych zgodnie z przepisami prawa i wytycznymi dotyczącymi realizacji Krajowego Planu Odbudowy, w tym do umieszczania odpowiednich logotypów i informacji o współfinansowaniu na wszystkich materiałach, dokumentach oraz stronach internetowych dotyczących realizacji Umowy.</w:t>
      </w:r>
    </w:p>
    <w:p w14:paraId="18526FDB" w14:textId="5FD049E5" w:rsidR="005A6B4B" w:rsidRPr="007D3CF3" w:rsidRDefault="005A6B4B"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Wykonawca zobowiązany jest do zapewnienia trwałości rezultatów Umowy przez okres co najmniej 5 lat od daty jej zakończenia, jeżeli mają zastosowanie odpowiednie przepisy lub wytyczne wynikające z finansowania w ramach Projektu..</w:t>
      </w:r>
    </w:p>
    <w:p w14:paraId="2D99F4A9" w14:textId="77777777" w:rsidR="005A6B4B" w:rsidRPr="007D3CF3" w:rsidRDefault="005A6B4B"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W przypadku wystąpienia konfliktu interesów, Wykonawca zobowiązany jest do jego niezwłocznego zgłoszenia Zamawiającemu oraz podjęcia wszelkich działań zmierzających do jego wyeliminowania.</w:t>
      </w:r>
    </w:p>
    <w:p w14:paraId="064BB18B" w14:textId="77777777" w:rsidR="005A6B4B" w:rsidRPr="007D3CF3" w:rsidRDefault="005A6B4B"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Wykonawca oświadcza, że wydatki związane z realizacją Umowy nie będą finansowane podwójnie z innych źródeł publicznych i nie podlegają tzw. podwójnemu finansowaniu.</w:t>
      </w:r>
    </w:p>
    <w:p w14:paraId="20E6D32D" w14:textId="77777777" w:rsidR="005A6B4B" w:rsidRPr="007D3CF3" w:rsidRDefault="005A6B4B"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Wykonawca zobowiązuje się do umożliwienia przedstawicielom instytucji upoważnionych, w tym przedstawicielom Komisji Europejskiej, Europejskiego Trybunału Obrachunkowego oraz innych uprawnionych podmiotów, przeprowadzenia audytu, kontroli lub inspekcji związanej z realizacją Umowy, w tym zapewnienia dostępu do dokumentacji i pomieszczeń.</w:t>
      </w:r>
    </w:p>
    <w:p w14:paraId="5240293B" w14:textId="77777777" w:rsidR="005A6B4B" w:rsidRPr="007D3CF3" w:rsidRDefault="005A6B4B"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Wykonawca zobowiązuje się do niezwłocznego informowania Zamawiającego o wszelkich kontrolach, audytach lub czynnościach sprawdzających prowadzonych przez instytucje krajowe lub europejskie w związku z realizacją niniejszej Umowy.</w:t>
      </w:r>
    </w:p>
    <w:p w14:paraId="40175596" w14:textId="07FF5B91" w:rsidR="00F77A7E" w:rsidRPr="007D3CF3" w:rsidRDefault="005A6B4B" w:rsidP="00E06588">
      <w:pPr>
        <w:pStyle w:val="Akapitzlist"/>
        <w:numPr>
          <w:ilvl w:val="0"/>
          <w:numId w:val="81"/>
        </w:numPr>
        <w:ind w:left="426" w:hanging="426"/>
        <w:rPr>
          <w:rFonts w:ascii="Arial" w:hAnsi="Arial" w:cs="Arial"/>
          <w:sz w:val="20"/>
          <w:szCs w:val="20"/>
        </w:rPr>
      </w:pPr>
      <w:r w:rsidRPr="007D3CF3">
        <w:rPr>
          <w:rFonts w:ascii="Arial" w:hAnsi="Arial" w:cs="Arial"/>
          <w:sz w:val="20"/>
          <w:szCs w:val="20"/>
        </w:rPr>
        <w:t xml:space="preserve">Wykonawca zobowiązuje się do przechowywania wszelkiej dokumentacji związanej z realizacją Umowy przez okres co najmniej 10 lat od daty zakończenia jej realizacji, zgodnie z obowiązującymi przepisami prawa oraz wytycznymi dotyczącymi realizacji </w:t>
      </w:r>
      <w:r w:rsidR="00291773" w:rsidRPr="007D3CF3">
        <w:rPr>
          <w:rFonts w:ascii="Arial" w:hAnsi="Arial" w:cs="Arial"/>
          <w:sz w:val="20"/>
          <w:szCs w:val="20"/>
        </w:rPr>
        <w:t>Projektu.</w:t>
      </w:r>
    </w:p>
    <w:p w14:paraId="4DF83422" w14:textId="77777777" w:rsidR="007577B8" w:rsidRPr="007D3CF3" w:rsidRDefault="00262F97" w:rsidP="007577B8">
      <w:pPr>
        <w:pStyle w:val="Nagwek1"/>
        <w:widowControl w:val="0"/>
        <w:tabs>
          <w:tab w:val="clear" w:pos="0"/>
          <w:tab w:val="left" w:pos="360"/>
        </w:tabs>
        <w:suppressAutoHyphens w:val="0"/>
        <w:ind w:left="2836" w:hanging="2836"/>
        <w:jc w:val="center"/>
        <w:rPr>
          <w:rFonts w:cs="Arial"/>
        </w:rPr>
      </w:pPr>
      <w:r w:rsidRPr="007D3CF3">
        <w:rPr>
          <w:rFonts w:cs="Arial"/>
        </w:rPr>
        <w:t xml:space="preserve">§ </w:t>
      </w:r>
      <w:r w:rsidR="00FE1CBD" w:rsidRPr="007D3CF3">
        <w:rPr>
          <w:rFonts w:cs="Arial"/>
        </w:rPr>
        <w:t>2</w:t>
      </w:r>
      <w:r w:rsidR="00F77A7E" w:rsidRPr="007D3CF3">
        <w:rPr>
          <w:rFonts w:cs="Arial"/>
        </w:rPr>
        <w:t>2</w:t>
      </w:r>
      <w:r w:rsidR="007577B8" w:rsidRPr="007D3CF3">
        <w:rPr>
          <w:rFonts w:cs="Arial"/>
        </w:rPr>
        <w:t xml:space="preserve"> </w:t>
      </w:r>
    </w:p>
    <w:p w14:paraId="0B86047C" w14:textId="5F030DDD" w:rsidR="007577B8" w:rsidRPr="007D3CF3" w:rsidRDefault="007577B8" w:rsidP="007577B8">
      <w:pPr>
        <w:pStyle w:val="Nagwek1"/>
        <w:widowControl w:val="0"/>
        <w:tabs>
          <w:tab w:val="clear" w:pos="0"/>
          <w:tab w:val="left" w:pos="360"/>
        </w:tabs>
        <w:suppressAutoHyphens w:val="0"/>
        <w:ind w:left="2836" w:hanging="2836"/>
        <w:jc w:val="center"/>
        <w:rPr>
          <w:rFonts w:cs="Arial"/>
        </w:rPr>
      </w:pPr>
      <w:r w:rsidRPr="007D3CF3">
        <w:rPr>
          <w:rFonts w:cs="Arial"/>
        </w:rPr>
        <w:t>Postanowienia końcowe</w:t>
      </w:r>
    </w:p>
    <w:p w14:paraId="0F6E5DBF" w14:textId="77777777" w:rsidR="00042474" w:rsidRPr="007D3CF3" w:rsidRDefault="007D22B5" w:rsidP="00E06588">
      <w:pPr>
        <w:pStyle w:val="Akapitzlist"/>
        <w:widowControl w:val="0"/>
        <w:numPr>
          <w:ilvl w:val="0"/>
          <w:numId w:val="62"/>
        </w:numPr>
        <w:suppressAutoHyphens w:val="0"/>
        <w:ind w:left="426" w:hanging="426"/>
        <w:jc w:val="both"/>
        <w:rPr>
          <w:rFonts w:ascii="Arial" w:hAnsi="Arial" w:cs="Arial"/>
          <w:sz w:val="20"/>
          <w:szCs w:val="20"/>
        </w:rPr>
      </w:pPr>
      <w:r w:rsidRPr="007D3CF3">
        <w:rPr>
          <w:rFonts w:ascii="Arial" w:hAnsi="Arial" w:cs="Arial"/>
          <w:sz w:val="20"/>
          <w:szCs w:val="20"/>
        </w:rPr>
        <w:t>W sprawach nieuregulowanych niniejszą umową mają zastosowanie odpowiednie przepisy prawa polskiego w szczególności Kodeksu spółek handlowych, Kodeksu cywilnego oraz ustawy z 4 lutego 1994 roku o prawie autorskim i prawach pokrewnych (</w:t>
      </w:r>
      <w:r w:rsidR="00E47864" w:rsidRPr="007D3CF3">
        <w:rPr>
          <w:rFonts w:ascii="Arial" w:hAnsi="Arial" w:cs="Arial"/>
          <w:sz w:val="20"/>
          <w:szCs w:val="20"/>
        </w:rPr>
        <w:t>Dziennik Ustaw z 2016 r. poz. 666)</w:t>
      </w:r>
      <w:r w:rsidR="00182BAE" w:rsidRPr="007D3CF3">
        <w:rPr>
          <w:rFonts w:ascii="Arial" w:hAnsi="Arial" w:cs="Arial"/>
          <w:sz w:val="20"/>
          <w:szCs w:val="20"/>
        </w:rPr>
        <w:t>.</w:t>
      </w:r>
    </w:p>
    <w:p w14:paraId="180F2B60" w14:textId="77777777" w:rsidR="00042474" w:rsidRPr="007D3CF3" w:rsidRDefault="007D22B5" w:rsidP="00E06588">
      <w:pPr>
        <w:pStyle w:val="Akapitzlist"/>
        <w:widowControl w:val="0"/>
        <w:numPr>
          <w:ilvl w:val="0"/>
          <w:numId w:val="62"/>
        </w:numPr>
        <w:suppressAutoHyphens w:val="0"/>
        <w:ind w:left="426" w:hanging="426"/>
        <w:jc w:val="both"/>
        <w:rPr>
          <w:rFonts w:ascii="Arial" w:hAnsi="Arial" w:cs="Arial"/>
          <w:sz w:val="20"/>
          <w:szCs w:val="20"/>
        </w:rPr>
      </w:pPr>
      <w:r w:rsidRPr="007D3CF3">
        <w:rPr>
          <w:rFonts w:ascii="Arial" w:hAnsi="Arial" w:cs="Arial"/>
          <w:sz w:val="20"/>
          <w:szCs w:val="20"/>
        </w:rPr>
        <w:t xml:space="preserve">Sprawy mogące wyniknąć na tle niniejszej </w:t>
      </w:r>
      <w:r w:rsidR="001E611A" w:rsidRPr="007D3CF3">
        <w:rPr>
          <w:rFonts w:ascii="Arial" w:hAnsi="Arial" w:cs="Arial"/>
          <w:sz w:val="20"/>
          <w:szCs w:val="20"/>
        </w:rPr>
        <w:t>Umowy</w:t>
      </w:r>
      <w:r w:rsidRPr="007D3CF3">
        <w:rPr>
          <w:rFonts w:ascii="Arial" w:hAnsi="Arial" w:cs="Arial"/>
          <w:sz w:val="20"/>
          <w:szCs w:val="20"/>
        </w:rPr>
        <w:t xml:space="preserve"> będą rozstrzygane przez sąd właściwy dla siedziby Zamawiającego.</w:t>
      </w:r>
    </w:p>
    <w:p w14:paraId="18FFC430" w14:textId="77777777" w:rsidR="00042474" w:rsidRPr="007D3CF3" w:rsidRDefault="007D22B5" w:rsidP="00E06588">
      <w:pPr>
        <w:pStyle w:val="Akapitzlist"/>
        <w:widowControl w:val="0"/>
        <w:numPr>
          <w:ilvl w:val="0"/>
          <w:numId w:val="62"/>
        </w:numPr>
        <w:suppressAutoHyphens w:val="0"/>
        <w:ind w:left="426" w:hanging="426"/>
        <w:jc w:val="both"/>
        <w:rPr>
          <w:rFonts w:ascii="Arial" w:hAnsi="Arial" w:cs="Arial"/>
          <w:sz w:val="20"/>
          <w:szCs w:val="20"/>
        </w:rPr>
      </w:pPr>
      <w:r w:rsidRPr="007D3CF3">
        <w:rPr>
          <w:rFonts w:ascii="Arial" w:hAnsi="Arial" w:cs="Arial"/>
          <w:sz w:val="20"/>
          <w:szCs w:val="20"/>
        </w:rPr>
        <w:t>Umowa została sporządzona w dwóch jednobrzmiących egzemplarzach, po jednym egzemplarzu dla każdej ze Stron.</w:t>
      </w:r>
    </w:p>
    <w:p w14:paraId="271635C3" w14:textId="77777777" w:rsidR="000F67FC" w:rsidRPr="007D3CF3" w:rsidRDefault="000F67FC" w:rsidP="00E06588">
      <w:pPr>
        <w:pStyle w:val="Akapitzlist"/>
        <w:numPr>
          <w:ilvl w:val="0"/>
          <w:numId w:val="62"/>
        </w:numPr>
        <w:ind w:left="426" w:hanging="426"/>
        <w:rPr>
          <w:rFonts w:ascii="Arial" w:hAnsi="Arial" w:cs="Arial"/>
          <w:sz w:val="20"/>
          <w:szCs w:val="20"/>
        </w:rPr>
      </w:pPr>
      <w:r w:rsidRPr="007D3CF3">
        <w:rPr>
          <w:rFonts w:ascii="Arial" w:hAnsi="Arial" w:cs="Arial"/>
          <w:sz w:val="20"/>
          <w:szCs w:val="20"/>
        </w:rPr>
        <w:t>Treść Umowy stanowi informację publiczną, która podlega udostępnieniu na warunkach określonych w ustawie z dnia 6 września 2001 r. o dostępie do informacji publicznej;</w:t>
      </w:r>
    </w:p>
    <w:p w14:paraId="1A1948E4" w14:textId="77777777" w:rsidR="007D22B5" w:rsidRPr="007D3CF3" w:rsidRDefault="007D22B5" w:rsidP="00E06588">
      <w:pPr>
        <w:pStyle w:val="Akapitzlist"/>
        <w:widowControl w:val="0"/>
        <w:numPr>
          <w:ilvl w:val="0"/>
          <w:numId w:val="62"/>
        </w:numPr>
        <w:suppressAutoHyphens w:val="0"/>
        <w:ind w:left="426" w:hanging="426"/>
        <w:jc w:val="both"/>
        <w:rPr>
          <w:rFonts w:ascii="Arial" w:hAnsi="Arial" w:cs="Arial"/>
          <w:sz w:val="20"/>
          <w:szCs w:val="20"/>
        </w:rPr>
      </w:pPr>
      <w:r w:rsidRPr="007D3CF3">
        <w:rPr>
          <w:rFonts w:ascii="Arial" w:hAnsi="Arial" w:cs="Arial"/>
          <w:sz w:val="20"/>
          <w:szCs w:val="20"/>
        </w:rPr>
        <w:t>Załączniki nr 1, 2, 3, 4, 5, 6, 7,8,9.10,11</w:t>
      </w:r>
      <w:r w:rsidR="00A76E99" w:rsidRPr="007D3CF3">
        <w:rPr>
          <w:rFonts w:ascii="Arial" w:hAnsi="Arial" w:cs="Arial"/>
          <w:sz w:val="20"/>
          <w:szCs w:val="20"/>
        </w:rPr>
        <w:t>,</w:t>
      </w:r>
      <w:r w:rsidR="00182BAE" w:rsidRPr="007D3CF3">
        <w:rPr>
          <w:rFonts w:ascii="Arial" w:hAnsi="Arial" w:cs="Arial"/>
          <w:sz w:val="20"/>
          <w:szCs w:val="20"/>
        </w:rPr>
        <w:t xml:space="preserve"> 12</w:t>
      </w:r>
      <w:r w:rsidRPr="007D3CF3">
        <w:rPr>
          <w:rFonts w:ascii="Arial" w:hAnsi="Arial" w:cs="Arial"/>
          <w:sz w:val="20"/>
          <w:szCs w:val="20"/>
        </w:rPr>
        <w:t xml:space="preserve"> </w:t>
      </w:r>
      <w:r w:rsidR="00A76E99" w:rsidRPr="007D3CF3">
        <w:rPr>
          <w:rFonts w:ascii="Arial" w:hAnsi="Arial" w:cs="Arial"/>
          <w:sz w:val="20"/>
          <w:szCs w:val="20"/>
        </w:rPr>
        <w:t xml:space="preserve"> i 13 </w:t>
      </w:r>
      <w:r w:rsidRPr="007D3CF3">
        <w:rPr>
          <w:rFonts w:ascii="Arial" w:hAnsi="Arial" w:cs="Arial"/>
          <w:sz w:val="20"/>
          <w:szCs w:val="20"/>
        </w:rPr>
        <w:t xml:space="preserve">stanowią integralną cześć </w:t>
      </w:r>
      <w:r w:rsidR="001E611A" w:rsidRPr="007D3CF3">
        <w:rPr>
          <w:rFonts w:ascii="Arial" w:hAnsi="Arial" w:cs="Arial"/>
          <w:sz w:val="20"/>
          <w:szCs w:val="20"/>
        </w:rPr>
        <w:t>Umowy</w:t>
      </w:r>
      <w:r w:rsidRPr="007D3CF3">
        <w:rPr>
          <w:rFonts w:ascii="Arial" w:hAnsi="Arial" w:cs="Arial"/>
          <w:sz w:val="20"/>
          <w:szCs w:val="20"/>
        </w:rPr>
        <w:t xml:space="preserve">. </w:t>
      </w:r>
    </w:p>
    <w:p w14:paraId="5F33E9C9" w14:textId="77777777" w:rsidR="00EF6994" w:rsidRPr="007D3CF3" w:rsidRDefault="00EF6994" w:rsidP="00EF6994">
      <w:pPr>
        <w:widowControl w:val="0"/>
        <w:suppressAutoHyphens w:val="0"/>
        <w:jc w:val="both"/>
        <w:rPr>
          <w:rFonts w:ascii="Arial" w:hAnsi="Arial" w:cs="Arial"/>
          <w:sz w:val="20"/>
          <w:szCs w:val="20"/>
        </w:rPr>
      </w:pPr>
    </w:p>
    <w:p w14:paraId="570E1E81" w14:textId="77777777" w:rsidR="007D22B5" w:rsidRPr="007D3CF3" w:rsidRDefault="007D22B5" w:rsidP="00194E8D">
      <w:pPr>
        <w:widowControl w:val="0"/>
        <w:jc w:val="center"/>
        <w:rPr>
          <w:rFonts w:ascii="Arial" w:hAnsi="Arial" w:cs="Arial"/>
          <w:b/>
          <w:sz w:val="20"/>
          <w:szCs w:val="20"/>
        </w:rPr>
      </w:pPr>
    </w:p>
    <w:p w14:paraId="53B5263C" w14:textId="77777777" w:rsidR="007D22B5" w:rsidRPr="007D3CF3" w:rsidRDefault="007D22B5" w:rsidP="00194E8D">
      <w:pPr>
        <w:widowControl w:val="0"/>
        <w:jc w:val="center"/>
        <w:rPr>
          <w:rFonts w:ascii="Arial" w:hAnsi="Arial" w:cs="Arial"/>
          <w:b/>
          <w:sz w:val="20"/>
          <w:szCs w:val="20"/>
        </w:rPr>
      </w:pPr>
    </w:p>
    <w:p w14:paraId="06FAB2DA" w14:textId="113CB930" w:rsidR="00EF6994" w:rsidRPr="007D3CF3" w:rsidRDefault="00EF6994" w:rsidP="00EF6994">
      <w:pPr>
        <w:suppressAutoHyphens w:val="0"/>
        <w:spacing w:after="120" w:line="276" w:lineRule="auto"/>
        <w:ind w:left="851"/>
        <w:rPr>
          <w:rFonts w:ascii="Aptos" w:eastAsia="Aptos" w:hAnsi="Aptos"/>
          <w:b/>
          <w:bCs/>
          <w:kern w:val="2"/>
          <w:sz w:val="20"/>
          <w:szCs w:val="20"/>
          <w:lang w:eastAsia="en-US"/>
          <w14:ligatures w14:val="standardContextual"/>
        </w:rPr>
      </w:pPr>
      <w:r w:rsidRPr="007D3CF3">
        <w:rPr>
          <w:rFonts w:ascii="Aptos" w:eastAsia="Aptos" w:hAnsi="Aptos"/>
          <w:b/>
          <w:bCs/>
          <w:kern w:val="2"/>
          <w:sz w:val="20"/>
          <w:szCs w:val="20"/>
          <w:lang w:eastAsia="en-US"/>
          <w14:ligatures w14:val="standardContextual"/>
        </w:rPr>
        <w:t>[wykonawca]:</w:t>
      </w:r>
      <w:r w:rsidRPr="007D3CF3">
        <w:rPr>
          <w:rFonts w:ascii="Aptos" w:eastAsia="Aptos" w:hAnsi="Aptos"/>
          <w:b/>
          <w:bCs/>
          <w:kern w:val="2"/>
          <w:sz w:val="20"/>
          <w:szCs w:val="20"/>
          <w:lang w:eastAsia="en-US"/>
          <w14:ligatures w14:val="standardContextual"/>
        </w:rPr>
        <w:tab/>
      </w:r>
      <w:r w:rsidRPr="007D3CF3">
        <w:rPr>
          <w:rFonts w:ascii="Aptos" w:eastAsia="Aptos" w:hAnsi="Aptos"/>
          <w:b/>
          <w:bCs/>
          <w:kern w:val="2"/>
          <w:sz w:val="20"/>
          <w:szCs w:val="20"/>
          <w:lang w:eastAsia="en-US"/>
          <w14:ligatures w14:val="standardContextual"/>
        </w:rPr>
        <w:tab/>
        <w:t xml:space="preserve">                                           Województwo Mazowieckie:</w:t>
      </w:r>
    </w:p>
    <w:p w14:paraId="5AAC1B67" w14:textId="77777777" w:rsidR="00EF6994" w:rsidRPr="007D3CF3" w:rsidRDefault="00EF6994" w:rsidP="00EF6994">
      <w:pPr>
        <w:tabs>
          <w:tab w:val="left" w:pos="5954"/>
        </w:tabs>
        <w:suppressAutoHyphens w:val="0"/>
        <w:spacing w:after="120" w:line="276" w:lineRule="auto"/>
        <w:ind w:left="851"/>
        <w:rPr>
          <w:rFonts w:ascii="Aptos" w:eastAsia="Times New Roman" w:hAnsi="Aptos" w:cs="Arial"/>
          <w:color w:val="000000"/>
          <w:kern w:val="2"/>
          <w:sz w:val="20"/>
          <w:szCs w:val="20"/>
          <w:lang w:eastAsia="pl-PL"/>
          <w14:ligatures w14:val="standardContextual"/>
        </w:rPr>
      </w:pPr>
    </w:p>
    <w:p w14:paraId="17A41FD4" w14:textId="77777777" w:rsidR="00EF6994" w:rsidRPr="007D3CF3" w:rsidRDefault="00EF6994" w:rsidP="00EF6994">
      <w:pPr>
        <w:tabs>
          <w:tab w:val="left" w:pos="5954"/>
        </w:tabs>
        <w:suppressAutoHyphens w:val="0"/>
        <w:spacing w:after="120" w:line="276" w:lineRule="auto"/>
        <w:ind w:left="851"/>
        <w:rPr>
          <w:rFonts w:ascii="Aptos" w:eastAsia="Times New Roman" w:hAnsi="Aptos" w:cs="Arial"/>
          <w:color w:val="000000"/>
          <w:kern w:val="2"/>
          <w:sz w:val="20"/>
          <w:szCs w:val="20"/>
          <w:lang w:eastAsia="pl-PL"/>
          <w14:ligatures w14:val="standardContextual"/>
        </w:rPr>
      </w:pPr>
    </w:p>
    <w:p w14:paraId="0E65C097" w14:textId="77777777" w:rsidR="00EF6994" w:rsidRPr="007D3CF3" w:rsidRDefault="00EF6994" w:rsidP="00EF6994">
      <w:pPr>
        <w:tabs>
          <w:tab w:val="left" w:pos="567"/>
          <w:tab w:val="left" w:pos="851"/>
          <w:tab w:val="left" w:pos="5245"/>
        </w:tabs>
        <w:suppressAutoHyphens w:val="0"/>
        <w:spacing w:after="120" w:line="276" w:lineRule="auto"/>
        <w:ind w:left="851"/>
        <w:rPr>
          <w:rFonts w:ascii="Aptos" w:eastAsia="Times New Roman" w:hAnsi="Aptos" w:cs="Arial"/>
          <w:color w:val="000000"/>
          <w:kern w:val="2"/>
          <w:sz w:val="20"/>
          <w:szCs w:val="20"/>
          <w:lang w:eastAsia="pl-PL"/>
          <w14:ligatures w14:val="standardContextual"/>
        </w:rPr>
      </w:pPr>
      <w:r w:rsidRPr="007D3CF3">
        <w:rPr>
          <w:rFonts w:ascii="Aptos" w:eastAsia="Times New Roman" w:hAnsi="Aptos" w:cs="Arial"/>
          <w:color w:val="000000"/>
          <w:kern w:val="2"/>
          <w:sz w:val="20"/>
          <w:szCs w:val="20"/>
          <w:lang w:eastAsia="pl-PL"/>
          <w14:ligatures w14:val="standardContextual"/>
        </w:rPr>
        <w:t xml:space="preserve">………………..…………………. </w:t>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t>………………………………………..</w:t>
      </w:r>
    </w:p>
    <w:p w14:paraId="709A19A6" w14:textId="77777777" w:rsidR="00EF6994" w:rsidRPr="007D3CF3" w:rsidRDefault="00EF6994" w:rsidP="00EF6994">
      <w:pPr>
        <w:suppressAutoHyphens w:val="0"/>
        <w:spacing w:after="120" w:line="276" w:lineRule="auto"/>
        <w:ind w:left="851"/>
        <w:rPr>
          <w:rFonts w:ascii="Aptos" w:eastAsia="Times New Roman" w:hAnsi="Aptos" w:cs="Arial"/>
          <w:color w:val="000000"/>
          <w:kern w:val="2"/>
          <w:sz w:val="20"/>
          <w:szCs w:val="20"/>
          <w:lang w:eastAsia="pl-PL"/>
          <w14:ligatures w14:val="standardContextual"/>
        </w:rPr>
      </w:pPr>
      <w:r w:rsidRPr="007D3CF3">
        <w:rPr>
          <w:rFonts w:ascii="Aptos" w:eastAsia="Times New Roman" w:hAnsi="Aptos" w:cs="Arial"/>
          <w:color w:val="000000"/>
          <w:kern w:val="2"/>
          <w:sz w:val="20"/>
          <w:szCs w:val="20"/>
          <w:lang w:eastAsia="pl-PL"/>
          <w14:ligatures w14:val="standardContextual"/>
        </w:rPr>
        <w:t xml:space="preserve">                       imię, nazwisko</w:t>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t xml:space="preserve">        imię, nazwisko</w:t>
      </w:r>
      <w:r w:rsidRPr="007D3CF3">
        <w:rPr>
          <w:rFonts w:ascii="Aptos" w:eastAsia="Times New Roman" w:hAnsi="Aptos" w:cs="Arial"/>
          <w:color w:val="000000"/>
          <w:kern w:val="2"/>
          <w:sz w:val="20"/>
          <w:szCs w:val="20"/>
          <w:lang w:eastAsia="pl-PL"/>
          <w14:ligatures w14:val="standardContextual"/>
        </w:rPr>
        <w:br/>
        <w:t xml:space="preserve">                    pełniona funkcja</w:t>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t xml:space="preserve">              </w:t>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t xml:space="preserve">      pełniona funkcja</w:t>
      </w:r>
    </w:p>
    <w:p w14:paraId="62D6E95E" w14:textId="77777777" w:rsidR="00EF6994" w:rsidRPr="007D3CF3" w:rsidRDefault="00EF6994" w:rsidP="00EF6994">
      <w:pPr>
        <w:tabs>
          <w:tab w:val="left" w:pos="5954"/>
        </w:tabs>
        <w:suppressAutoHyphens w:val="0"/>
        <w:spacing w:after="120" w:line="276" w:lineRule="auto"/>
        <w:ind w:left="851"/>
        <w:rPr>
          <w:rFonts w:ascii="Aptos" w:eastAsia="Times New Roman" w:hAnsi="Aptos" w:cs="Arial"/>
          <w:color w:val="000000"/>
          <w:kern w:val="2"/>
          <w:sz w:val="20"/>
          <w:szCs w:val="20"/>
          <w:lang w:eastAsia="pl-PL"/>
          <w14:ligatures w14:val="standardContextual"/>
        </w:rPr>
      </w:pPr>
    </w:p>
    <w:p w14:paraId="69C3A2EC" w14:textId="77777777" w:rsidR="00EF6994" w:rsidRPr="007D3CF3" w:rsidRDefault="00EF6994" w:rsidP="00EF6994">
      <w:pPr>
        <w:tabs>
          <w:tab w:val="left" w:pos="5954"/>
        </w:tabs>
        <w:suppressAutoHyphens w:val="0"/>
        <w:spacing w:after="120" w:line="276" w:lineRule="auto"/>
        <w:ind w:left="851"/>
        <w:rPr>
          <w:rFonts w:ascii="Aptos" w:eastAsia="Times New Roman" w:hAnsi="Aptos" w:cs="Arial"/>
          <w:color w:val="000000"/>
          <w:kern w:val="2"/>
          <w:sz w:val="20"/>
          <w:szCs w:val="20"/>
          <w:lang w:eastAsia="pl-PL"/>
          <w14:ligatures w14:val="standardContextual"/>
        </w:rPr>
      </w:pPr>
    </w:p>
    <w:p w14:paraId="7E4F402E" w14:textId="77777777" w:rsidR="00EF6994" w:rsidRPr="007D3CF3" w:rsidRDefault="00EF6994" w:rsidP="00EF6994">
      <w:pPr>
        <w:tabs>
          <w:tab w:val="left" w:pos="567"/>
          <w:tab w:val="left" w:pos="851"/>
          <w:tab w:val="left" w:pos="5245"/>
        </w:tabs>
        <w:suppressAutoHyphens w:val="0"/>
        <w:spacing w:after="120" w:line="276" w:lineRule="auto"/>
        <w:ind w:left="851"/>
        <w:rPr>
          <w:rFonts w:ascii="Aptos" w:eastAsia="Times New Roman" w:hAnsi="Aptos" w:cs="Arial"/>
          <w:color w:val="000000"/>
          <w:kern w:val="2"/>
          <w:sz w:val="20"/>
          <w:szCs w:val="20"/>
          <w:lang w:eastAsia="pl-PL"/>
          <w14:ligatures w14:val="standardContextual"/>
        </w:rPr>
      </w:pPr>
      <w:r w:rsidRPr="007D3CF3">
        <w:rPr>
          <w:rFonts w:ascii="Aptos" w:eastAsia="Times New Roman" w:hAnsi="Aptos" w:cs="Arial"/>
          <w:color w:val="000000"/>
          <w:kern w:val="2"/>
          <w:sz w:val="20"/>
          <w:szCs w:val="20"/>
          <w:lang w:eastAsia="pl-PL"/>
          <w14:ligatures w14:val="standardContextual"/>
        </w:rPr>
        <w:t xml:space="preserve">………………..…………………. </w:t>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t>………………………………………..</w:t>
      </w:r>
    </w:p>
    <w:p w14:paraId="415E1242" w14:textId="77777777" w:rsidR="00EF6994" w:rsidRPr="007D3CF3" w:rsidRDefault="00EF6994" w:rsidP="00EF6994">
      <w:pPr>
        <w:suppressAutoHyphens w:val="0"/>
        <w:spacing w:after="120" w:line="276" w:lineRule="auto"/>
        <w:ind w:left="851"/>
        <w:rPr>
          <w:rFonts w:ascii="Aptos" w:eastAsia="Times New Roman" w:hAnsi="Aptos" w:cs="Arial"/>
          <w:color w:val="000000"/>
          <w:kern w:val="2"/>
          <w:sz w:val="20"/>
          <w:szCs w:val="20"/>
          <w:lang w:eastAsia="pl-PL"/>
          <w14:ligatures w14:val="standardContextual"/>
        </w:rPr>
      </w:pPr>
      <w:r w:rsidRPr="007D3CF3">
        <w:rPr>
          <w:rFonts w:ascii="Aptos" w:eastAsia="Times New Roman" w:hAnsi="Aptos" w:cs="Arial"/>
          <w:color w:val="000000"/>
          <w:kern w:val="2"/>
          <w:sz w:val="20"/>
          <w:szCs w:val="20"/>
          <w:lang w:eastAsia="pl-PL"/>
          <w14:ligatures w14:val="standardContextual"/>
        </w:rPr>
        <w:t xml:space="preserve">                        imię, nazwisko</w:t>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t xml:space="preserve">          imię, nazwisko</w:t>
      </w:r>
      <w:r w:rsidRPr="007D3CF3">
        <w:rPr>
          <w:rFonts w:ascii="Aptos" w:eastAsia="Times New Roman" w:hAnsi="Aptos" w:cs="Arial"/>
          <w:color w:val="000000"/>
          <w:kern w:val="2"/>
          <w:sz w:val="20"/>
          <w:szCs w:val="20"/>
          <w:lang w:eastAsia="pl-PL"/>
          <w14:ligatures w14:val="standardContextual"/>
        </w:rPr>
        <w:br/>
        <w:t xml:space="preserve">                     pełniona funkcja</w:t>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t xml:space="preserve">              </w:t>
      </w:r>
      <w:r w:rsidRPr="007D3CF3">
        <w:rPr>
          <w:rFonts w:ascii="Aptos" w:eastAsia="Times New Roman" w:hAnsi="Aptos" w:cs="Arial"/>
          <w:color w:val="000000"/>
          <w:kern w:val="2"/>
          <w:sz w:val="20"/>
          <w:szCs w:val="20"/>
          <w:lang w:eastAsia="pl-PL"/>
          <w14:ligatures w14:val="standardContextual"/>
        </w:rPr>
        <w:tab/>
      </w:r>
      <w:r w:rsidRPr="007D3CF3">
        <w:rPr>
          <w:rFonts w:ascii="Aptos" w:eastAsia="Times New Roman" w:hAnsi="Aptos" w:cs="Arial"/>
          <w:color w:val="000000"/>
          <w:kern w:val="2"/>
          <w:sz w:val="20"/>
          <w:szCs w:val="20"/>
          <w:lang w:eastAsia="pl-PL"/>
          <w14:ligatures w14:val="standardContextual"/>
        </w:rPr>
        <w:tab/>
        <w:t xml:space="preserve">        pełniona funkcja</w:t>
      </w:r>
    </w:p>
    <w:p w14:paraId="6788B0CC" w14:textId="77777777" w:rsidR="007D22B5" w:rsidRPr="007D3CF3" w:rsidRDefault="007D22B5" w:rsidP="00194E8D">
      <w:pPr>
        <w:widowControl w:val="0"/>
        <w:jc w:val="center"/>
        <w:rPr>
          <w:rFonts w:ascii="Arial" w:hAnsi="Arial" w:cs="Arial"/>
          <w:b/>
          <w:sz w:val="20"/>
          <w:szCs w:val="20"/>
        </w:rPr>
      </w:pPr>
    </w:p>
    <w:p w14:paraId="4535AA64" w14:textId="77777777" w:rsidR="008E1AD2" w:rsidRPr="007D3CF3" w:rsidRDefault="008E1AD2" w:rsidP="00194E8D">
      <w:pPr>
        <w:jc w:val="center"/>
        <w:rPr>
          <w:rFonts w:ascii="Arial" w:hAnsi="Arial" w:cs="Arial"/>
          <w:b/>
          <w:sz w:val="20"/>
          <w:szCs w:val="20"/>
        </w:rPr>
      </w:pPr>
    </w:p>
    <w:p w14:paraId="60E36370" w14:textId="77777777" w:rsidR="008E1AD2" w:rsidRPr="007D3CF3" w:rsidRDefault="008E1AD2" w:rsidP="00194E8D">
      <w:pPr>
        <w:jc w:val="center"/>
        <w:rPr>
          <w:rFonts w:ascii="Arial" w:hAnsi="Arial" w:cs="Arial"/>
          <w:b/>
          <w:sz w:val="20"/>
          <w:szCs w:val="20"/>
        </w:rPr>
      </w:pPr>
    </w:p>
    <w:p w14:paraId="7B50586F" w14:textId="77777777" w:rsidR="00781182" w:rsidRPr="007D3CF3" w:rsidRDefault="00781182" w:rsidP="00781182">
      <w:pPr>
        <w:pStyle w:val="Stopka"/>
        <w:rPr>
          <w:i/>
          <w:iCs/>
          <w:sz w:val="20"/>
          <w:szCs w:val="20"/>
        </w:rPr>
      </w:pPr>
    </w:p>
    <w:p w14:paraId="27BB8AD2" w14:textId="77777777" w:rsidR="00781182" w:rsidRPr="007D3CF3" w:rsidRDefault="00781182" w:rsidP="00781182">
      <w:pPr>
        <w:pStyle w:val="Stopka"/>
        <w:rPr>
          <w:i/>
          <w:iCs/>
          <w:sz w:val="20"/>
          <w:szCs w:val="20"/>
        </w:rPr>
      </w:pPr>
    </w:p>
    <w:p w14:paraId="29C11B73" w14:textId="77777777" w:rsidR="00781182" w:rsidRPr="007D3CF3" w:rsidRDefault="00781182" w:rsidP="00781182">
      <w:pPr>
        <w:pStyle w:val="Stopka"/>
        <w:rPr>
          <w:i/>
          <w:iCs/>
          <w:sz w:val="20"/>
          <w:szCs w:val="20"/>
        </w:rPr>
      </w:pPr>
    </w:p>
    <w:p w14:paraId="2051B43D" w14:textId="60C968AA" w:rsidR="00781182" w:rsidRPr="007D3CF3" w:rsidRDefault="00781182" w:rsidP="00781182">
      <w:pPr>
        <w:pStyle w:val="Stopka"/>
        <w:rPr>
          <w:i/>
          <w:iCs/>
          <w:sz w:val="20"/>
          <w:szCs w:val="20"/>
        </w:rPr>
      </w:pPr>
      <w:r w:rsidRPr="007D3CF3">
        <w:rPr>
          <w:i/>
          <w:iCs/>
          <w:sz w:val="20"/>
          <w:szCs w:val="20"/>
        </w:rPr>
        <w:t>Klasyfikacja budżetowa: 75075 – Informatyzacja administracji publicznej</w:t>
      </w:r>
    </w:p>
    <w:p w14:paraId="797C48D2" w14:textId="77777777" w:rsidR="00781182" w:rsidRPr="007D3CF3" w:rsidRDefault="00781182" w:rsidP="00781182">
      <w:pPr>
        <w:pStyle w:val="Stopka"/>
        <w:rPr>
          <w:i/>
          <w:iCs/>
          <w:sz w:val="20"/>
          <w:szCs w:val="20"/>
        </w:rPr>
      </w:pPr>
      <w:r w:rsidRPr="007D3CF3">
        <w:rPr>
          <w:i/>
          <w:iCs/>
          <w:sz w:val="20"/>
          <w:szCs w:val="20"/>
        </w:rPr>
        <w:t>Numer i nazwa zadania budżetowego: 05.02.01 – Rozwiązania cyfrowe dla mazowieckiej administracji</w:t>
      </w:r>
    </w:p>
    <w:p w14:paraId="44098414" w14:textId="77777777" w:rsidR="003F6EF9" w:rsidRPr="007D3CF3" w:rsidRDefault="003F6EF9" w:rsidP="00194E8D">
      <w:pPr>
        <w:jc w:val="center"/>
        <w:rPr>
          <w:rFonts w:ascii="Arial" w:hAnsi="Arial" w:cs="Arial"/>
          <w:b/>
          <w:sz w:val="20"/>
          <w:szCs w:val="20"/>
        </w:rPr>
      </w:pPr>
    </w:p>
    <w:p w14:paraId="38543237" w14:textId="77777777" w:rsidR="003F6EF9" w:rsidRPr="007D3CF3" w:rsidRDefault="003F6EF9" w:rsidP="00194E8D">
      <w:pPr>
        <w:jc w:val="center"/>
        <w:rPr>
          <w:rFonts w:ascii="Arial" w:hAnsi="Arial" w:cs="Arial"/>
          <w:b/>
          <w:sz w:val="20"/>
          <w:szCs w:val="20"/>
        </w:rPr>
      </w:pPr>
    </w:p>
    <w:p w14:paraId="4111ABD2" w14:textId="77777777" w:rsidR="003F6EF9" w:rsidRPr="007D3CF3" w:rsidRDefault="003F6EF9" w:rsidP="00194E8D">
      <w:pPr>
        <w:jc w:val="center"/>
        <w:rPr>
          <w:rFonts w:ascii="Arial" w:hAnsi="Arial" w:cs="Arial"/>
          <w:b/>
          <w:sz w:val="20"/>
          <w:szCs w:val="20"/>
        </w:rPr>
      </w:pPr>
    </w:p>
    <w:p w14:paraId="432E4AEA" w14:textId="77777777" w:rsidR="003F6EF9" w:rsidRPr="007D3CF3" w:rsidRDefault="003F6EF9" w:rsidP="00194E8D">
      <w:pPr>
        <w:jc w:val="center"/>
        <w:rPr>
          <w:rFonts w:ascii="Arial" w:hAnsi="Arial" w:cs="Arial"/>
          <w:b/>
          <w:sz w:val="20"/>
          <w:szCs w:val="20"/>
        </w:rPr>
      </w:pPr>
    </w:p>
    <w:p w14:paraId="391DA015" w14:textId="77777777" w:rsidR="003F6EF9" w:rsidRPr="007D3CF3" w:rsidRDefault="003F6EF9" w:rsidP="00194E8D">
      <w:pPr>
        <w:jc w:val="center"/>
        <w:rPr>
          <w:rFonts w:ascii="Arial" w:hAnsi="Arial" w:cs="Arial"/>
          <w:b/>
          <w:sz w:val="20"/>
          <w:szCs w:val="20"/>
        </w:rPr>
      </w:pPr>
    </w:p>
    <w:p w14:paraId="4B058EC1" w14:textId="61FCC4FA" w:rsidR="0075778D" w:rsidRPr="007D3CF3" w:rsidRDefault="00262F97" w:rsidP="00194E8D">
      <w:pPr>
        <w:jc w:val="center"/>
        <w:rPr>
          <w:rFonts w:ascii="Arial" w:hAnsi="Arial" w:cs="Arial"/>
          <w:b/>
          <w:sz w:val="20"/>
          <w:szCs w:val="20"/>
        </w:rPr>
      </w:pPr>
      <w:r w:rsidRPr="007D3CF3">
        <w:rPr>
          <w:rFonts w:ascii="Arial" w:hAnsi="Arial" w:cs="Arial"/>
          <w:b/>
          <w:sz w:val="20"/>
          <w:szCs w:val="20"/>
        </w:rPr>
        <w:t xml:space="preserve">ZAŁĄCZNIK NR 1 </w:t>
      </w:r>
      <w:r w:rsidR="0075778D" w:rsidRPr="007D3CF3">
        <w:rPr>
          <w:rFonts w:ascii="Arial" w:hAnsi="Arial" w:cs="Arial"/>
          <w:sz w:val="20"/>
          <w:szCs w:val="20"/>
        </w:rPr>
        <w:t xml:space="preserve">DO UMOWY </w:t>
      </w:r>
    </w:p>
    <w:p w14:paraId="2F426A44" w14:textId="77777777" w:rsidR="0075778D" w:rsidRPr="007D3CF3" w:rsidRDefault="0075778D" w:rsidP="00194E8D">
      <w:pPr>
        <w:pStyle w:val="Tytu"/>
        <w:rPr>
          <w:rFonts w:ascii="Arial" w:hAnsi="Arial" w:cs="Arial"/>
          <w:sz w:val="20"/>
          <w:szCs w:val="20"/>
        </w:rPr>
      </w:pPr>
    </w:p>
    <w:p w14:paraId="21F3789D" w14:textId="77777777" w:rsidR="007D22B5" w:rsidRPr="007D3CF3" w:rsidRDefault="007D22B5" w:rsidP="00194E8D">
      <w:pPr>
        <w:rPr>
          <w:rFonts w:ascii="Arial" w:hAnsi="Arial" w:cs="Arial"/>
          <w:sz w:val="20"/>
          <w:szCs w:val="20"/>
        </w:rPr>
      </w:pPr>
    </w:p>
    <w:p w14:paraId="1466E492" w14:textId="77777777" w:rsidR="007D22B5" w:rsidRPr="007D3CF3" w:rsidRDefault="007D22B5" w:rsidP="00194E8D">
      <w:pPr>
        <w:pStyle w:val="Podtytu"/>
        <w:spacing w:before="0" w:after="0"/>
        <w:rPr>
          <w:rFonts w:cs="Arial"/>
          <w:b/>
          <w:i w:val="0"/>
          <w:sz w:val="20"/>
          <w:szCs w:val="20"/>
        </w:rPr>
      </w:pPr>
      <w:r w:rsidRPr="007D3CF3">
        <w:rPr>
          <w:rFonts w:cs="Arial"/>
          <w:b/>
          <w:i w:val="0"/>
          <w:sz w:val="20"/>
          <w:szCs w:val="20"/>
        </w:rPr>
        <w:t>SZCZEGÓŁOWE ZESTAWIENIE SKŁADNIKÓW OPROGRAMOWANIA APLIKACYJNEGO</w:t>
      </w:r>
    </w:p>
    <w:p w14:paraId="4A5B7E18" w14:textId="77777777" w:rsidR="007D22B5" w:rsidRPr="007D3CF3" w:rsidRDefault="007D22B5" w:rsidP="00194E8D">
      <w:pPr>
        <w:pStyle w:val="Tytu"/>
        <w:rPr>
          <w:rFonts w:ascii="Arial" w:hAnsi="Arial" w:cs="Arial"/>
          <w:sz w:val="20"/>
          <w:szCs w:val="20"/>
        </w:rPr>
      </w:pPr>
    </w:p>
    <w:p w14:paraId="33013C61" w14:textId="77777777" w:rsidR="007D22B5" w:rsidRPr="007D3CF3" w:rsidRDefault="007D22B5" w:rsidP="00194E8D">
      <w:pPr>
        <w:pStyle w:val="Tekstpodstawowy"/>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
        <w:gridCol w:w="4725"/>
        <w:gridCol w:w="2244"/>
      </w:tblGrid>
      <w:tr w:rsidR="00A01F9E" w:rsidRPr="007D3CF3" w14:paraId="557FEC43" w14:textId="77777777">
        <w:tc>
          <w:tcPr>
            <w:tcW w:w="1053" w:type="dxa"/>
          </w:tcPr>
          <w:p w14:paraId="51763106" w14:textId="77777777" w:rsidR="007D22B5" w:rsidRPr="007D3CF3" w:rsidRDefault="007D22B5" w:rsidP="00194E8D">
            <w:pPr>
              <w:widowControl w:val="0"/>
              <w:jc w:val="center"/>
              <w:rPr>
                <w:rFonts w:ascii="Arial" w:hAnsi="Arial" w:cs="Arial"/>
                <w:b/>
                <w:sz w:val="20"/>
                <w:szCs w:val="20"/>
              </w:rPr>
            </w:pPr>
            <w:r w:rsidRPr="007D3CF3">
              <w:rPr>
                <w:rFonts w:ascii="Arial" w:hAnsi="Arial" w:cs="Arial"/>
                <w:b/>
                <w:sz w:val="20"/>
                <w:szCs w:val="20"/>
              </w:rPr>
              <w:t>LP</w:t>
            </w:r>
          </w:p>
        </w:tc>
        <w:tc>
          <w:tcPr>
            <w:tcW w:w="4725" w:type="dxa"/>
          </w:tcPr>
          <w:p w14:paraId="3E43A093" w14:textId="77777777" w:rsidR="007D22B5" w:rsidRPr="007D3CF3" w:rsidRDefault="007D22B5" w:rsidP="00194E8D">
            <w:pPr>
              <w:widowControl w:val="0"/>
              <w:jc w:val="center"/>
              <w:rPr>
                <w:rFonts w:ascii="Arial" w:hAnsi="Arial" w:cs="Arial"/>
                <w:b/>
                <w:sz w:val="20"/>
                <w:szCs w:val="20"/>
              </w:rPr>
            </w:pPr>
            <w:r w:rsidRPr="007D3CF3">
              <w:rPr>
                <w:rFonts w:ascii="Arial" w:hAnsi="Arial" w:cs="Arial"/>
                <w:b/>
                <w:sz w:val="20"/>
                <w:szCs w:val="20"/>
              </w:rPr>
              <w:t>Moduł</w:t>
            </w:r>
          </w:p>
        </w:tc>
        <w:tc>
          <w:tcPr>
            <w:tcW w:w="2244" w:type="dxa"/>
          </w:tcPr>
          <w:p w14:paraId="437408BC" w14:textId="77777777" w:rsidR="007D22B5" w:rsidRPr="007D3CF3" w:rsidRDefault="007D22B5" w:rsidP="00194E8D">
            <w:pPr>
              <w:widowControl w:val="0"/>
              <w:jc w:val="center"/>
              <w:rPr>
                <w:rFonts w:ascii="Arial" w:hAnsi="Arial" w:cs="Arial"/>
                <w:b/>
                <w:sz w:val="20"/>
                <w:szCs w:val="20"/>
              </w:rPr>
            </w:pPr>
            <w:r w:rsidRPr="007D3CF3">
              <w:rPr>
                <w:rFonts w:ascii="Arial" w:hAnsi="Arial" w:cs="Arial"/>
                <w:b/>
                <w:sz w:val="20"/>
                <w:szCs w:val="20"/>
              </w:rPr>
              <w:t>Ilość</w:t>
            </w:r>
          </w:p>
        </w:tc>
      </w:tr>
      <w:tr w:rsidR="00A01F9E" w:rsidRPr="007D3CF3" w14:paraId="5EC0C60C" w14:textId="77777777">
        <w:tc>
          <w:tcPr>
            <w:tcW w:w="1053" w:type="dxa"/>
          </w:tcPr>
          <w:p w14:paraId="2797A99F" w14:textId="77777777" w:rsidR="007D22B5" w:rsidRPr="007D3CF3" w:rsidRDefault="007D22B5" w:rsidP="00194E8D">
            <w:pPr>
              <w:widowControl w:val="0"/>
              <w:jc w:val="center"/>
              <w:rPr>
                <w:rFonts w:ascii="Arial" w:hAnsi="Arial" w:cs="Arial"/>
                <w:sz w:val="20"/>
                <w:szCs w:val="20"/>
              </w:rPr>
            </w:pPr>
            <w:r w:rsidRPr="007D3CF3">
              <w:rPr>
                <w:rFonts w:ascii="Arial" w:hAnsi="Arial" w:cs="Arial"/>
                <w:sz w:val="20"/>
                <w:szCs w:val="20"/>
              </w:rPr>
              <w:t>1</w:t>
            </w:r>
          </w:p>
        </w:tc>
        <w:tc>
          <w:tcPr>
            <w:tcW w:w="4725" w:type="dxa"/>
          </w:tcPr>
          <w:p w14:paraId="00530618" w14:textId="77777777" w:rsidR="007D22B5" w:rsidRPr="007D3CF3" w:rsidRDefault="007F5239" w:rsidP="00194E8D">
            <w:pPr>
              <w:widowControl w:val="0"/>
              <w:rPr>
                <w:rFonts w:ascii="Arial" w:hAnsi="Arial" w:cs="Arial"/>
                <w:sz w:val="20"/>
                <w:szCs w:val="20"/>
              </w:rPr>
            </w:pPr>
            <w:r w:rsidRPr="007D3CF3">
              <w:rPr>
                <w:rFonts w:ascii="Arial" w:hAnsi="Arial" w:cs="Arial"/>
                <w:sz w:val="20"/>
                <w:szCs w:val="20"/>
              </w:rPr>
              <w:t>……………………</w:t>
            </w:r>
          </w:p>
        </w:tc>
        <w:tc>
          <w:tcPr>
            <w:tcW w:w="2244" w:type="dxa"/>
          </w:tcPr>
          <w:p w14:paraId="0C1D6538" w14:textId="77777777" w:rsidR="007D22B5" w:rsidRPr="007D3CF3" w:rsidRDefault="007D22B5" w:rsidP="00194E8D">
            <w:pPr>
              <w:widowControl w:val="0"/>
              <w:jc w:val="center"/>
              <w:rPr>
                <w:rFonts w:ascii="Arial" w:hAnsi="Arial" w:cs="Arial"/>
                <w:sz w:val="20"/>
                <w:szCs w:val="20"/>
              </w:rPr>
            </w:pPr>
          </w:p>
        </w:tc>
      </w:tr>
      <w:tr w:rsidR="00A01F9E" w:rsidRPr="007D3CF3" w14:paraId="49FDD4B0" w14:textId="77777777">
        <w:tc>
          <w:tcPr>
            <w:tcW w:w="1053" w:type="dxa"/>
          </w:tcPr>
          <w:p w14:paraId="247AA520" w14:textId="77777777" w:rsidR="007D22B5" w:rsidRPr="007D3CF3" w:rsidRDefault="007D22B5" w:rsidP="00194E8D">
            <w:pPr>
              <w:widowControl w:val="0"/>
              <w:jc w:val="center"/>
              <w:rPr>
                <w:rFonts w:ascii="Arial" w:hAnsi="Arial" w:cs="Arial"/>
                <w:sz w:val="20"/>
                <w:szCs w:val="20"/>
              </w:rPr>
            </w:pPr>
            <w:r w:rsidRPr="007D3CF3">
              <w:rPr>
                <w:rFonts w:ascii="Arial" w:hAnsi="Arial" w:cs="Arial"/>
                <w:sz w:val="20"/>
                <w:szCs w:val="20"/>
              </w:rPr>
              <w:t>2</w:t>
            </w:r>
          </w:p>
        </w:tc>
        <w:tc>
          <w:tcPr>
            <w:tcW w:w="4725" w:type="dxa"/>
          </w:tcPr>
          <w:p w14:paraId="101D80F6" w14:textId="77777777" w:rsidR="007D22B5" w:rsidRPr="007D3CF3" w:rsidRDefault="007F5239" w:rsidP="00194E8D">
            <w:pPr>
              <w:widowControl w:val="0"/>
              <w:rPr>
                <w:rFonts w:ascii="Arial" w:hAnsi="Arial" w:cs="Arial"/>
                <w:sz w:val="20"/>
                <w:szCs w:val="20"/>
              </w:rPr>
            </w:pPr>
            <w:r w:rsidRPr="007D3CF3">
              <w:rPr>
                <w:rFonts w:ascii="Arial" w:hAnsi="Arial" w:cs="Arial"/>
                <w:sz w:val="20"/>
                <w:szCs w:val="20"/>
              </w:rPr>
              <w:t>………………….</w:t>
            </w:r>
          </w:p>
        </w:tc>
        <w:tc>
          <w:tcPr>
            <w:tcW w:w="2244" w:type="dxa"/>
          </w:tcPr>
          <w:p w14:paraId="56E92A05" w14:textId="77777777" w:rsidR="007D22B5" w:rsidRPr="007D3CF3" w:rsidRDefault="007D22B5" w:rsidP="00194E8D">
            <w:pPr>
              <w:widowControl w:val="0"/>
              <w:jc w:val="center"/>
              <w:rPr>
                <w:rFonts w:ascii="Arial" w:hAnsi="Arial" w:cs="Arial"/>
                <w:sz w:val="20"/>
                <w:szCs w:val="20"/>
              </w:rPr>
            </w:pPr>
          </w:p>
        </w:tc>
      </w:tr>
      <w:tr w:rsidR="00A01F9E" w:rsidRPr="007D3CF3" w14:paraId="4C86FD9D" w14:textId="77777777">
        <w:tc>
          <w:tcPr>
            <w:tcW w:w="1053" w:type="dxa"/>
          </w:tcPr>
          <w:p w14:paraId="29D539BB" w14:textId="77777777" w:rsidR="007D22B5" w:rsidRPr="007D3CF3" w:rsidRDefault="007D22B5" w:rsidP="00194E8D">
            <w:pPr>
              <w:widowControl w:val="0"/>
              <w:jc w:val="center"/>
              <w:rPr>
                <w:rFonts w:ascii="Arial" w:hAnsi="Arial" w:cs="Arial"/>
                <w:sz w:val="20"/>
                <w:szCs w:val="20"/>
              </w:rPr>
            </w:pPr>
            <w:r w:rsidRPr="007D3CF3">
              <w:rPr>
                <w:rFonts w:ascii="Arial" w:hAnsi="Arial" w:cs="Arial"/>
                <w:sz w:val="20"/>
                <w:szCs w:val="20"/>
              </w:rPr>
              <w:t>3</w:t>
            </w:r>
          </w:p>
        </w:tc>
        <w:tc>
          <w:tcPr>
            <w:tcW w:w="4725" w:type="dxa"/>
          </w:tcPr>
          <w:p w14:paraId="741493F2" w14:textId="77777777" w:rsidR="007D22B5" w:rsidRPr="007D3CF3" w:rsidRDefault="007F5239" w:rsidP="00194E8D">
            <w:pPr>
              <w:widowControl w:val="0"/>
              <w:rPr>
                <w:rFonts w:ascii="Arial" w:hAnsi="Arial" w:cs="Arial"/>
                <w:sz w:val="20"/>
                <w:szCs w:val="20"/>
              </w:rPr>
            </w:pPr>
            <w:r w:rsidRPr="007D3CF3">
              <w:rPr>
                <w:rFonts w:ascii="Arial" w:hAnsi="Arial" w:cs="Arial"/>
                <w:sz w:val="20"/>
                <w:szCs w:val="20"/>
              </w:rPr>
              <w:t>…………………</w:t>
            </w:r>
          </w:p>
        </w:tc>
        <w:tc>
          <w:tcPr>
            <w:tcW w:w="2244" w:type="dxa"/>
          </w:tcPr>
          <w:p w14:paraId="547CA306" w14:textId="77777777" w:rsidR="007D22B5" w:rsidRPr="007D3CF3" w:rsidRDefault="007D22B5" w:rsidP="00194E8D">
            <w:pPr>
              <w:widowControl w:val="0"/>
              <w:jc w:val="center"/>
              <w:rPr>
                <w:rFonts w:ascii="Arial" w:hAnsi="Arial" w:cs="Arial"/>
                <w:sz w:val="20"/>
                <w:szCs w:val="20"/>
              </w:rPr>
            </w:pPr>
          </w:p>
        </w:tc>
      </w:tr>
    </w:tbl>
    <w:p w14:paraId="71BC411B" w14:textId="77777777" w:rsidR="007D22B5" w:rsidRPr="007D3CF3" w:rsidRDefault="007D22B5" w:rsidP="00194E8D">
      <w:pPr>
        <w:widowControl w:val="0"/>
        <w:jc w:val="center"/>
        <w:rPr>
          <w:rFonts w:ascii="Arial" w:hAnsi="Arial" w:cs="Arial"/>
          <w:b/>
          <w:sz w:val="20"/>
          <w:szCs w:val="20"/>
        </w:rPr>
        <w:sectPr w:rsidR="007D22B5" w:rsidRPr="007D3CF3" w:rsidSect="00726DC3">
          <w:footerReference w:type="default" r:id="rId11"/>
          <w:footerReference w:type="first" r:id="rId12"/>
          <w:pgSz w:w="11906" w:h="16838"/>
          <w:pgMar w:top="1134" w:right="1134" w:bottom="1134" w:left="1695" w:header="1418" w:footer="868" w:gutter="0"/>
          <w:cols w:space="708"/>
          <w:docGrid w:linePitch="360"/>
        </w:sectPr>
      </w:pPr>
    </w:p>
    <w:p w14:paraId="5E1A972D" w14:textId="2E6D9A6C" w:rsidR="007D22B5" w:rsidRPr="007D3CF3" w:rsidRDefault="00365EAA" w:rsidP="00194E8D">
      <w:pPr>
        <w:jc w:val="center"/>
        <w:rPr>
          <w:rFonts w:ascii="Arial" w:hAnsi="Arial" w:cs="Arial"/>
          <w:sz w:val="20"/>
          <w:szCs w:val="20"/>
        </w:rPr>
      </w:pPr>
      <w:r w:rsidRPr="007D3CF3">
        <w:rPr>
          <w:rFonts w:ascii="Arial" w:hAnsi="Arial" w:cs="Arial"/>
          <w:b/>
          <w:sz w:val="20"/>
          <w:szCs w:val="20"/>
        </w:rPr>
        <w:t>ZAŁĄCZNIK NR 2</w:t>
      </w:r>
      <w:r w:rsidR="00262F97" w:rsidRPr="007D3CF3">
        <w:rPr>
          <w:rFonts w:ascii="Arial" w:hAnsi="Arial" w:cs="Arial"/>
          <w:b/>
          <w:sz w:val="20"/>
          <w:szCs w:val="20"/>
        </w:rPr>
        <w:t xml:space="preserve">      </w:t>
      </w:r>
      <w:r w:rsidR="007D22B5" w:rsidRPr="007D3CF3">
        <w:rPr>
          <w:rFonts w:ascii="Arial" w:hAnsi="Arial" w:cs="Arial"/>
          <w:sz w:val="20"/>
          <w:szCs w:val="20"/>
        </w:rPr>
        <w:t xml:space="preserve">DO </w:t>
      </w:r>
      <w:r w:rsidR="001E611A" w:rsidRPr="007D3CF3">
        <w:rPr>
          <w:rFonts w:ascii="Arial" w:hAnsi="Arial" w:cs="Arial"/>
          <w:sz w:val="20"/>
          <w:szCs w:val="20"/>
        </w:rPr>
        <w:t>UMOWY</w:t>
      </w:r>
      <w:r w:rsidR="007D22B5" w:rsidRPr="007D3CF3">
        <w:rPr>
          <w:rFonts w:ascii="Arial" w:hAnsi="Arial" w:cs="Arial"/>
          <w:sz w:val="20"/>
          <w:szCs w:val="20"/>
        </w:rPr>
        <w:t xml:space="preserve"> </w:t>
      </w:r>
    </w:p>
    <w:p w14:paraId="3D26889E" w14:textId="77777777" w:rsidR="00262F97" w:rsidRPr="007D3CF3" w:rsidRDefault="00262F97" w:rsidP="00194E8D">
      <w:pPr>
        <w:jc w:val="center"/>
        <w:rPr>
          <w:rFonts w:ascii="Arial" w:hAnsi="Arial" w:cs="Arial"/>
          <w:sz w:val="20"/>
          <w:szCs w:val="20"/>
        </w:rPr>
      </w:pPr>
    </w:p>
    <w:p w14:paraId="0A53E520" w14:textId="77777777" w:rsidR="00262F97" w:rsidRPr="007D3CF3" w:rsidRDefault="00262F97" w:rsidP="00194E8D">
      <w:pPr>
        <w:jc w:val="center"/>
        <w:rPr>
          <w:rFonts w:ascii="Arial" w:hAnsi="Arial" w:cs="Arial"/>
          <w:b/>
          <w:sz w:val="20"/>
          <w:szCs w:val="20"/>
        </w:rPr>
      </w:pPr>
    </w:p>
    <w:tbl>
      <w:tblPr>
        <w:tblW w:w="9856" w:type="dxa"/>
        <w:tblInd w:w="-5" w:type="dxa"/>
        <w:tblLayout w:type="fixed"/>
        <w:tblCellMar>
          <w:left w:w="70" w:type="dxa"/>
          <w:right w:w="70" w:type="dxa"/>
        </w:tblCellMar>
        <w:tblLook w:val="0000" w:firstRow="0" w:lastRow="0" w:firstColumn="0" w:lastColumn="0" w:noHBand="0" w:noVBand="0"/>
      </w:tblPr>
      <w:tblGrid>
        <w:gridCol w:w="264"/>
        <w:gridCol w:w="1598"/>
        <w:gridCol w:w="283"/>
        <w:gridCol w:w="426"/>
        <w:gridCol w:w="1473"/>
        <w:gridCol w:w="1080"/>
        <w:gridCol w:w="1800"/>
        <w:gridCol w:w="1260"/>
        <w:gridCol w:w="526"/>
        <w:gridCol w:w="1146"/>
      </w:tblGrid>
      <w:tr w:rsidR="00A01F9E" w:rsidRPr="007D3CF3" w14:paraId="136A97C3" w14:textId="77777777" w:rsidTr="00556A3B">
        <w:tc>
          <w:tcPr>
            <w:tcW w:w="264" w:type="dxa"/>
            <w:tcBorders>
              <w:top w:val="single" w:sz="4" w:space="0" w:color="000000"/>
              <w:left w:val="single" w:sz="4" w:space="0" w:color="000000"/>
              <w:bottom w:val="single" w:sz="4" w:space="0" w:color="000000"/>
            </w:tcBorders>
            <w:vAlign w:val="center"/>
          </w:tcPr>
          <w:p w14:paraId="4F89BA4A" w14:textId="77777777" w:rsidR="00A13750" w:rsidRPr="007D3CF3" w:rsidRDefault="00A13750" w:rsidP="009673EB">
            <w:pPr>
              <w:pStyle w:val="Nagwek3"/>
              <w:numPr>
                <w:ilvl w:val="0"/>
                <w:numId w:val="4"/>
              </w:numPr>
              <w:suppressAutoHyphens w:val="0"/>
              <w:snapToGrid w:val="0"/>
              <w:spacing w:before="0" w:after="0"/>
              <w:rPr>
                <w:rFonts w:ascii="Arial" w:hAnsi="Arial"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71BC9587" w14:textId="77777777" w:rsidR="00A13750" w:rsidRPr="007D3CF3" w:rsidRDefault="00A13750" w:rsidP="00194E8D">
            <w:pPr>
              <w:pStyle w:val="Nagwek3"/>
              <w:snapToGrid w:val="0"/>
              <w:spacing w:before="0" w:after="0"/>
              <w:jc w:val="center"/>
              <w:rPr>
                <w:rFonts w:ascii="Arial" w:hAnsi="Arial" w:cs="Arial"/>
                <w:sz w:val="20"/>
                <w:szCs w:val="20"/>
              </w:rPr>
            </w:pPr>
            <w:r w:rsidRPr="007D3CF3">
              <w:rPr>
                <w:rFonts w:ascii="Arial" w:hAnsi="Arial" w:cs="Arial"/>
                <w:sz w:val="20"/>
                <w:szCs w:val="20"/>
              </w:rPr>
              <w:t>Przedmiot Umowy</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6AC1446A"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Na podstawie niniejszej Umowy, Wykonawca udziela Zamawiającemu niewyłącznej, nieograniczonej w czasie, odwołalnej, licencji na korzystanie z poszczególnych Modułów Oprogramowania Aplikacyjnego określonych w pkt. C wyłącznie na terytorium Rzeczypospolitej Polskiej, na polach eksploatacji wymienionych w pkt. D.</w:t>
            </w:r>
          </w:p>
        </w:tc>
      </w:tr>
      <w:tr w:rsidR="00A01F9E" w:rsidRPr="007D3CF3" w14:paraId="7B8B3A51" w14:textId="77777777" w:rsidTr="00556A3B">
        <w:trPr>
          <w:cantSplit/>
        </w:trPr>
        <w:tc>
          <w:tcPr>
            <w:tcW w:w="264" w:type="dxa"/>
            <w:tcBorders>
              <w:top w:val="single" w:sz="4" w:space="0" w:color="000000"/>
              <w:left w:val="single" w:sz="4" w:space="0" w:color="000000"/>
              <w:bottom w:val="single" w:sz="4" w:space="0" w:color="000000"/>
            </w:tcBorders>
            <w:vAlign w:val="center"/>
          </w:tcPr>
          <w:p w14:paraId="7B4CD3FA" w14:textId="77777777" w:rsidR="00A13750" w:rsidRPr="007D3CF3" w:rsidRDefault="00A13750" w:rsidP="009673EB">
            <w:pPr>
              <w:pStyle w:val="Nagwek2"/>
              <w:numPr>
                <w:ilvl w:val="0"/>
                <w:numId w:val="4"/>
              </w:numPr>
              <w:suppressAutoHyphens w:val="0"/>
              <w:snapToGrid w:val="0"/>
              <w:spacing w:after="0" w:line="240" w:lineRule="auto"/>
              <w:ind w:left="0" w:firstLine="0"/>
              <w:rPr>
                <w:rFonts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4D6D0A3E" w14:textId="77777777" w:rsidR="00A13750" w:rsidRPr="007D3CF3" w:rsidRDefault="00A13750" w:rsidP="00194E8D">
            <w:pPr>
              <w:pStyle w:val="Nagwek3"/>
              <w:snapToGrid w:val="0"/>
              <w:spacing w:before="0" w:after="0"/>
              <w:jc w:val="center"/>
              <w:rPr>
                <w:rFonts w:ascii="Arial" w:hAnsi="Arial" w:cs="Arial"/>
                <w:sz w:val="20"/>
                <w:szCs w:val="20"/>
              </w:rPr>
            </w:pPr>
            <w:r w:rsidRPr="007D3CF3">
              <w:rPr>
                <w:rFonts w:ascii="Arial" w:hAnsi="Arial" w:cs="Arial"/>
                <w:sz w:val="20"/>
                <w:szCs w:val="20"/>
              </w:rPr>
              <w:t>Nadzór Autorski</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6B2EC011"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Oprogramowanie Aplikacyjne objęte jest gwarancyjnym nadzorem autorskim Wykonawcy od dnia udzielenia licencji na okres ……. miesięcy, zgodnie z § 3 ust. 1 Umowy, na zasadach określonych w Załączniku nr 6 do Umowy.</w:t>
            </w:r>
          </w:p>
        </w:tc>
      </w:tr>
      <w:tr w:rsidR="00A01F9E" w:rsidRPr="007D3CF3" w14:paraId="6EE7B617"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2749363B"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881" w:type="dxa"/>
            <w:gridSpan w:val="2"/>
            <w:vMerge w:val="restart"/>
            <w:tcBorders>
              <w:top w:val="single" w:sz="4" w:space="0" w:color="000000"/>
              <w:left w:val="single" w:sz="4" w:space="0" w:color="000000"/>
              <w:bottom w:val="single" w:sz="4" w:space="0" w:color="000000"/>
            </w:tcBorders>
            <w:vAlign w:val="center"/>
          </w:tcPr>
          <w:p w14:paraId="3EB23233" w14:textId="77777777" w:rsidR="00A13750" w:rsidRPr="007D3CF3" w:rsidRDefault="00A13750" w:rsidP="00194E8D">
            <w:pPr>
              <w:snapToGrid w:val="0"/>
              <w:jc w:val="center"/>
              <w:rPr>
                <w:rFonts w:ascii="Arial" w:hAnsi="Arial" w:cs="Arial"/>
                <w:b/>
                <w:bCs/>
                <w:sz w:val="20"/>
                <w:szCs w:val="20"/>
              </w:rPr>
            </w:pPr>
            <w:r w:rsidRPr="007D3CF3">
              <w:rPr>
                <w:rFonts w:ascii="Arial" w:hAnsi="Arial" w:cs="Arial"/>
                <w:b/>
                <w:bCs/>
                <w:sz w:val="20"/>
                <w:szCs w:val="20"/>
              </w:rPr>
              <w:t>Oprogramowanie Aplikacyjne</w:t>
            </w:r>
          </w:p>
        </w:tc>
        <w:tc>
          <w:tcPr>
            <w:tcW w:w="426" w:type="dxa"/>
            <w:tcBorders>
              <w:top w:val="single" w:sz="4" w:space="0" w:color="000000"/>
              <w:left w:val="single" w:sz="4" w:space="0" w:color="000000"/>
              <w:bottom w:val="single" w:sz="4" w:space="0" w:color="000000"/>
            </w:tcBorders>
            <w:vAlign w:val="center"/>
          </w:tcPr>
          <w:p w14:paraId="553CB447"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Lp.</w:t>
            </w:r>
          </w:p>
        </w:tc>
        <w:tc>
          <w:tcPr>
            <w:tcW w:w="2553" w:type="dxa"/>
            <w:gridSpan w:val="2"/>
            <w:tcBorders>
              <w:top w:val="single" w:sz="4" w:space="0" w:color="000000"/>
              <w:left w:val="single" w:sz="4" w:space="0" w:color="000000"/>
              <w:bottom w:val="single" w:sz="4" w:space="0" w:color="000000"/>
            </w:tcBorders>
            <w:vAlign w:val="center"/>
          </w:tcPr>
          <w:p w14:paraId="14DCFB43"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Nazwa Modułu Oprogramowania Aplikacyjnego/ Funkcjonalności</w:t>
            </w:r>
          </w:p>
          <w:p w14:paraId="7C9FE94A" w14:textId="77777777" w:rsidR="00A13750" w:rsidRPr="007D3CF3" w:rsidRDefault="00A13750" w:rsidP="00194E8D">
            <w:pPr>
              <w:jc w:val="center"/>
              <w:rPr>
                <w:rFonts w:ascii="Arial" w:hAnsi="Arial" w:cs="Arial"/>
                <w:sz w:val="20"/>
                <w:szCs w:val="20"/>
              </w:rPr>
            </w:pPr>
          </w:p>
        </w:tc>
        <w:tc>
          <w:tcPr>
            <w:tcW w:w="1800" w:type="dxa"/>
            <w:tcBorders>
              <w:top w:val="single" w:sz="4" w:space="0" w:color="000000"/>
              <w:left w:val="single" w:sz="4" w:space="0" w:color="000000"/>
              <w:bottom w:val="single" w:sz="4" w:space="0" w:color="000000"/>
            </w:tcBorders>
            <w:vAlign w:val="center"/>
          </w:tcPr>
          <w:p w14:paraId="1DC5C5AE"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 xml:space="preserve">Liczba Nazwanych Użytkowników / Liczba Stacji Roboczych / Open </w:t>
            </w:r>
          </w:p>
        </w:tc>
        <w:tc>
          <w:tcPr>
            <w:tcW w:w="1260" w:type="dxa"/>
            <w:tcBorders>
              <w:top w:val="single" w:sz="4" w:space="0" w:color="000000"/>
              <w:left w:val="single" w:sz="4" w:space="0" w:color="000000"/>
              <w:bottom w:val="single" w:sz="4" w:space="0" w:color="000000"/>
            </w:tcBorders>
            <w:vAlign w:val="center"/>
          </w:tcPr>
          <w:p w14:paraId="473D592F"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Wersja bazodanowa</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17934A07"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Termin</w:t>
            </w:r>
          </w:p>
          <w:p w14:paraId="088B9BE1" w14:textId="77777777" w:rsidR="00A13750" w:rsidRPr="007D3CF3" w:rsidRDefault="00A13750" w:rsidP="00194E8D">
            <w:pPr>
              <w:jc w:val="center"/>
              <w:rPr>
                <w:rFonts w:ascii="Arial" w:hAnsi="Arial" w:cs="Arial"/>
                <w:sz w:val="20"/>
                <w:szCs w:val="20"/>
              </w:rPr>
            </w:pPr>
            <w:r w:rsidRPr="007D3CF3">
              <w:rPr>
                <w:rFonts w:ascii="Arial" w:hAnsi="Arial" w:cs="Arial"/>
                <w:sz w:val="20"/>
                <w:szCs w:val="20"/>
              </w:rPr>
              <w:t>udzielenia licencji</w:t>
            </w:r>
          </w:p>
        </w:tc>
      </w:tr>
      <w:tr w:rsidR="00A01F9E" w:rsidRPr="007D3CF3" w14:paraId="5823AA70" w14:textId="77777777" w:rsidTr="00556A3B">
        <w:trPr>
          <w:cantSplit/>
          <w:trHeight w:val="453"/>
        </w:trPr>
        <w:tc>
          <w:tcPr>
            <w:tcW w:w="264" w:type="dxa"/>
            <w:vMerge/>
            <w:tcBorders>
              <w:top w:val="single" w:sz="4" w:space="0" w:color="000000"/>
              <w:left w:val="single" w:sz="4" w:space="0" w:color="000000"/>
              <w:bottom w:val="single" w:sz="4" w:space="0" w:color="000000"/>
            </w:tcBorders>
            <w:vAlign w:val="center"/>
          </w:tcPr>
          <w:p w14:paraId="4A4188C4"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4F289D25" w14:textId="77777777" w:rsidR="00A13750" w:rsidRPr="007D3CF3"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64217B64" w14:textId="77777777" w:rsidR="00A13750" w:rsidRPr="007D3CF3"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73879B31" w14:textId="77777777" w:rsidR="00A13750" w:rsidRPr="007D3CF3" w:rsidRDefault="00A13750" w:rsidP="00194E8D">
            <w:pPr>
              <w:snapToGrid w:val="0"/>
              <w:rPr>
                <w:rFonts w:ascii="Arial" w:hAnsi="Arial" w:cs="Arial"/>
                <w:sz w:val="20"/>
                <w:szCs w:val="20"/>
              </w:rPr>
            </w:pPr>
            <w:r w:rsidRPr="007D3CF3">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3459AE46"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6F7F767D"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07F1890F"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Po podpisaniu protokołu odbioru końcowego usług wdrożeniowych</w:t>
            </w:r>
          </w:p>
        </w:tc>
      </w:tr>
      <w:tr w:rsidR="00A01F9E" w:rsidRPr="007D3CF3" w14:paraId="397181AA" w14:textId="77777777" w:rsidTr="00556A3B">
        <w:trPr>
          <w:cantSplit/>
          <w:trHeight w:val="453"/>
        </w:trPr>
        <w:tc>
          <w:tcPr>
            <w:tcW w:w="264" w:type="dxa"/>
            <w:vMerge/>
            <w:tcBorders>
              <w:top w:val="single" w:sz="4" w:space="0" w:color="000000"/>
              <w:left w:val="single" w:sz="4" w:space="0" w:color="000000"/>
              <w:bottom w:val="single" w:sz="4" w:space="0" w:color="000000"/>
            </w:tcBorders>
            <w:vAlign w:val="center"/>
          </w:tcPr>
          <w:p w14:paraId="6B4E680C"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39FA7AA3" w14:textId="77777777" w:rsidR="00A13750" w:rsidRPr="007D3CF3"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593F96CE" w14:textId="77777777" w:rsidR="00A13750" w:rsidRPr="007D3CF3"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778943A2" w14:textId="77777777" w:rsidR="00A13750" w:rsidRPr="007D3CF3" w:rsidRDefault="00A13750" w:rsidP="00194E8D">
            <w:pPr>
              <w:snapToGrid w:val="0"/>
              <w:rPr>
                <w:rFonts w:ascii="Arial" w:hAnsi="Arial" w:cs="Arial"/>
                <w:sz w:val="20"/>
                <w:szCs w:val="20"/>
              </w:rPr>
            </w:pPr>
            <w:r w:rsidRPr="007D3CF3">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67F4A625"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2F96C2DE"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45BE87EE"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Po podpisaniu protokołu odbioru końcowego usług wdrożeniowych</w:t>
            </w:r>
          </w:p>
        </w:tc>
      </w:tr>
      <w:tr w:rsidR="00A01F9E" w:rsidRPr="007D3CF3" w14:paraId="321B5C84" w14:textId="77777777" w:rsidTr="00556A3B">
        <w:trPr>
          <w:cantSplit/>
          <w:trHeight w:val="453"/>
        </w:trPr>
        <w:tc>
          <w:tcPr>
            <w:tcW w:w="264" w:type="dxa"/>
            <w:tcBorders>
              <w:top w:val="single" w:sz="4" w:space="0" w:color="000000"/>
              <w:left w:val="single" w:sz="4" w:space="0" w:color="000000"/>
              <w:bottom w:val="single" w:sz="4" w:space="0" w:color="000000"/>
            </w:tcBorders>
            <w:vAlign w:val="center"/>
          </w:tcPr>
          <w:p w14:paraId="5288262E"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881" w:type="dxa"/>
            <w:gridSpan w:val="2"/>
            <w:tcBorders>
              <w:top w:val="single" w:sz="4" w:space="0" w:color="000000"/>
              <w:left w:val="single" w:sz="4" w:space="0" w:color="000000"/>
              <w:bottom w:val="single" w:sz="4" w:space="0" w:color="000000"/>
            </w:tcBorders>
            <w:vAlign w:val="center"/>
          </w:tcPr>
          <w:p w14:paraId="4C2DA13B" w14:textId="77777777" w:rsidR="00A13750" w:rsidRPr="007D3CF3"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0D8F2B34" w14:textId="77777777" w:rsidR="00A13750" w:rsidRPr="007D3CF3"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48792A67" w14:textId="77777777" w:rsidR="00A13750" w:rsidRPr="007D3CF3" w:rsidRDefault="00A13750" w:rsidP="00194E8D">
            <w:pPr>
              <w:snapToGrid w:val="0"/>
              <w:rPr>
                <w:rFonts w:ascii="Arial" w:hAnsi="Arial" w:cs="Arial"/>
                <w:sz w:val="20"/>
                <w:szCs w:val="20"/>
              </w:rPr>
            </w:pPr>
            <w:r w:rsidRPr="007D3CF3">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6B5C9A51"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5A98FAA7"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39D4C1CB"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Po podpisaniu protokołu odbioru końcowego usług wdrożeniowych</w:t>
            </w:r>
          </w:p>
        </w:tc>
      </w:tr>
      <w:tr w:rsidR="00A01F9E" w:rsidRPr="007D3CF3" w14:paraId="0CB81666"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5EB910A3" w14:textId="77777777" w:rsidR="00A13750" w:rsidRPr="007D3CF3" w:rsidRDefault="00A13750" w:rsidP="009673EB">
            <w:pPr>
              <w:pStyle w:val="Nagwek7"/>
              <w:keepNext/>
              <w:numPr>
                <w:ilvl w:val="0"/>
                <w:numId w:val="4"/>
              </w:numPr>
              <w:suppressAutoHyphens w:val="0"/>
              <w:snapToGrid w:val="0"/>
              <w:spacing w:before="0" w:after="0"/>
              <w:rPr>
                <w:rFonts w:ascii="Arial" w:hAnsi="Arial" w:cs="Arial"/>
                <w:sz w:val="20"/>
                <w:szCs w:val="20"/>
              </w:rPr>
            </w:pPr>
          </w:p>
        </w:tc>
        <w:tc>
          <w:tcPr>
            <w:tcW w:w="1881" w:type="dxa"/>
            <w:gridSpan w:val="2"/>
            <w:vMerge w:val="restart"/>
            <w:tcBorders>
              <w:top w:val="single" w:sz="4" w:space="0" w:color="000000"/>
              <w:left w:val="single" w:sz="4" w:space="0" w:color="000000"/>
              <w:bottom w:val="single" w:sz="4" w:space="0" w:color="000000"/>
            </w:tcBorders>
            <w:vAlign w:val="center"/>
          </w:tcPr>
          <w:p w14:paraId="7CC03180" w14:textId="77777777" w:rsidR="00A13750" w:rsidRPr="007D3CF3" w:rsidRDefault="00A13750" w:rsidP="00194E8D">
            <w:pPr>
              <w:pStyle w:val="Nagwek3"/>
              <w:snapToGrid w:val="0"/>
              <w:spacing w:before="0" w:after="0"/>
              <w:jc w:val="center"/>
              <w:rPr>
                <w:rFonts w:ascii="Arial" w:hAnsi="Arial" w:cs="Arial"/>
                <w:sz w:val="20"/>
                <w:szCs w:val="20"/>
              </w:rPr>
            </w:pPr>
            <w:r w:rsidRPr="007D3CF3">
              <w:rPr>
                <w:rFonts w:ascii="Arial" w:hAnsi="Arial" w:cs="Arial"/>
                <w:sz w:val="20"/>
                <w:szCs w:val="20"/>
              </w:rPr>
              <w:t>Pola eksploatacji</w:t>
            </w:r>
          </w:p>
        </w:tc>
        <w:tc>
          <w:tcPr>
            <w:tcW w:w="6565" w:type="dxa"/>
            <w:gridSpan w:val="6"/>
            <w:tcBorders>
              <w:top w:val="single" w:sz="4" w:space="0" w:color="000000"/>
              <w:left w:val="single" w:sz="4" w:space="0" w:color="000000"/>
              <w:bottom w:val="single" w:sz="4" w:space="0" w:color="000000"/>
            </w:tcBorders>
            <w:vAlign w:val="center"/>
          </w:tcPr>
          <w:p w14:paraId="7437F81A"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Zwielokrotnienie Modułów Oprogramowania Aplikacyjnego w pamięci komputerów i korzystanie z Modułów Oprogramowania Aplikacyjnego przez liczbę Nazwanych Użytkowników lub na ograniczonej ilości Dedykowanych Stacji Roboczych, określonych dla każdego Modułu w pkt C. )</w:t>
            </w:r>
          </w:p>
        </w:tc>
        <w:tc>
          <w:tcPr>
            <w:tcW w:w="1146" w:type="dxa"/>
            <w:tcBorders>
              <w:top w:val="single" w:sz="4" w:space="0" w:color="000000"/>
              <w:left w:val="single" w:sz="4" w:space="0" w:color="000000"/>
              <w:bottom w:val="single" w:sz="4" w:space="0" w:color="000000"/>
              <w:right w:val="single" w:sz="4" w:space="0" w:color="000000"/>
            </w:tcBorders>
            <w:vAlign w:val="center"/>
          </w:tcPr>
          <w:p w14:paraId="22360059"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Tak</w:t>
            </w:r>
          </w:p>
        </w:tc>
      </w:tr>
      <w:tr w:rsidR="00A01F9E" w:rsidRPr="007D3CF3" w14:paraId="07BEF5ED"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0D400626"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6C389108" w14:textId="77777777" w:rsidR="00A13750" w:rsidRPr="007D3CF3" w:rsidRDefault="00A13750" w:rsidP="00194E8D">
            <w:pPr>
              <w:snapToGrid w:val="0"/>
              <w:rPr>
                <w:rFonts w:ascii="Arial" w:hAnsi="Arial" w:cs="Arial"/>
                <w:sz w:val="20"/>
                <w:szCs w:val="20"/>
              </w:rPr>
            </w:pPr>
          </w:p>
        </w:tc>
        <w:tc>
          <w:tcPr>
            <w:tcW w:w="6565" w:type="dxa"/>
            <w:gridSpan w:val="6"/>
            <w:tcBorders>
              <w:top w:val="single" w:sz="4" w:space="0" w:color="000000"/>
              <w:left w:val="single" w:sz="4" w:space="0" w:color="000000"/>
              <w:bottom w:val="single" w:sz="4" w:space="0" w:color="000000"/>
            </w:tcBorders>
            <w:vAlign w:val="center"/>
          </w:tcPr>
          <w:p w14:paraId="5120C6B5"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Instalacja na serwerze sieciowym Zamawiającego z udostępnieniem dla ilości Nazwanych Użytkowników lub na ograniczoną ilość Dedykowanych Stacji Roboczych, określonych w pkt C dla każdego Modułu Oprogramowania Aplikacyjnego.</w:t>
            </w:r>
          </w:p>
        </w:tc>
        <w:tc>
          <w:tcPr>
            <w:tcW w:w="1146" w:type="dxa"/>
            <w:tcBorders>
              <w:top w:val="single" w:sz="4" w:space="0" w:color="000000"/>
              <w:left w:val="single" w:sz="4" w:space="0" w:color="000000"/>
              <w:bottom w:val="single" w:sz="4" w:space="0" w:color="000000"/>
              <w:right w:val="single" w:sz="4" w:space="0" w:color="000000"/>
            </w:tcBorders>
            <w:vAlign w:val="center"/>
          </w:tcPr>
          <w:p w14:paraId="7173EFAF"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Tak</w:t>
            </w:r>
          </w:p>
        </w:tc>
      </w:tr>
      <w:tr w:rsidR="00A01F9E" w:rsidRPr="007D3CF3" w14:paraId="584AF102"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43ED478F"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00DF1737" w14:textId="77777777" w:rsidR="00A13750" w:rsidRPr="007D3CF3" w:rsidRDefault="00A13750" w:rsidP="00194E8D">
            <w:pPr>
              <w:snapToGrid w:val="0"/>
              <w:rPr>
                <w:rFonts w:ascii="Arial" w:hAnsi="Arial" w:cs="Arial"/>
                <w:sz w:val="20"/>
                <w:szCs w:val="20"/>
              </w:rPr>
            </w:pPr>
          </w:p>
        </w:tc>
        <w:tc>
          <w:tcPr>
            <w:tcW w:w="6565" w:type="dxa"/>
            <w:gridSpan w:val="6"/>
            <w:tcBorders>
              <w:top w:val="single" w:sz="4" w:space="0" w:color="000000"/>
              <w:left w:val="single" w:sz="4" w:space="0" w:color="000000"/>
              <w:bottom w:val="single" w:sz="4" w:space="0" w:color="000000"/>
            </w:tcBorders>
            <w:vAlign w:val="center"/>
          </w:tcPr>
          <w:p w14:paraId="098A396E" w14:textId="77777777" w:rsidR="00A13750" w:rsidRPr="007D3CF3" w:rsidRDefault="00A13750" w:rsidP="00194E8D">
            <w:pPr>
              <w:pStyle w:val="Styl1"/>
              <w:snapToGrid w:val="0"/>
              <w:spacing w:after="0"/>
              <w:rPr>
                <w:sz w:val="20"/>
              </w:rPr>
            </w:pPr>
            <w:r w:rsidRPr="007D3CF3">
              <w:rPr>
                <w:sz w:val="20"/>
              </w:rPr>
              <w:t>Sporządzenie 1 kopii zapasowej (-</w:t>
            </w:r>
            <w:proofErr w:type="spellStart"/>
            <w:r w:rsidRPr="007D3CF3">
              <w:rPr>
                <w:sz w:val="20"/>
              </w:rPr>
              <w:t>ych</w:t>
            </w:r>
            <w:proofErr w:type="spellEnd"/>
            <w:r w:rsidRPr="007D3CF3">
              <w:rPr>
                <w:sz w:val="20"/>
              </w:rPr>
              <w:t>) każdego nośnika Oprogramowania Aplikacyjnego.</w:t>
            </w:r>
          </w:p>
        </w:tc>
        <w:tc>
          <w:tcPr>
            <w:tcW w:w="1146" w:type="dxa"/>
            <w:tcBorders>
              <w:top w:val="single" w:sz="4" w:space="0" w:color="000000"/>
              <w:left w:val="single" w:sz="4" w:space="0" w:color="000000"/>
              <w:bottom w:val="single" w:sz="4" w:space="0" w:color="000000"/>
              <w:right w:val="single" w:sz="4" w:space="0" w:color="000000"/>
            </w:tcBorders>
            <w:vAlign w:val="center"/>
          </w:tcPr>
          <w:p w14:paraId="16C9D707" w14:textId="77777777" w:rsidR="00A13750" w:rsidRPr="007D3CF3" w:rsidRDefault="00A13750" w:rsidP="00194E8D">
            <w:pPr>
              <w:snapToGrid w:val="0"/>
              <w:jc w:val="center"/>
              <w:rPr>
                <w:rFonts w:ascii="Arial" w:hAnsi="Arial" w:cs="Arial"/>
                <w:sz w:val="20"/>
                <w:szCs w:val="20"/>
              </w:rPr>
            </w:pPr>
            <w:r w:rsidRPr="007D3CF3">
              <w:rPr>
                <w:rFonts w:ascii="Arial" w:hAnsi="Arial" w:cs="Arial"/>
                <w:sz w:val="20"/>
                <w:szCs w:val="20"/>
              </w:rPr>
              <w:t>Tak</w:t>
            </w:r>
          </w:p>
        </w:tc>
      </w:tr>
      <w:tr w:rsidR="00A01F9E" w:rsidRPr="007D3CF3" w14:paraId="10F3D6A3" w14:textId="77777777" w:rsidTr="00556A3B">
        <w:tc>
          <w:tcPr>
            <w:tcW w:w="264" w:type="dxa"/>
            <w:tcBorders>
              <w:top w:val="single" w:sz="4" w:space="0" w:color="000000"/>
              <w:left w:val="single" w:sz="4" w:space="0" w:color="000000"/>
              <w:bottom w:val="single" w:sz="4" w:space="0" w:color="000000"/>
            </w:tcBorders>
            <w:vAlign w:val="center"/>
          </w:tcPr>
          <w:p w14:paraId="4E0CCA88" w14:textId="77777777" w:rsidR="00A13750" w:rsidRPr="007D3CF3" w:rsidRDefault="00A13750" w:rsidP="009673EB">
            <w:pPr>
              <w:pStyle w:val="Nagwek2"/>
              <w:numPr>
                <w:ilvl w:val="0"/>
                <w:numId w:val="4"/>
              </w:numPr>
              <w:suppressAutoHyphens w:val="0"/>
              <w:snapToGrid w:val="0"/>
              <w:spacing w:after="0" w:line="240" w:lineRule="auto"/>
              <w:ind w:left="0" w:firstLine="0"/>
              <w:rPr>
                <w:rFonts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5BC29BAC" w14:textId="77777777" w:rsidR="00A13750" w:rsidRPr="007D3CF3" w:rsidRDefault="00A13750" w:rsidP="00194E8D">
            <w:pPr>
              <w:pStyle w:val="Nagwek3"/>
              <w:snapToGrid w:val="0"/>
              <w:spacing w:before="0" w:after="0"/>
              <w:jc w:val="center"/>
              <w:rPr>
                <w:rFonts w:ascii="Arial" w:hAnsi="Arial" w:cs="Arial"/>
                <w:sz w:val="20"/>
                <w:szCs w:val="20"/>
              </w:rPr>
            </w:pPr>
            <w:r w:rsidRPr="007D3CF3">
              <w:rPr>
                <w:rFonts w:ascii="Arial" w:hAnsi="Arial" w:cs="Arial"/>
                <w:sz w:val="20"/>
                <w:szCs w:val="20"/>
              </w:rPr>
              <w:t>Czas eksploatacji</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53DAEE46"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 xml:space="preserve">Nieoznaczony </w:t>
            </w:r>
          </w:p>
        </w:tc>
      </w:tr>
      <w:tr w:rsidR="00A01F9E" w:rsidRPr="007D3CF3" w14:paraId="5A3408D7" w14:textId="77777777" w:rsidTr="00556A3B">
        <w:trPr>
          <w:cantSplit/>
        </w:trPr>
        <w:tc>
          <w:tcPr>
            <w:tcW w:w="264" w:type="dxa"/>
            <w:vMerge w:val="restart"/>
            <w:tcBorders>
              <w:top w:val="single" w:sz="4" w:space="0" w:color="000000"/>
              <w:left w:val="single" w:sz="4" w:space="0" w:color="000000"/>
            </w:tcBorders>
            <w:vAlign w:val="center"/>
          </w:tcPr>
          <w:p w14:paraId="757DF192"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881" w:type="dxa"/>
            <w:gridSpan w:val="2"/>
            <w:vMerge w:val="restart"/>
            <w:tcBorders>
              <w:top w:val="single" w:sz="4" w:space="0" w:color="000000"/>
              <w:left w:val="single" w:sz="4" w:space="0" w:color="000000"/>
            </w:tcBorders>
            <w:vAlign w:val="center"/>
          </w:tcPr>
          <w:p w14:paraId="7BA95D61" w14:textId="77777777" w:rsidR="00A13750" w:rsidRPr="007D3CF3" w:rsidRDefault="00A13750" w:rsidP="00194E8D">
            <w:pPr>
              <w:snapToGrid w:val="0"/>
              <w:jc w:val="center"/>
              <w:rPr>
                <w:rFonts w:ascii="Arial" w:hAnsi="Arial" w:cs="Arial"/>
                <w:b/>
                <w:bCs/>
                <w:sz w:val="20"/>
                <w:szCs w:val="20"/>
              </w:rPr>
            </w:pPr>
            <w:r w:rsidRPr="007D3CF3">
              <w:rPr>
                <w:rFonts w:ascii="Arial" w:hAnsi="Arial" w:cs="Arial"/>
                <w:b/>
                <w:bCs/>
                <w:sz w:val="20"/>
                <w:szCs w:val="20"/>
              </w:rPr>
              <w:t>Postanowienia Dodatkowe</w:t>
            </w:r>
          </w:p>
        </w:tc>
        <w:tc>
          <w:tcPr>
            <w:tcW w:w="1899" w:type="dxa"/>
            <w:gridSpan w:val="2"/>
            <w:tcBorders>
              <w:top w:val="single" w:sz="4" w:space="0" w:color="000000"/>
              <w:left w:val="single" w:sz="4" w:space="0" w:color="000000"/>
              <w:bottom w:val="single" w:sz="4" w:space="0" w:color="000000"/>
            </w:tcBorders>
            <w:vAlign w:val="center"/>
          </w:tcPr>
          <w:p w14:paraId="2B704F72" w14:textId="77777777" w:rsidR="00A13750" w:rsidRPr="007D3CF3" w:rsidRDefault="00A13750" w:rsidP="00194E8D">
            <w:pPr>
              <w:snapToGrid w:val="0"/>
              <w:rPr>
                <w:rFonts w:ascii="Arial" w:hAnsi="Arial" w:cs="Arial"/>
                <w:sz w:val="20"/>
                <w:szCs w:val="20"/>
              </w:rPr>
            </w:pPr>
            <w:r w:rsidRPr="007D3CF3">
              <w:rPr>
                <w:rFonts w:ascii="Arial" w:hAnsi="Arial" w:cs="Arial"/>
                <w:sz w:val="20"/>
                <w:szCs w:val="20"/>
              </w:rPr>
              <w:t>Sublicencja</w:t>
            </w:r>
          </w:p>
        </w:tc>
        <w:tc>
          <w:tcPr>
            <w:tcW w:w="5812" w:type="dxa"/>
            <w:gridSpan w:val="5"/>
            <w:tcBorders>
              <w:top w:val="single" w:sz="4" w:space="0" w:color="000000"/>
              <w:left w:val="single" w:sz="4" w:space="0" w:color="000000"/>
              <w:bottom w:val="single" w:sz="4" w:space="0" w:color="000000"/>
              <w:right w:val="single" w:sz="4" w:space="0" w:color="000000"/>
            </w:tcBorders>
            <w:vAlign w:val="center"/>
          </w:tcPr>
          <w:p w14:paraId="0EA48FF9"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Niedopuszczalna</w:t>
            </w:r>
          </w:p>
        </w:tc>
      </w:tr>
      <w:tr w:rsidR="00A01F9E" w:rsidRPr="007D3CF3" w14:paraId="25B98AE9" w14:textId="77777777" w:rsidTr="00556A3B">
        <w:trPr>
          <w:cantSplit/>
          <w:trHeight w:val="349"/>
        </w:trPr>
        <w:tc>
          <w:tcPr>
            <w:tcW w:w="264" w:type="dxa"/>
            <w:vMerge/>
            <w:tcBorders>
              <w:left w:val="single" w:sz="4" w:space="0" w:color="000000"/>
            </w:tcBorders>
            <w:vAlign w:val="center"/>
          </w:tcPr>
          <w:p w14:paraId="19440197" w14:textId="77777777" w:rsidR="00A13750" w:rsidRPr="007D3CF3" w:rsidRDefault="00A13750" w:rsidP="00194E8D">
            <w:pPr>
              <w:snapToGrid w:val="0"/>
              <w:rPr>
                <w:rFonts w:ascii="Arial" w:hAnsi="Arial" w:cs="Arial"/>
                <w:sz w:val="20"/>
                <w:szCs w:val="20"/>
              </w:rPr>
            </w:pPr>
          </w:p>
        </w:tc>
        <w:tc>
          <w:tcPr>
            <w:tcW w:w="1881" w:type="dxa"/>
            <w:gridSpan w:val="2"/>
            <w:vMerge/>
            <w:tcBorders>
              <w:left w:val="single" w:sz="4" w:space="0" w:color="000000"/>
            </w:tcBorders>
            <w:vAlign w:val="center"/>
          </w:tcPr>
          <w:p w14:paraId="60FDBD65" w14:textId="77777777" w:rsidR="00A13750" w:rsidRPr="007D3CF3" w:rsidRDefault="00A13750" w:rsidP="00194E8D">
            <w:pPr>
              <w:snapToGrid w:val="0"/>
              <w:rPr>
                <w:rFonts w:ascii="Arial" w:hAnsi="Arial" w:cs="Arial"/>
                <w:sz w:val="20"/>
                <w:szCs w:val="20"/>
              </w:rPr>
            </w:pPr>
          </w:p>
        </w:tc>
        <w:tc>
          <w:tcPr>
            <w:tcW w:w="1899" w:type="dxa"/>
            <w:gridSpan w:val="2"/>
            <w:tcBorders>
              <w:top w:val="single" w:sz="4" w:space="0" w:color="000000"/>
              <w:left w:val="single" w:sz="4" w:space="0" w:color="000000"/>
            </w:tcBorders>
            <w:vAlign w:val="center"/>
          </w:tcPr>
          <w:p w14:paraId="0157A6BC" w14:textId="77777777" w:rsidR="00A13750" w:rsidRPr="007D3CF3" w:rsidRDefault="00A13750" w:rsidP="00194E8D">
            <w:pPr>
              <w:snapToGrid w:val="0"/>
              <w:rPr>
                <w:rFonts w:ascii="Arial" w:hAnsi="Arial" w:cs="Arial"/>
                <w:sz w:val="20"/>
                <w:szCs w:val="20"/>
              </w:rPr>
            </w:pPr>
            <w:r w:rsidRPr="007D3CF3">
              <w:rPr>
                <w:rFonts w:ascii="Arial" w:hAnsi="Arial" w:cs="Arial"/>
                <w:sz w:val="20"/>
                <w:szCs w:val="20"/>
              </w:rPr>
              <w:t>Przeniesienie licencji</w:t>
            </w:r>
          </w:p>
        </w:tc>
        <w:tc>
          <w:tcPr>
            <w:tcW w:w="5812" w:type="dxa"/>
            <w:gridSpan w:val="5"/>
            <w:tcBorders>
              <w:top w:val="single" w:sz="4" w:space="0" w:color="000000"/>
              <w:left w:val="single" w:sz="4" w:space="0" w:color="000000"/>
              <w:right w:val="single" w:sz="4" w:space="0" w:color="000000"/>
            </w:tcBorders>
            <w:vAlign w:val="center"/>
          </w:tcPr>
          <w:p w14:paraId="1AA42203" w14:textId="77777777" w:rsidR="00A13750" w:rsidRPr="007D3CF3" w:rsidRDefault="00A13750" w:rsidP="00194E8D">
            <w:pPr>
              <w:pStyle w:val="Styl1"/>
              <w:snapToGrid w:val="0"/>
              <w:spacing w:after="0"/>
              <w:rPr>
                <w:sz w:val="20"/>
              </w:rPr>
            </w:pPr>
            <w:r w:rsidRPr="007D3CF3">
              <w:rPr>
                <w:sz w:val="20"/>
              </w:rPr>
              <w:t>Niedopuszczalne</w:t>
            </w:r>
          </w:p>
        </w:tc>
      </w:tr>
      <w:tr w:rsidR="00A01F9E" w:rsidRPr="007D3CF3" w14:paraId="6FC4E06A" w14:textId="77777777" w:rsidTr="00556A3B">
        <w:tc>
          <w:tcPr>
            <w:tcW w:w="264" w:type="dxa"/>
            <w:tcBorders>
              <w:top w:val="single" w:sz="4" w:space="0" w:color="000000"/>
              <w:left w:val="single" w:sz="4" w:space="0" w:color="000000"/>
              <w:bottom w:val="single" w:sz="4" w:space="0" w:color="000000"/>
            </w:tcBorders>
            <w:vAlign w:val="center"/>
          </w:tcPr>
          <w:p w14:paraId="5A12C600" w14:textId="77777777" w:rsidR="00A13750" w:rsidRPr="007D3CF3" w:rsidRDefault="00A13750" w:rsidP="00194E8D">
            <w:pPr>
              <w:pStyle w:val="Nagwek3"/>
              <w:snapToGrid w:val="0"/>
              <w:spacing w:before="0" w:after="0"/>
              <w:jc w:val="center"/>
              <w:rPr>
                <w:rFonts w:ascii="Arial" w:hAnsi="Arial" w:cs="Arial"/>
                <w:sz w:val="20"/>
                <w:szCs w:val="20"/>
              </w:rPr>
            </w:pPr>
            <w:r w:rsidRPr="007D3CF3">
              <w:rPr>
                <w:rFonts w:ascii="Arial" w:hAnsi="Arial" w:cs="Arial"/>
                <w:sz w:val="20"/>
                <w:szCs w:val="20"/>
              </w:rPr>
              <w:t>G</w:t>
            </w:r>
          </w:p>
        </w:tc>
        <w:tc>
          <w:tcPr>
            <w:tcW w:w="1881" w:type="dxa"/>
            <w:gridSpan w:val="2"/>
            <w:tcBorders>
              <w:top w:val="single" w:sz="4" w:space="0" w:color="000000"/>
              <w:left w:val="single" w:sz="4" w:space="0" w:color="000000"/>
              <w:bottom w:val="single" w:sz="4" w:space="0" w:color="000000"/>
            </w:tcBorders>
            <w:vAlign w:val="center"/>
          </w:tcPr>
          <w:p w14:paraId="1D42DCC9" w14:textId="77777777" w:rsidR="00A13750" w:rsidRPr="007D3CF3" w:rsidRDefault="00A13750" w:rsidP="00194E8D">
            <w:pPr>
              <w:pStyle w:val="Nagwek3"/>
              <w:snapToGrid w:val="0"/>
              <w:spacing w:before="0" w:after="0"/>
              <w:jc w:val="center"/>
              <w:rPr>
                <w:rFonts w:ascii="Arial" w:hAnsi="Arial" w:cs="Arial"/>
                <w:sz w:val="20"/>
                <w:szCs w:val="20"/>
              </w:rPr>
            </w:pPr>
            <w:r w:rsidRPr="007D3CF3">
              <w:rPr>
                <w:rFonts w:ascii="Arial" w:hAnsi="Arial" w:cs="Arial"/>
                <w:sz w:val="20"/>
                <w:szCs w:val="20"/>
              </w:rPr>
              <w:t>Wynagrodzenie</w:t>
            </w:r>
          </w:p>
        </w:tc>
        <w:tc>
          <w:tcPr>
            <w:tcW w:w="1899" w:type="dxa"/>
            <w:gridSpan w:val="2"/>
            <w:tcBorders>
              <w:top w:val="single" w:sz="4" w:space="0" w:color="000000"/>
              <w:left w:val="single" w:sz="4" w:space="0" w:color="000000"/>
              <w:bottom w:val="single" w:sz="4" w:space="0" w:color="000000"/>
            </w:tcBorders>
            <w:vAlign w:val="center"/>
          </w:tcPr>
          <w:p w14:paraId="291CC0AB" w14:textId="77777777" w:rsidR="00A13750" w:rsidRPr="007D3CF3" w:rsidRDefault="00A13750" w:rsidP="00194E8D">
            <w:pPr>
              <w:snapToGrid w:val="0"/>
              <w:rPr>
                <w:rFonts w:ascii="Arial" w:hAnsi="Arial" w:cs="Arial"/>
                <w:sz w:val="20"/>
                <w:szCs w:val="20"/>
              </w:rPr>
            </w:pPr>
            <w:r w:rsidRPr="007D3CF3">
              <w:rPr>
                <w:rFonts w:ascii="Arial" w:hAnsi="Arial" w:cs="Arial"/>
                <w:sz w:val="20"/>
                <w:szCs w:val="20"/>
              </w:rPr>
              <w:t>Opłata licencyjna</w:t>
            </w:r>
          </w:p>
        </w:tc>
        <w:tc>
          <w:tcPr>
            <w:tcW w:w="5812" w:type="dxa"/>
            <w:gridSpan w:val="5"/>
            <w:tcBorders>
              <w:top w:val="single" w:sz="4" w:space="0" w:color="000000"/>
              <w:left w:val="single" w:sz="4" w:space="0" w:color="000000"/>
              <w:bottom w:val="single" w:sz="4" w:space="0" w:color="000000"/>
              <w:right w:val="single" w:sz="4" w:space="0" w:color="000000"/>
            </w:tcBorders>
            <w:vAlign w:val="center"/>
          </w:tcPr>
          <w:p w14:paraId="4F183C0F" w14:textId="77777777" w:rsidR="00A13750" w:rsidRPr="007D3CF3" w:rsidRDefault="00A13750" w:rsidP="00194E8D">
            <w:pPr>
              <w:pStyle w:val="Styl1"/>
              <w:snapToGrid w:val="0"/>
              <w:spacing w:after="0"/>
              <w:rPr>
                <w:sz w:val="20"/>
              </w:rPr>
            </w:pPr>
            <w:r w:rsidRPr="007D3CF3">
              <w:rPr>
                <w:sz w:val="20"/>
              </w:rPr>
              <w:t>Zgodnie z Załącznikiem nr 4 do  Umowy na wdrożenie Oprogramowania Aplikacyjnego.</w:t>
            </w:r>
          </w:p>
        </w:tc>
      </w:tr>
      <w:tr w:rsidR="00A01F9E" w:rsidRPr="007D3CF3" w14:paraId="75C808CF"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6EE241F5" w14:textId="77777777" w:rsidR="00A13750" w:rsidRPr="007D3CF3" w:rsidRDefault="00A13750" w:rsidP="00194E8D">
            <w:pPr>
              <w:pStyle w:val="Nagwek5"/>
              <w:snapToGrid w:val="0"/>
              <w:spacing w:before="0" w:after="0"/>
              <w:rPr>
                <w:rFonts w:ascii="Arial" w:hAnsi="Arial" w:cs="Arial"/>
                <w:sz w:val="20"/>
                <w:szCs w:val="20"/>
              </w:rPr>
            </w:pPr>
            <w:r w:rsidRPr="007D3CF3">
              <w:rPr>
                <w:rFonts w:ascii="Arial" w:hAnsi="Arial" w:cs="Arial"/>
                <w:sz w:val="20"/>
                <w:szCs w:val="20"/>
              </w:rPr>
              <w:t>H</w:t>
            </w: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79095327" w14:textId="77777777" w:rsidR="00A13750" w:rsidRPr="007D3CF3" w:rsidRDefault="00A13750" w:rsidP="00194E8D">
            <w:pPr>
              <w:pStyle w:val="Styl1"/>
              <w:snapToGrid w:val="0"/>
              <w:spacing w:after="0"/>
              <w:rPr>
                <w:sz w:val="20"/>
              </w:rPr>
            </w:pPr>
            <w:r w:rsidRPr="007D3CF3">
              <w:rPr>
                <w:sz w:val="20"/>
              </w:rPr>
              <w:t>Zamawiający zobowiązuje się zorganizować i utrzymywać środki bezpieczeństwa zapobiegające jakiemukolwiek nieautoryzowanemu wykorzystaniu Oprogramowania Aplikacyjnego wskazanego w pkt. C niniejszej Umowy.</w:t>
            </w:r>
          </w:p>
        </w:tc>
      </w:tr>
      <w:tr w:rsidR="00A01F9E" w:rsidRPr="007D3CF3" w14:paraId="5FBD33C4"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1606E0F7" w14:textId="77777777" w:rsidR="00A13750" w:rsidRPr="007D3CF3" w:rsidRDefault="00A13750" w:rsidP="00194E8D">
            <w:pPr>
              <w:pStyle w:val="Nagwek5"/>
              <w:snapToGrid w:val="0"/>
              <w:spacing w:before="0" w:after="0"/>
              <w:rPr>
                <w:rFonts w:ascii="Arial" w:hAnsi="Arial" w:cs="Arial"/>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0F12FA3"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 xml:space="preserve">Z Oprogramowania Aplikacyjnego mogą korzystać wyłącznie Nazwani Użytkownicy, którzy uzyskali uprawnienia do korzystania z Oprogramowania Aplikacyjnego. Korzystanie przez inną osobę niż Nazwany Użytkownik z Oprogramowania Aplikacyjnego przy wykorzystaniu </w:t>
            </w:r>
            <w:proofErr w:type="spellStart"/>
            <w:r w:rsidRPr="007D3CF3">
              <w:rPr>
                <w:rFonts w:ascii="Arial" w:hAnsi="Arial" w:cs="Arial"/>
                <w:sz w:val="20"/>
                <w:szCs w:val="20"/>
              </w:rPr>
              <w:t>login’u</w:t>
            </w:r>
            <w:proofErr w:type="spellEnd"/>
            <w:r w:rsidRPr="007D3CF3">
              <w:rPr>
                <w:rFonts w:ascii="Arial" w:hAnsi="Arial" w:cs="Arial"/>
                <w:sz w:val="20"/>
                <w:szCs w:val="20"/>
              </w:rPr>
              <w:t xml:space="preserve"> (identyfikatora) i hasła Nazwanego Użytkownika stanowi naruszenie warunków niniejszej Umowy. Zamawiający nie ma prawa do dokonywania modyfikacji, zmian układu czy jakichkolwiek zmian programów komputerowych Oprogramowania Aplikacyjnego, za wyjątkiem realizacji praw licencjobiorcy przyznanych bezwzględnie obowiązującymi przepisami prawa. Zmodyfikowane przez Zamawiającego programy komputerowe Oprogramowania Aplikacyjnego, w zakresie w jakim zostały zmodyfikowane, nie są objęte gwarancyjnym nadzorem autorskim Wykonawcy.</w:t>
            </w:r>
          </w:p>
        </w:tc>
      </w:tr>
      <w:tr w:rsidR="00A01F9E" w:rsidRPr="007D3CF3" w14:paraId="6F70D668"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7877BED7" w14:textId="77777777" w:rsidR="00A13750" w:rsidRPr="007D3CF3"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4E139BD"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 xml:space="preserve">Wykonawca nie odpowiada za szkody, jakie Zamawiający poniósł w związku z korzystaniem z Oprogramowania Aplikacyjnego, z wyjątkiem przypadków, gdy taką odpowiedzialność przewidują bezwzględnie obowiązujące przepisy prawa. Wykonawca odpowiada za wady fizyczne nośnika (CD, DVD), na którym dostarczono Oprogramowanie Aplikacyjne. </w:t>
            </w:r>
          </w:p>
        </w:tc>
      </w:tr>
      <w:tr w:rsidR="00A01F9E" w:rsidRPr="007D3CF3" w14:paraId="7DCECC3C"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56DE5050" w14:textId="77777777" w:rsidR="00A13750" w:rsidRPr="007D3CF3"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9BBE2B5"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Wykonawca nie ponosi odpowiedzialności za:</w:t>
            </w:r>
          </w:p>
          <w:p w14:paraId="27F504D5"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skutki korzystania z Oprogramowania,</w:t>
            </w:r>
          </w:p>
          <w:p w14:paraId="7DC7395D"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jakiekolwiek szkody wynikłe z nieprawidłowego działania lub zaprzestania funkcjonowania Oprogramowania Aplikacyjnego związane z nieprawidłowym korzystaniem z Oprogramowania Aplikacyjnego;</w:t>
            </w:r>
          </w:p>
          <w:p w14:paraId="5EF0AAC1"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korzystanie z Oprogramowania Aplikacyjnego przez osoby nieupoważnione;</w:t>
            </w:r>
          </w:p>
          <w:p w14:paraId="51D3A5A0"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dokonywanie modyfikacji Oprogramowania Aplikacyjnego przez osoby inne niż upoważnione przez Wykonawcę;</w:t>
            </w:r>
          </w:p>
          <w:p w14:paraId="3F85BA1A"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udostępnienie hasła lub jakichkolwiek innych informacji identyfikujących Użytkownika;</w:t>
            </w:r>
          </w:p>
          <w:p w14:paraId="08413C29"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wadliwe działanie sieci telekomunikacyjnej;</w:t>
            </w:r>
          </w:p>
          <w:p w14:paraId="49AD93A9"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nieprawidłowe działanie lub brak działania Oprogramowania Aplikacyjnego osób trzecich, komunikującego się z oprogramowaniem Wykonawcy;</w:t>
            </w:r>
          </w:p>
          <w:p w14:paraId="23069F06"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nieautoryzowaną ingerencję Zamawiającego lub osób trzecich w struktury baz danych Oprogramowania Aplikacyjnego;</w:t>
            </w:r>
          </w:p>
          <w:p w14:paraId="500F80D8" w14:textId="77777777" w:rsidR="00A13750" w:rsidRPr="007D3CF3" w:rsidRDefault="00A13750" w:rsidP="009673EB">
            <w:pPr>
              <w:numPr>
                <w:ilvl w:val="0"/>
                <w:numId w:val="5"/>
              </w:numPr>
              <w:suppressAutoHyphens w:val="0"/>
              <w:jc w:val="both"/>
              <w:rPr>
                <w:rFonts w:ascii="Arial" w:hAnsi="Arial" w:cs="Arial"/>
                <w:sz w:val="20"/>
                <w:szCs w:val="20"/>
              </w:rPr>
            </w:pPr>
            <w:r w:rsidRPr="007D3CF3">
              <w:rPr>
                <w:rFonts w:ascii="Arial" w:hAnsi="Arial" w:cs="Arial"/>
                <w:sz w:val="20"/>
                <w:szCs w:val="20"/>
              </w:rPr>
              <w:t>siłę wyższą;</w:t>
            </w:r>
          </w:p>
        </w:tc>
      </w:tr>
      <w:tr w:rsidR="00A01F9E" w:rsidRPr="007D3CF3" w14:paraId="7EC063CF"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017E1DF9" w14:textId="77777777" w:rsidR="00A13750" w:rsidRPr="007D3CF3"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5E509CD1"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Odpowiedzialność odszkodowawcza Wykonawcy ogranicza się do rzeczywistej straty, bez utraconych korzyści Zamawiającego. Odpowiedzialność odszkodowawcza Wykonawcy ograniczona także jest do 50% wartości wynagrodzenia należnego Wykonawcy z tytułu udzielenia licencji.</w:t>
            </w:r>
          </w:p>
          <w:p w14:paraId="559CE314"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Strony oświadczają, że wszelka odpowiedzialność Wykonawcy z tytułu rękojmi za wady fizyczne na podstawie art. 55 ustawy o prawie autorskim i prawach pokrewnych jak i na podstawie jakiegokolwiek tytułu prawnego, ulega wyłączeniu.</w:t>
            </w:r>
          </w:p>
        </w:tc>
      </w:tr>
      <w:tr w:rsidR="00A01F9E" w:rsidRPr="007D3CF3" w14:paraId="097BC264" w14:textId="77777777" w:rsidTr="00556A3B">
        <w:tc>
          <w:tcPr>
            <w:tcW w:w="264" w:type="dxa"/>
            <w:tcBorders>
              <w:top w:val="single" w:sz="4" w:space="0" w:color="000000"/>
              <w:left w:val="single" w:sz="4" w:space="0" w:color="000000"/>
              <w:bottom w:val="single" w:sz="4" w:space="0" w:color="000000"/>
            </w:tcBorders>
            <w:vAlign w:val="center"/>
          </w:tcPr>
          <w:p w14:paraId="35C1EB78" w14:textId="77777777" w:rsidR="00A13750" w:rsidRPr="007D3CF3" w:rsidRDefault="00A13750" w:rsidP="00194E8D">
            <w:pPr>
              <w:pStyle w:val="Nagwek5"/>
              <w:snapToGrid w:val="0"/>
              <w:spacing w:before="0" w:after="0"/>
              <w:rPr>
                <w:rFonts w:ascii="Arial" w:hAnsi="Arial" w:cs="Arial"/>
                <w:sz w:val="20"/>
                <w:szCs w:val="20"/>
              </w:rPr>
            </w:pPr>
            <w:r w:rsidRPr="007D3CF3">
              <w:rPr>
                <w:rFonts w:ascii="Arial" w:hAnsi="Arial" w:cs="Arial"/>
                <w:sz w:val="20"/>
                <w:szCs w:val="20"/>
              </w:rPr>
              <w:t>I</w:t>
            </w: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6B732A64"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Wykonawca może rozwiązać niniejszą umowę licencyjną bez zachowania terminów wypowiedzenia, gdy Zamawiający:</w:t>
            </w:r>
          </w:p>
          <w:p w14:paraId="3C2E2954" w14:textId="77777777" w:rsidR="00A13750" w:rsidRPr="007D3CF3" w:rsidRDefault="00A13750" w:rsidP="009673EB">
            <w:pPr>
              <w:numPr>
                <w:ilvl w:val="0"/>
                <w:numId w:val="3"/>
              </w:numPr>
              <w:suppressAutoHyphens w:val="0"/>
              <w:jc w:val="both"/>
              <w:rPr>
                <w:rFonts w:ascii="Arial" w:hAnsi="Arial" w:cs="Arial"/>
                <w:sz w:val="20"/>
                <w:szCs w:val="20"/>
              </w:rPr>
            </w:pPr>
            <w:r w:rsidRPr="007D3CF3">
              <w:rPr>
                <w:rFonts w:ascii="Arial" w:hAnsi="Arial" w:cs="Arial"/>
                <w:sz w:val="20"/>
                <w:szCs w:val="20"/>
              </w:rPr>
              <w:t>narusza warunki niniejszej Umowy licencji w odniesieniu do miejsca, zakresu lub sposobu korzystania z każdego z Modułów Oprogramowani</w:t>
            </w:r>
            <w:r w:rsidR="000031F0" w:rsidRPr="007D3CF3">
              <w:rPr>
                <w:rFonts w:ascii="Arial" w:hAnsi="Arial" w:cs="Arial"/>
                <w:sz w:val="20"/>
                <w:szCs w:val="20"/>
              </w:rPr>
              <w:t>a Aplikacyjnego lub jego części i pomimo wezwania go przez Wykonawcę w ciągu 7 dni od otrzymania wezwania nie zaprzestał niezwłocznie dokonywania ww. naruszeń;</w:t>
            </w:r>
          </w:p>
          <w:p w14:paraId="51F43DAD" w14:textId="77777777" w:rsidR="00A13750" w:rsidRPr="007D3CF3" w:rsidRDefault="00A13750" w:rsidP="009673EB">
            <w:pPr>
              <w:numPr>
                <w:ilvl w:val="0"/>
                <w:numId w:val="3"/>
              </w:numPr>
              <w:suppressAutoHyphens w:val="0"/>
              <w:jc w:val="both"/>
              <w:rPr>
                <w:rFonts w:ascii="Arial" w:hAnsi="Arial" w:cs="Arial"/>
                <w:sz w:val="20"/>
                <w:szCs w:val="20"/>
              </w:rPr>
            </w:pPr>
            <w:r w:rsidRPr="007D3CF3">
              <w:rPr>
                <w:rFonts w:ascii="Arial" w:hAnsi="Arial" w:cs="Arial"/>
                <w:sz w:val="20"/>
                <w:szCs w:val="20"/>
              </w:rPr>
              <w:t>opóźnia się w zapłacie wynagrodzenia określonego w niniejszej umowie</w:t>
            </w:r>
            <w:r w:rsidR="000031F0" w:rsidRPr="007D3CF3">
              <w:rPr>
                <w:rFonts w:ascii="Arial" w:hAnsi="Arial" w:cs="Arial"/>
                <w:sz w:val="20"/>
                <w:szCs w:val="20"/>
              </w:rPr>
              <w:t xml:space="preserve"> za okres przekraczający 30 dni i pomimo wezwania Wykonawcy  wciągu 14 dni od otrzymania wezwania nie uregulował zadłużenia;</w:t>
            </w:r>
          </w:p>
          <w:p w14:paraId="21EEFE99" w14:textId="77777777" w:rsidR="00A13750" w:rsidRPr="007D3CF3" w:rsidRDefault="00A13750" w:rsidP="009673EB">
            <w:pPr>
              <w:numPr>
                <w:ilvl w:val="0"/>
                <w:numId w:val="3"/>
              </w:numPr>
              <w:suppressAutoHyphens w:val="0"/>
              <w:jc w:val="both"/>
              <w:rPr>
                <w:rFonts w:ascii="Arial" w:hAnsi="Arial" w:cs="Arial"/>
                <w:sz w:val="20"/>
                <w:szCs w:val="20"/>
              </w:rPr>
            </w:pPr>
            <w:r w:rsidRPr="007D3CF3">
              <w:rPr>
                <w:rFonts w:ascii="Arial" w:hAnsi="Arial" w:cs="Arial"/>
                <w:sz w:val="20"/>
                <w:szCs w:val="20"/>
              </w:rPr>
              <w:t>uniemożliwia przedstawicielom Wykonawcy sprawdzenie sposobu wykorzystywania Oprogramowania Aplikacyjnego;</w:t>
            </w:r>
          </w:p>
          <w:p w14:paraId="68AA0ADF" w14:textId="77777777" w:rsidR="00A13750" w:rsidRPr="007D3CF3" w:rsidRDefault="00A13750" w:rsidP="009673EB">
            <w:pPr>
              <w:numPr>
                <w:ilvl w:val="0"/>
                <w:numId w:val="3"/>
              </w:numPr>
              <w:suppressAutoHyphens w:val="0"/>
              <w:jc w:val="both"/>
              <w:rPr>
                <w:rFonts w:ascii="Arial" w:hAnsi="Arial" w:cs="Arial"/>
                <w:sz w:val="20"/>
                <w:szCs w:val="20"/>
              </w:rPr>
            </w:pPr>
            <w:r w:rsidRPr="007D3CF3">
              <w:rPr>
                <w:rFonts w:ascii="Arial" w:hAnsi="Arial" w:cs="Arial"/>
                <w:sz w:val="20"/>
                <w:szCs w:val="20"/>
              </w:rPr>
              <w:t>w inny sposób narusza prawa autorskie do Oprogramowania Aplikacyjnego lub postanowienia niniejszej Umowy</w:t>
            </w:r>
            <w:r w:rsidR="007C4A1A" w:rsidRPr="007D3CF3">
              <w:rPr>
                <w:rFonts w:ascii="Arial" w:hAnsi="Arial" w:cs="Arial"/>
                <w:sz w:val="20"/>
                <w:szCs w:val="20"/>
              </w:rPr>
              <w:t xml:space="preserve"> i pomimo wezwania go przez Wykonawcę w ciągu 7 dni od otrzymania wezwania nie zaprzestał niezwłocznie dokonywania ww. naruszeń;</w:t>
            </w:r>
          </w:p>
          <w:p w14:paraId="5E6FFE4D" w14:textId="77777777" w:rsidR="00A13750" w:rsidRPr="007D3CF3" w:rsidRDefault="00A13750" w:rsidP="00194E8D">
            <w:pPr>
              <w:jc w:val="both"/>
              <w:rPr>
                <w:rFonts w:ascii="Arial" w:hAnsi="Arial" w:cs="Arial"/>
                <w:sz w:val="20"/>
                <w:szCs w:val="20"/>
              </w:rPr>
            </w:pPr>
            <w:r w:rsidRPr="007D3CF3">
              <w:rPr>
                <w:rFonts w:ascii="Arial" w:hAnsi="Arial" w:cs="Arial"/>
                <w:sz w:val="20"/>
                <w:szCs w:val="20"/>
              </w:rPr>
              <w:t>W terminie 14 dni od rozwiązania Umowy, Zamawiający ma obowiązek zaprzestania korzystania z Oprogramowania Aplikacyjnego - w tym celu Zamawiający ma obowiązek usunięcia Oprogramowania Aplikacyjnego z serwerów oraz stacji roboczych, na których zostało ono zainstalowane a także zwrócenia nośników Oprogramowania Aplikacyjnego i wszystkich jego kopii. Art. 59 ustawy o prawie autorskim i prawach pokrewnych nie stosuje się.</w:t>
            </w:r>
          </w:p>
        </w:tc>
      </w:tr>
      <w:tr w:rsidR="00A01F9E" w:rsidRPr="007D3CF3" w14:paraId="3FB37269" w14:textId="77777777" w:rsidTr="00556A3B">
        <w:trPr>
          <w:cantSplit/>
          <w:trHeight w:val="815"/>
        </w:trPr>
        <w:tc>
          <w:tcPr>
            <w:tcW w:w="264" w:type="dxa"/>
            <w:vMerge w:val="restart"/>
            <w:tcBorders>
              <w:top w:val="single" w:sz="4" w:space="0" w:color="000000"/>
              <w:left w:val="single" w:sz="4" w:space="0" w:color="000000"/>
              <w:bottom w:val="single" w:sz="4" w:space="0" w:color="000000"/>
            </w:tcBorders>
            <w:vAlign w:val="center"/>
          </w:tcPr>
          <w:p w14:paraId="6BDD37D0" w14:textId="77777777" w:rsidR="00A13750" w:rsidRPr="007D3CF3" w:rsidRDefault="00A13750" w:rsidP="00194E8D">
            <w:pPr>
              <w:pStyle w:val="Nagwek5"/>
              <w:snapToGrid w:val="0"/>
              <w:spacing w:before="0" w:after="0"/>
              <w:rPr>
                <w:rFonts w:ascii="Arial" w:hAnsi="Arial" w:cs="Arial"/>
                <w:sz w:val="20"/>
                <w:szCs w:val="20"/>
              </w:rPr>
            </w:pPr>
            <w:r w:rsidRPr="007D3CF3">
              <w:rPr>
                <w:rFonts w:ascii="Arial" w:hAnsi="Arial" w:cs="Arial"/>
                <w:sz w:val="20"/>
                <w:szCs w:val="20"/>
              </w:rPr>
              <w:t>J</w:t>
            </w:r>
          </w:p>
        </w:tc>
        <w:tc>
          <w:tcPr>
            <w:tcW w:w="1598" w:type="dxa"/>
            <w:vMerge w:val="restart"/>
            <w:tcBorders>
              <w:top w:val="single" w:sz="4" w:space="0" w:color="000000"/>
              <w:left w:val="single" w:sz="4" w:space="0" w:color="000000"/>
              <w:bottom w:val="single" w:sz="4" w:space="0" w:color="000000"/>
            </w:tcBorders>
            <w:vAlign w:val="center"/>
          </w:tcPr>
          <w:p w14:paraId="20B31D53" w14:textId="77777777" w:rsidR="00A13750" w:rsidRPr="007D3CF3" w:rsidRDefault="00A13750" w:rsidP="00194E8D">
            <w:pPr>
              <w:pStyle w:val="Nagwek5"/>
              <w:snapToGrid w:val="0"/>
              <w:spacing w:before="0" w:after="0"/>
              <w:rPr>
                <w:rFonts w:ascii="Arial" w:hAnsi="Arial" w:cs="Arial"/>
                <w:i w:val="0"/>
                <w:sz w:val="20"/>
                <w:szCs w:val="20"/>
              </w:rPr>
            </w:pPr>
            <w:r w:rsidRPr="007D3CF3">
              <w:rPr>
                <w:rFonts w:ascii="Arial" w:hAnsi="Arial" w:cs="Arial"/>
                <w:i w:val="0"/>
                <w:sz w:val="20"/>
                <w:szCs w:val="20"/>
              </w:rPr>
              <w:t>Postanowienia końcowe</w:t>
            </w: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1278CF40"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Wszelkie zmiany niniejszej Umowy winny być dokonywane w formie pisemnej pod rygorem nieważności.</w:t>
            </w:r>
          </w:p>
        </w:tc>
      </w:tr>
      <w:tr w:rsidR="00A01F9E" w:rsidRPr="007D3CF3" w14:paraId="74D4C0D4" w14:textId="77777777" w:rsidTr="00556A3B">
        <w:trPr>
          <w:cantSplit/>
        </w:trPr>
        <w:tc>
          <w:tcPr>
            <w:tcW w:w="264" w:type="dxa"/>
            <w:vMerge/>
            <w:tcBorders>
              <w:top w:val="single" w:sz="4" w:space="0" w:color="000000"/>
              <w:left w:val="single" w:sz="4" w:space="0" w:color="000000"/>
              <w:bottom w:val="single" w:sz="4" w:space="0" w:color="000000"/>
            </w:tcBorders>
            <w:shd w:val="clear" w:color="auto" w:fill="E5E5E5"/>
            <w:vAlign w:val="center"/>
          </w:tcPr>
          <w:p w14:paraId="62390DC5"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598" w:type="dxa"/>
            <w:vMerge/>
            <w:tcBorders>
              <w:top w:val="single" w:sz="4" w:space="0" w:color="000000"/>
              <w:left w:val="single" w:sz="4" w:space="0" w:color="000000"/>
              <w:bottom w:val="single" w:sz="4" w:space="0" w:color="000000"/>
            </w:tcBorders>
            <w:shd w:val="clear" w:color="auto" w:fill="E5E5E5"/>
            <w:vAlign w:val="center"/>
          </w:tcPr>
          <w:p w14:paraId="41D2206C" w14:textId="77777777" w:rsidR="00A13750" w:rsidRPr="007D3CF3" w:rsidRDefault="00A13750" w:rsidP="00194E8D">
            <w:pPr>
              <w:snapToGrid w:val="0"/>
              <w:rPr>
                <w:rFonts w:ascii="Arial" w:hAnsi="Arial" w:cs="Arial"/>
                <w:sz w:val="20"/>
                <w:szCs w:val="20"/>
              </w:rPr>
            </w:pP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3532B19E"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W zakresie nieuregulowanym niniejszą umową zastosowanie mają przepisy prawa polskiego, w szczególności Kodeksu cywilnego i ustawy z 4 lutego 1994 o prawie autorskim i prawach pokrewnych (Dz. U. 2006 r. Nr 90 poz. 631 z późniejszymi zmianami).</w:t>
            </w:r>
          </w:p>
        </w:tc>
      </w:tr>
      <w:tr w:rsidR="00A01F9E" w:rsidRPr="007D3CF3" w14:paraId="3B26A4D2" w14:textId="77777777" w:rsidTr="00556A3B">
        <w:trPr>
          <w:cantSplit/>
        </w:trPr>
        <w:tc>
          <w:tcPr>
            <w:tcW w:w="264" w:type="dxa"/>
            <w:vMerge/>
            <w:tcBorders>
              <w:top w:val="single" w:sz="4" w:space="0" w:color="000000"/>
              <w:left w:val="single" w:sz="4" w:space="0" w:color="000000"/>
              <w:bottom w:val="single" w:sz="4" w:space="0" w:color="000000"/>
            </w:tcBorders>
            <w:shd w:val="clear" w:color="auto" w:fill="E5E5E5"/>
            <w:vAlign w:val="center"/>
          </w:tcPr>
          <w:p w14:paraId="20F67B54" w14:textId="77777777" w:rsidR="00A13750" w:rsidRPr="007D3CF3" w:rsidRDefault="00A13750" w:rsidP="009673EB">
            <w:pPr>
              <w:numPr>
                <w:ilvl w:val="0"/>
                <w:numId w:val="4"/>
              </w:numPr>
              <w:suppressAutoHyphens w:val="0"/>
              <w:snapToGrid w:val="0"/>
              <w:rPr>
                <w:rFonts w:ascii="Arial" w:hAnsi="Arial" w:cs="Arial"/>
                <w:sz w:val="20"/>
                <w:szCs w:val="20"/>
              </w:rPr>
            </w:pPr>
          </w:p>
        </w:tc>
        <w:tc>
          <w:tcPr>
            <w:tcW w:w="1598" w:type="dxa"/>
            <w:vMerge/>
            <w:tcBorders>
              <w:top w:val="single" w:sz="4" w:space="0" w:color="000000"/>
              <w:left w:val="single" w:sz="4" w:space="0" w:color="000000"/>
              <w:bottom w:val="single" w:sz="4" w:space="0" w:color="000000"/>
            </w:tcBorders>
            <w:shd w:val="clear" w:color="auto" w:fill="E5E5E5"/>
            <w:vAlign w:val="center"/>
          </w:tcPr>
          <w:p w14:paraId="2AE6182A" w14:textId="77777777" w:rsidR="00A13750" w:rsidRPr="007D3CF3" w:rsidRDefault="00A13750" w:rsidP="00194E8D">
            <w:pPr>
              <w:snapToGrid w:val="0"/>
              <w:rPr>
                <w:rFonts w:ascii="Arial" w:hAnsi="Arial" w:cs="Arial"/>
                <w:sz w:val="20"/>
                <w:szCs w:val="20"/>
              </w:rPr>
            </w:pP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5839C425" w14:textId="77777777" w:rsidR="00A13750" w:rsidRPr="007D3CF3" w:rsidRDefault="00A13750" w:rsidP="00194E8D">
            <w:pPr>
              <w:snapToGrid w:val="0"/>
              <w:jc w:val="both"/>
              <w:rPr>
                <w:rFonts w:ascii="Arial" w:hAnsi="Arial" w:cs="Arial"/>
                <w:sz w:val="20"/>
                <w:szCs w:val="20"/>
              </w:rPr>
            </w:pPr>
            <w:r w:rsidRPr="007D3CF3">
              <w:rPr>
                <w:rFonts w:ascii="Arial" w:hAnsi="Arial" w:cs="Arial"/>
                <w:sz w:val="20"/>
                <w:szCs w:val="20"/>
              </w:rPr>
              <w:t>Umowę sporządzono w dwóch jednobrzmiących egzemplarzach po jednym dla każdej ze stron.</w:t>
            </w:r>
          </w:p>
        </w:tc>
      </w:tr>
    </w:tbl>
    <w:p w14:paraId="548DDCE9" w14:textId="77777777" w:rsidR="007D22B5" w:rsidRPr="007D3CF3" w:rsidRDefault="007D22B5" w:rsidP="00194E8D">
      <w:pPr>
        <w:rPr>
          <w:rFonts w:ascii="Arial" w:hAnsi="Arial" w:cs="Arial"/>
          <w:sz w:val="20"/>
          <w:szCs w:val="20"/>
        </w:rPr>
      </w:pPr>
    </w:p>
    <w:p w14:paraId="6160C191" w14:textId="77777777" w:rsidR="007D22B5" w:rsidRPr="007D3CF3" w:rsidRDefault="007D22B5" w:rsidP="00194E8D">
      <w:pPr>
        <w:rPr>
          <w:rFonts w:ascii="Arial" w:hAnsi="Arial" w:cs="Arial"/>
          <w:sz w:val="20"/>
          <w:szCs w:val="20"/>
        </w:rPr>
      </w:pPr>
    </w:p>
    <w:p w14:paraId="57EEB93B" w14:textId="77777777" w:rsidR="007D22B5" w:rsidRPr="007D3CF3" w:rsidRDefault="007D22B5" w:rsidP="00194E8D">
      <w:pPr>
        <w:rPr>
          <w:rFonts w:ascii="Arial" w:hAnsi="Arial" w:cs="Arial"/>
          <w:sz w:val="20"/>
          <w:szCs w:val="20"/>
        </w:rPr>
      </w:pPr>
    </w:p>
    <w:p w14:paraId="7C44F94D" w14:textId="77777777" w:rsidR="007D22B5" w:rsidRPr="007D3CF3" w:rsidRDefault="007D22B5" w:rsidP="00194E8D">
      <w:pPr>
        <w:rPr>
          <w:rFonts w:ascii="Arial" w:hAnsi="Arial" w:cs="Arial"/>
          <w:sz w:val="20"/>
          <w:szCs w:val="20"/>
        </w:rPr>
        <w:sectPr w:rsidR="007D22B5" w:rsidRPr="007D3CF3" w:rsidSect="00B827E4">
          <w:headerReference w:type="even" r:id="rId13"/>
          <w:headerReference w:type="default" r:id="rId14"/>
          <w:footerReference w:type="even" r:id="rId15"/>
          <w:footerReference w:type="default" r:id="rId16"/>
          <w:headerReference w:type="first" r:id="rId17"/>
          <w:footerReference w:type="first" r:id="rId18"/>
          <w:pgSz w:w="11906" w:h="16838"/>
          <w:pgMar w:top="1190" w:right="1134" w:bottom="1134" w:left="1418" w:header="1134" w:footer="868" w:gutter="0"/>
          <w:cols w:space="708"/>
          <w:titlePg/>
          <w:docGrid w:linePitch="360"/>
        </w:sectPr>
      </w:pPr>
    </w:p>
    <w:p w14:paraId="7D1CFC40" w14:textId="144B0D23" w:rsidR="007D22B5" w:rsidRPr="007D3CF3" w:rsidRDefault="00365EAA" w:rsidP="00194E8D">
      <w:pPr>
        <w:jc w:val="center"/>
        <w:rPr>
          <w:rFonts w:ascii="Arial" w:hAnsi="Arial" w:cs="Arial"/>
          <w:b/>
          <w:sz w:val="20"/>
          <w:szCs w:val="20"/>
        </w:rPr>
      </w:pPr>
      <w:r w:rsidRPr="007D3CF3">
        <w:rPr>
          <w:rFonts w:ascii="Arial" w:hAnsi="Arial" w:cs="Arial"/>
          <w:b/>
          <w:sz w:val="20"/>
          <w:szCs w:val="20"/>
        </w:rPr>
        <w:t>ZAŁĄCZNIK NR 3</w:t>
      </w:r>
      <w:r w:rsidR="00262F97" w:rsidRPr="007D3CF3">
        <w:rPr>
          <w:rFonts w:ascii="Arial" w:hAnsi="Arial" w:cs="Arial"/>
          <w:b/>
          <w:sz w:val="20"/>
          <w:szCs w:val="20"/>
        </w:rPr>
        <w:t xml:space="preserve"> </w:t>
      </w:r>
      <w:r w:rsidR="007D22B5" w:rsidRPr="007D3CF3">
        <w:rPr>
          <w:rFonts w:ascii="Arial" w:hAnsi="Arial" w:cs="Arial"/>
          <w:sz w:val="20"/>
          <w:szCs w:val="20"/>
        </w:rPr>
        <w:t xml:space="preserve">DO </w:t>
      </w:r>
      <w:r w:rsidR="001E611A" w:rsidRPr="007D3CF3">
        <w:rPr>
          <w:rFonts w:ascii="Arial" w:hAnsi="Arial" w:cs="Arial"/>
          <w:sz w:val="20"/>
          <w:szCs w:val="20"/>
        </w:rPr>
        <w:t>UMOWY</w:t>
      </w:r>
      <w:r w:rsidR="007F5239" w:rsidRPr="007D3CF3">
        <w:rPr>
          <w:rFonts w:ascii="Arial" w:hAnsi="Arial" w:cs="Arial"/>
          <w:sz w:val="20"/>
          <w:szCs w:val="20"/>
        </w:rPr>
        <w:t xml:space="preserve"> </w:t>
      </w:r>
    </w:p>
    <w:p w14:paraId="5C061810" w14:textId="77777777" w:rsidR="007D22B5" w:rsidRPr="007D3CF3" w:rsidRDefault="007D22B5" w:rsidP="00194E8D">
      <w:pPr>
        <w:jc w:val="center"/>
        <w:rPr>
          <w:rFonts w:ascii="Arial" w:hAnsi="Arial" w:cs="Arial"/>
          <w:b/>
          <w:bCs/>
          <w:sz w:val="20"/>
          <w:szCs w:val="20"/>
        </w:rPr>
      </w:pPr>
    </w:p>
    <w:p w14:paraId="70D5FE8B" w14:textId="77777777" w:rsidR="007D22B5" w:rsidRPr="007D3CF3" w:rsidRDefault="007D22B5" w:rsidP="00194E8D">
      <w:pPr>
        <w:pStyle w:val="Nagwek6"/>
        <w:spacing w:before="0" w:after="0"/>
        <w:rPr>
          <w:rFonts w:ascii="Arial" w:hAnsi="Arial" w:cs="Arial"/>
        </w:rPr>
      </w:pPr>
    </w:p>
    <w:p w14:paraId="5C930771" w14:textId="77777777" w:rsidR="007D22B5" w:rsidRPr="007D3CF3" w:rsidRDefault="007D22B5" w:rsidP="00194E8D">
      <w:pPr>
        <w:pStyle w:val="Nagwek6"/>
        <w:spacing w:before="0" w:after="0"/>
        <w:rPr>
          <w:rFonts w:ascii="Arial" w:hAnsi="Arial" w:cs="Arial"/>
        </w:rPr>
      </w:pPr>
      <w:r w:rsidRPr="007D3CF3">
        <w:rPr>
          <w:rFonts w:ascii="Arial" w:hAnsi="Arial" w:cs="Arial"/>
        </w:rPr>
        <w:t>Minimalne wymagania sprzętowe serwerów  i dedykowanych stacji roboczych  udostępnionych Wykonawcy przez Zamawiającego:</w:t>
      </w:r>
    </w:p>
    <w:p w14:paraId="0F915817" w14:textId="77777777" w:rsidR="007F5239" w:rsidRPr="007D3CF3" w:rsidRDefault="007F5239" w:rsidP="00194E8D">
      <w:pPr>
        <w:rPr>
          <w:rFonts w:ascii="Arial" w:hAnsi="Arial" w:cs="Arial"/>
          <w:sz w:val="20"/>
          <w:szCs w:val="20"/>
        </w:rPr>
      </w:pPr>
    </w:p>
    <w:p w14:paraId="55ED1C42" w14:textId="77777777" w:rsidR="007F5239" w:rsidRPr="007D3CF3" w:rsidRDefault="007F5239" w:rsidP="00194E8D">
      <w:pPr>
        <w:rPr>
          <w:rFonts w:ascii="Arial" w:hAnsi="Arial" w:cs="Arial"/>
          <w:sz w:val="20"/>
          <w:szCs w:val="20"/>
        </w:rPr>
      </w:pPr>
    </w:p>
    <w:p w14:paraId="0461E8C5" w14:textId="77777777" w:rsidR="004606AD" w:rsidRPr="007D3CF3" w:rsidRDefault="004606AD" w:rsidP="009673EB">
      <w:pPr>
        <w:pStyle w:val="Akapitzlist"/>
        <w:numPr>
          <w:ilvl w:val="0"/>
          <w:numId w:val="19"/>
        </w:numPr>
        <w:suppressAutoHyphens w:val="0"/>
        <w:rPr>
          <w:rFonts w:ascii="Arial" w:hAnsi="Arial" w:cs="Arial"/>
          <w:b/>
          <w:sz w:val="20"/>
          <w:szCs w:val="20"/>
        </w:rPr>
      </w:pPr>
      <w:r w:rsidRPr="007D3CF3">
        <w:rPr>
          <w:rFonts w:ascii="Arial" w:hAnsi="Arial" w:cs="Arial"/>
          <w:b/>
          <w:sz w:val="20"/>
          <w:szCs w:val="20"/>
        </w:rPr>
        <w:t>Platforma serwerowa</w:t>
      </w:r>
    </w:p>
    <w:p w14:paraId="3B2B8A69" w14:textId="77777777" w:rsidR="00BA4B3D" w:rsidRPr="007D3CF3" w:rsidRDefault="00BA4B3D" w:rsidP="00194E8D">
      <w:pPr>
        <w:pStyle w:val="Akapitzlist"/>
        <w:suppressAutoHyphens w:val="0"/>
        <w:rPr>
          <w:rFonts w:ascii="Arial" w:hAnsi="Arial" w:cs="Arial"/>
          <w:b/>
          <w:sz w:val="20"/>
          <w:szCs w:val="2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8"/>
        <w:gridCol w:w="5860"/>
      </w:tblGrid>
      <w:tr w:rsidR="00A01F9E" w:rsidRPr="007D3CF3" w14:paraId="772B8228" w14:textId="77777777" w:rsidTr="004410BC">
        <w:trPr>
          <w:cantSplit/>
        </w:trPr>
        <w:tc>
          <w:tcPr>
            <w:tcW w:w="2328" w:type="dxa"/>
            <w:tcMar>
              <w:top w:w="0" w:type="dxa"/>
              <w:left w:w="108" w:type="dxa"/>
              <w:bottom w:w="0" w:type="dxa"/>
              <w:right w:w="108" w:type="dxa"/>
            </w:tcMar>
            <w:hideMark/>
          </w:tcPr>
          <w:p w14:paraId="1069A481" w14:textId="77777777" w:rsidR="00BA4B3D" w:rsidRPr="007D3CF3" w:rsidRDefault="00BA4B3D" w:rsidP="00194E8D">
            <w:pPr>
              <w:pStyle w:val="Akapitzlist1"/>
              <w:rPr>
                <w:rFonts w:ascii="Arial" w:hAnsi="Arial" w:cs="Arial"/>
                <w:b/>
                <w:bCs/>
                <w:sz w:val="20"/>
                <w:szCs w:val="20"/>
              </w:rPr>
            </w:pPr>
            <w:r w:rsidRPr="007D3CF3">
              <w:rPr>
                <w:rFonts w:ascii="Arial" w:hAnsi="Arial" w:cs="Arial"/>
                <w:b/>
                <w:bCs/>
                <w:sz w:val="20"/>
                <w:szCs w:val="20"/>
              </w:rPr>
              <w:t>Parametry</w:t>
            </w:r>
          </w:p>
        </w:tc>
        <w:tc>
          <w:tcPr>
            <w:tcW w:w="5860" w:type="dxa"/>
            <w:tcMar>
              <w:top w:w="0" w:type="dxa"/>
              <w:left w:w="108" w:type="dxa"/>
              <w:bottom w:w="0" w:type="dxa"/>
              <w:right w:w="108" w:type="dxa"/>
            </w:tcMar>
            <w:hideMark/>
          </w:tcPr>
          <w:p w14:paraId="3FD8B1D8" w14:textId="77777777" w:rsidR="00BA4B3D" w:rsidRPr="007D3CF3" w:rsidRDefault="00BA4B3D" w:rsidP="00194E8D">
            <w:pPr>
              <w:jc w:val="center"/>
              <w:rPr>
                <w:rFonts w:ascii="Arial" w:hAnsi="Arial" w:cs="Arial"/>
                <w:b/>
                <w:bCs/>
                <w:sz w:val="20"/>
                <w:szCs w:val="20"/>
              </w:rPr>
            </w:pPr>
            <w:r w:rsidRPr="007D3CF3">
              <w:rPr>
                <w:rFonts w:ascii="Arial" w:hAnsi="Arial" w:cs="Arial"/>
                <w:b/>
                <w:bCs/>
                <w:sz w:val="20"/>
                <w:szCs w:val="20"/>
              </w:rPr>
              <w:t>Parametry minimalne</w:t>
            </w:r>
          </w:p>
        </w:tc>
      </w:tr>
      <w:tr w:rsidR="00A01F9E" w:rsidRPr="007D3CF3" w14:paraId="33C465A1" w14:textId="77777777" w:rsidTr="004410BC">
        <w:trPr>
          <w:cantSplit/>
        </w:trPr>
        <w:tc>
          <w:tcPr>
            <w:tcW w:w="2328" w:type="dxa"/>
            <w:tcMar>
              <w:top w:w="0" w:type="dxa"/>
              <w:left w:w="108" w:type="dxa"/>
              <w:bottom w:w="0" w:type="dxa"/>
              <w:right w:w="108" w:type="dxa"/>
            </w:tcMar>
            <w:hideMark/>
          </w:tcPr>
          <w:p w14:paraId="5B2D3ECD" w14:textId="77777777" w:rsidR="00BA4B3D" w:rsidRPr="007D3CF3" w:rsidRDefault="00BA4B3D" w:rsidP="00194E8D">
            <w:pPr>
              <w:rPr>
                <w:rFonts w:ascii="Arial" w:hAnsi="Arial" w:cs="Arial"/>
                <w:sz w:val="20"/>
                <w:szCs w:val="20"/>
              </w:rPr>
            </w:pPr>
            <w:r w:rsidRPr="007D3CF3">
              <w:rPr>
                <w:rFonts w:ascii="Arial" w:hAnsi="Arial" w:cs="Arial"/>
                <w:sz w:val="20"/>
                <w:szCs w:val="20"/>
              </w:rPr>
              <w:t>Procesor</w:t>
            </w:r>
          </w:p>
        </w:tc>
        <w:tc>
          <w:tcPr>
            <w:tcW w:w="5860" w:type="dxa"/>
            <w:tcMar>
              <w:top w:w="0" w:type="dxa"/>
              <w:left w:w="108" w:type="dxa"/>
              <w:bottom w:w="0" w:type="dxa"/>
              <w:right w:w="108" w:type="dxa"/>
            </w:tcMar>
          </w:tcPr>
          <w:p w14:paraId="71CF2B7E" w14:textId="77777777" w:rsidR="00BA4B3D" w:rsidRPr="007D3CF3" w:rsidRDefault="00BA4B3D" w:rsidP="00194E8D">
            <w:pPr>
              <w:rPr>
                <w:rFonts w:ascii="Arial" w:hAnsi="Arial" w:cs="Arial"/>
                <w:sz w:val="20"/>
                <w:szCs w:val="20"/>
              </w:rPr>
            </w:pPr>
          </w:p>
        </w:tc>
      </w:tr>
      <w:tr w:rsidR="00A01F9E" w:rsidRPr="007D3CF3" w14:paraId="0C938A42" w14:textId="77777777" w:rsidTr="004410BC">
        <w:trPr>
          <w:cantSplit/>
        </w:trPr>
        <w:tc>
          <w:tcPr>
            <w:tcW w:w="2328" w:type="dxa"/>
            <w:tcMar>
              <w:top w:w="0" w:type="dxa"/>
              <w:left w:w="108" w:type="dxa"/>
              <w:bottom w:w="0" w:type="dxa"/>
              <w:right w:w="108" w:type="dxa"/>
            </w:tcMar>
            <w:hideMark/>
          </w:tcPr>
          <w:p w14:paraId="107B97D9" w14:textId="77777777" w:rsidR="00BA4B3D" w:rsidRPr="007D3CF3" w:rsidRDefault="00BA4B3D" w:rsidP="00194E8D">
            <w:pPr>
              <w:rPr>
                <w:rFonts w:ascii="Arial" w:hAnsi="Arial" w:cs="Arial"/>
                <w:sz w:val="20"/>
                <w:szCs w:val="20"/>
              </w:rPr>
            </w:pPr>
            <w:r w:rsidRPr="007D3CF3">
              <w:rPr>
                <w:rFonts w:ascii="Arial" w:hAnsi="Arial" w:cs="Arial"/>
                <w:sz w:val="20"/>
                <w:szCs w:val="20"/>
              </w:rPr>
              <w:t>pamięć RAM</w:t>
            </w:r>
          </w:p>
        </w:tc>
        <w:tc>
          <w:tcPr>
            <w:tcW w:w="5860" w:type="dxa"/>
            <w:tcMar>
              <w:top w:w="0" w:type="dxa"/>
              <w:left w:w="108" w:type="dxa"/>
              <w:bottom w:w="0" w:type="dxa"/>
              <w:right w:w="108" w:type="dxa"/>
            </w:tcMar>
          </w:tcPr>
          <w:p w14:paraId="707D28CF" w14:textId="77777777" w:rsidR="00BA4B3D" w:rsidRPr="007D3CF3" w:rsidRDefault="00BA4B3D" w:rsidP="00194E8D">
            <w:pPr>
              <w:rPr>
                <w:rFonts w:ascii="Arial" w:hAnsi="Arial" w:cs="Arial"/>
                <w:sz w:val="20"/>
                <w:szCs w:val="20"/>
              </w:rPr>
            </w:pPr>
          </w:p>
        </w:tc>
      </w:tr>
      <w:tr w:rsidR="00A01F9E" w:rsidRPr="007D3CF3" w14:paraId="1F2DB7FD" w14:textId="77777777" w:rsidTr="004410BC">
        <w:trPr>
          <w:cantSplit/>
        </w:trPr>
        <w:tc>
          <w:tcPr>
            <w:tcW w:w="2328" w:type="dxa"/>
            <w:tcMar>
              <w:top w:w="0" w:type="dxa"/>
              <w:left w:w="108" w:type="dxa"/>
              <w:bottom w:w="0" w:type="dxa"/>
              <w:right w:w="108" w:type="dxa"/>
            </w:tcMar>
            <w:hideMark/>
          </w:tcPr>
          <w:p w14:paraId="132BBF99" w14:textId="77777777" w:rsidR="00BA4B3D" w:rsidRPr="007D3CF3" w:rsidRDefault="00BA4B3D" w:rsidP="00194E8D">
            <w:pPr>
              <w:rPr>
                <w:rFonts w:ascii="Arial" w:hAnsi="Arial" w:cs="Arial"/>
                <w:sz w:val="20"/>
                <w:szCs w:val="20"/>
              </w:rPr>
            </w:pPr>
            <w:r w:rsidRPr="007D3CF3">
              <w:rPr>
                <w:rFonts w:ascii="Arial" w:hAnsi="Arial" w:cs="Arial"/>
                <w:sz w:val="20"/>
                <w:szCs w:val="20"/>
              </w:rPr>
              <w:t xml:space="preserve">Dyski </w:t>
            </w:r>
          </w:p>
        </w:tc>
        <w:tc>
          <w:tcPr>
            <w:tcW w:w="5860" w:type="dxa"/>
            <w:tcMar>
              <w:top w:w="0" w:type="dxa"/>
              <w:left w:w="108" w:type="dxa"/>
              <w:bottom w:w="0" w:type="dxa"/>
              <w:right w:w="108" w:type="dxa"/>
            </w:tcMar>
          </w:tcPr>
          <w:p w14:paraId="10621E36" w14:textId="77777777" w:rsidR="00BA4B3D" w:rsidRPr="007D3CF3" w:rsidRDefault="00BA4B3D" w:rsidP="00194E8D">
            <w:pPr>
              <w:rPr>
                <w:rFonts w:ascii="Arial" w:hAnsi="Arial" w:cs="Arial"/>
                <w:sz w:val="20"/>
                <w:szCs w:val="20"/>
                <w:lang w:val="en-US"/>
              </w:rPr>
            </w:pPr>
          </w:p>
        </w:tc>
      </w:tr>
      <w:tr w:rsidR="00A01F9E" w:rsidRPr="007D3CF3" w14:paraId="6AA143B9" w14:textId="77777777" w:rsidTr="004410BC">
        <w:trPr>
          <w:cantSplit/>
        </w:trPr>
        <w:tc>
          <w:tcPr>
            <w:tcW w:w="2328" w:type="dxa"/>
            <w:tcMar>
              <w:top w:w="0" w:type="dxa"/>
              <w:left w:w="108" w:type="dxa"/>
              <w:bottom w:w="0" w:type="dxa"/>
              <w:right w:w="108" w:type="dxa"/>
            </w:tcMar>
            <w:hideMark/>
          </w:tcPr>
          <w:p w14:paraId="37F82B7E" w14:textId="77777777" w:rsidR="00BA4B3D" w:rsidRPr="007D3CF3" w:rsidRDefault="00BA4B3D" w:rsidP="00194E8D">
            <w:pPr>
              <w:rPr>
                <w:rFonts w:ascii="Arial" w:hAnsi="Arial" w:cs="Arial"/>
                <w:sz w:val="20"/>
                <w:szCs w:val="20"/>
              </w:rPr>
            </w:pPr>
            <w:r w:rsidRPr="007D3CF3">
              <w:rPr>
                <w:rFonts w:ascii="Arial" w:hAnsi="Arial" w:cs="Arial"/>
                <w:sz w:val="20"/>
                <w:szCs w:val="20"/>
              </w:rPr>
              <w:t>karta sieci</w:t>
            </w:r>
          </w:p>
        </w:tc>
        <w:tc>
          <w:tcPr>
            <w:tcW w:w="5860" w:type="dxa"/>
            <w:tcMar>
              <w:top w:w="0" w:type="dxa"/>
              <w:left w:w="108" w:type="dxa"/>
              <w:bottom w:w="0" w:type="dxa"/>
              <w:right w:w="108" w:type="dxa"/>
            </w:tcMar>
          </w:tcPr>
          <w:p w14:paraId="46A95EA9" w14:textId="77777777" w:rsidR="00BA4B3D" w:rsidRPr="007D3CF3" w:rsidRDefault="00BA4B3D" w:rsidP="00194E8D">
            <w:pPr>
              <w:rPr>
                <w:rFonts w:ascii="Arial" w:hAnsi="Arial" w:cs="Arial"/>
                <w:sz w:val="20"/>
                <w:szCs w:val="20"/>
              </w:rPr>
            </w:pPr>
          </w:p>
        </w:tc>
      </w:tr>
      <w:tr w:rsidR="00A01F9E" w:rsidRPr="007D3CF3" w14:paraId="3419E1CD" w14:textId="77777777" w:rsidTr="004410BC">
        <w:trPr>
          <w:cantSplit/>
        </w:trPr>
        <w:tc>
          <w:tcPr>
            <w:tcW w:w="2328" w:type="dxa"/>
            <w:tcMar>
              <w:top w:w="0" w:type="dxa"/>
              <w:left w:w="108" w:type="dxa"/>
              <w:bottom w:w="0" w:type="dxa"/>
              <w:right w:w="108" w:type="dxa"/>
            </w:tcMar>
            <w:hideMark/>
          </w:tcPr>
          <w:p w14:paraId="47AFF13D" w14:textId="77777777" w:rsidR="00BA4B3D" w:rsidRPr="007D3CF3" w:rsidRDefault="00BA4B3D" w:rsidP="00194E8D">
            <w:pPr>
              <w:rPr>
                <w:rFonts w:ascii="Arial" w:hAnsi="Arial" w:cs="Arial"/>
                <w:sz w:val="20"/>
                <w:szCs w:val="20"/>
              </w:rPr>
            </w:pPr>
            <w:r w:rsidRPr="007D3CF3">
              <w:rPr>
                <w:rFonts w:ascii="Arial" w:hAnsi="Arial" w:cs="Arial"/>
                <w:sz w:val="20"/>
                <w:szCs w:val="20"/>
              </w:rPr>
              <w:t>Wirtualizacja (opcja)</w:t>
            </w:r>
          </w:p>
        </w:tc>
        <w:tc>
          <w:tcPr>
            <w:tcW w:w="5860" w:type="dxa"/>
            <w:tcMar>
              <w:top w:w="0" w:type="dxa"/>
              <w:left w:w="108" w:type="dxa"/>
              <w:bottom w:w="0" w:type="dxa"/>
              <w:right w:w="108" w:type="dxa"/>
            </w:tcMar>
          </w:tcPr>
          <w:p w14:paraId="43C6939E" w14:textId="77777777" w:rsidR="00BA4B3D" w:rsidRPr="007D3CF3" w:rsidRDefault="00BA4B3D" w:rsidP="00194E8D">
            <w:pPr>
              <w:rPr>
                <w:rFonts w:ascii="Arial" w:hAnsi="Arial" w:cs="Arial"/>
                <w:sz w:val="20"/>
                <w:szCs w:val="20"/>
              </w:rPr>
            </w:pPr>
          </w:p>
        </w:tc>
      </w:tr>
      <w:tr w:rsidR="00BA4B3D" w:rsidRPr="007D3CF3" w14:paraId="31998922" w14:textId="77777777" w:rsidTr="004410BC">
        <w:trPr>
          <w:cantSplit/>
        </w:trPr>
        <w:tc>
          <w:tcPr>
            <w:tcW w:w="2328" w:type="dxa"/>
            <w:tcMar>
              <w:top w:w="0" w:type="dxa"/>
              <w:left w:w="108" w:type="dxa"/>
              <w:bottom w:w="0" w:type="dxa"/>
              <w:right w:w="108" w:type="dxa"/>
            </w:tcMar>
            <w:hideMark/>
          </w:tcPr>
          <w:p w14:paraId="5FF8414C" w14:textId="77777777" w:rsidR="00BA4B3D" w:rsidRPr="007D3CF3" w:rsidRDefault="00BA4B3D" w:rsidP="00194E8D">
            <w:pPr>
              <w:rPr>
                <w:rFonts w:ascii="Arial" w:hAnsi="Arial" w:cs="Arial"/>
                <w:sz w:val="20"/>
                <w:szCs w:val="20"/>
              </w:rPr>
            </w:pPr>
            <w:r w:rsidRPr="007D3CF3">
              <w:rPr>
                <w:rFonts w:ascii="Arial" w:hAnsi="Arial" w:cs="Arial"/>
                <w:sz w:val="20"/>
                <w:szCs w:val="20"/>
              </w:rPr>
              <w:t>system operacyjny</w:t>
            </w:r>
          </w:p>
        </w:tc>
        <w:tc>
          <w:tcPr>
            <w:tcW w:w="5860" w:type="dxa"/>
            <w:tcMar>
              <w:top w:w="0" w:type="dxa"/>
              <w:left w:w="108" w:type="dxa"/>
              <w:bottom w:w="0" w:type="dxa"/>
              <w:right w:w="108" w:type="dxa"/>
            </w:tcMar>
          </w:tcPr>
          <w:p w14:paraId="51EDF9EB" w14:textId="77777777" w:rsidR="00BA4B3D" w:rsidRPr="007D3CF3" w:rsidRDefault="00BA4B3D" w:rsidP="009673EB">
            <w:pPr>
              <w:pStyle w:val="Akapitzlist"/>
              <w:numPr>
                <w:ilvl w:val="0"/>
                <w:numId w:val="23"/>
              </w:numPr>
              <w:suppressAutoHyphens w:val="0"/>
              <w:contextualSpacing w:val="0"/>
              <w:rPr>
                <w:rFonts w:ascii="Arial" w:hAnsi="Arial" w:cs="Arial"/>
                <w:sz w:val="20"/>
                <w:szCs w:val="20"/>
              </w:rPr>
            </w:pPr>
          </w:p>
        </w:tc>
      </w:tr>
    </w:tbl>
    <w:p w14:paraId="6A2EB23E" w14:textId="77777777" w:rsidR="00BA4B3D" w:rsidRPr="007D3CF3" w:rsidRDefault="00BA4B3D" w:rsidP="00194E8D">
      <w:pPr>
        <w:pStyle w:val="Akapitzlist"/>
        <w:suppressAutoHyphens w:val="0"/>
        <w:rPr>
          <w:rFonts w:ascii="Arial" w:hAnsi="Arial" w:cs="Arial"/>
          <w:b/>
          <w:sz w:val="20"/>
          <w:szCs w:val="20"/>
        </w:rPr>
      </w:pPr>
    </w:p>
    <w:p w14:paraId="1C78ED03" w14:textId="77777777" w:rsidR="004606AD" w:rsidRPr="007D3CF3" w:rsidRDefault="004606AD" w:rsidP="00194E8D">
      <w:pPr>
        <w:rPr>
          <w:rFonts w:ascii="Arial" w:hAnsi="Arial" w:cs="Arial"/>
          <w:sz w:val="20"/>
          <w:szCs w:val="20"/>
        </w:rPr>
      </w:pPr>
    </w:p>
    <w:p w14:paraId="66294290" w14:textId="77777777" w:rsidR="004606AD" w:rsidRPr="007D3CF3" w:rsidRDefault="004606AD" w:rsidP="009673EB">
      <w:pPr>
        <w:pStyle w:val="Akapitzlist"/>
        <w:numPr>
          <w:ilvl w:val="0"/>
          <w:numId w:val="19"/>
        </w:numPr>
        <w:suppressAutoHyphens w:val="0"/>
        <w:rPr>
          <w:rFonts w:ascii="Arial" w:hAnsi="Arial" w:cs="Arial"/>
          <w:b/>
          <w:sz w:val="20"/>
          <w:szCs w:val="20"/>
        </w:rPr>
      </w:pPr>
      <w:r w:rsidRPr="007D3CF3">
        <w:rPr>
          <w:rFonts w:ascii="Arial" w:hAnsi="Arial" w:cs="Arial"/>
          <w:b/>
          <w:sz w:val="20"/>
          <w:szCs w:val="20"/>
        </w:rPr>
        <w:t>Stacja robocza</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812"/>
      </w:tblGrid>
      <w:tr w:rsidR="00A01F9E" w:rsidRPr="007D3CF3" w14:paraId="7D550E58" w14:textId="77777777" w:rsidTr="004410BC">
        <w:tc>
          <w:tcPr>
            <w:tcW w:w="8217" w:type="dxa"/>
            <w:gridSpan w:val="2"/>
          </w:tcPr>
          <w:p w14:paraId="57EB6A2C" w14:textId="77777777" w:rsidR="00BA4B3D" w:rsidRPr="007D3CF3" w:rsidRDefault="00BA4B3D" w:rsidP="00194E8D">
            <w:pPr>
              <w:jc w:val="center"/>
              <w:rPr>
                <w:rFonts w:ascii="Arial" w:hAnsi="Arial" w:cs="Arial"/>
                <w:b/>
                <w:bCs/>
                <w:sz w:val="20"/>
                <w:szCs w:val="20"/>
              </w:rPr>
            </w:pPr>
            <w:bookmarkStart w:id="15" w:name="OLE_LINK3"/>
            <w:bookmarkEnd w:id="15"/>
            <w:r w:rsidRPr="007D3CF3">
              <w:rPr>
                <w:rFonts w:ascii="Arial" w:hAnsi="Arial" w:cs="Arial"/>
                <w:b/>
                <w:bCs/>
                <w:sz w:val="20"/>
                <w:szCs w:val="20"/>
              </w:rPr>
              <w:t>Stacja robocza</w:t>
            </w:r>
          </w:p>
        </w:tc>
      </w:tr>
      <w:tr w:rsidR="00A01F9E" w:rsidRPr="007D3CF3" w14:paraId="11C2BE81" w14:textId="77777777" w:rsidTr="004410BC">
        <w:tc>
          <w:tcPr>
            <w:tcW w:w="2405" w:type="dxa"/>
          </w:tcPr>
          <w:p w14:paraId="4314498B" w14:textId="77777777" w:rsidR="00BA4B3D" w:rsidRPr="007D3CF3" w:rsidRDefault="00BA4B3D" w:rsidP="00194E8D">
            <w:pPr>
              <w:jc w:val="center"/>
              <w:rPr>
                <w:rFonts w:ascii="Arial" w:hAnsi="Arial" w:cs="Arial"/>
                <w:b/>
                <w:bCs/>
                <w:sz w:val="20"/>
                <w:szCs w:val="20"/>
              </w:rPr>
            </w:pPr>
            <w:r w:rsidRPr="007D3CF3">
              <w:rPr>
                <w:rFonts w:ascii="Arial" w:hAnsi="Arial" w:cs="Arial"/>
                <w:b/>
                <w:bCs/>
                <w:sz w:val="20"/>
                <w:szCs w:val="20"/>
              </w:rPr>
              <w:t>Parametry</w:t>
            </w:r>
          </w:p>
        </w:tc>
        <w:tc>
          <w:tcPr>
            <w:tcW w:w="5812" w:type="dxa"/>
          </w:tcPr>
          <w:p w14:paraId="7C5631D5" w14:textId="77777777" w:rsidR="00BA4B3D" w:rsidRPr="007D3CF3" w:rsidRDefault="00BA4B3D" w:rsidP="00194E8D">
            <w:pPr>
              <w:jc w:val="center"/>
              <w:rPr>
                <w:rFonts w:ascii="Arial" w:hAnsi="Arial" w:cs="Arial"/>
                <w:b/>
                <w:bCs/>
                <w:sz w:val="20"/>
                <w:szCs w:val="20"/>
              </w:rPr>
            </w:pPr>
            <w:r w:rsidRPr="007D3CF3">
              <w:rPr>
                <w:rFonts w:ascii="Arial" w:hAnsi="Arial" w:cs="Arial"/>
                <w:b/>
                <w:bCs/>
                <w:sz w:val="20"/>
                <w:szCs w:val="20"/>
              </w:rPr>
              <w:t>Parametry minimalne</w:t>
            </w:r>
          </w:p>
        </w:tc>
      </w:tr>
      <w:tr w:rsidR="00A01F9E" w:rsidRPr="007D3CF3" w14:paraId="4F17D276" w14:textId="77777777" w:rsidTr="004410BC">
        <w:tc>
          <w:tcPr>
            <w:tcW w:w="2405" w:type="dxa"/>
          </w:tcPr>
          <w:p w14:paraId="771313BB" w14:textId="77777777" w:rsidR="00BA4B3D" w:rsidRPr="007D3CF3" w:rsidRDefault="00BA4B3D" w:rsidP="00194E8D">
            <w:pPr>
              <w:rPr>
                <w:rFonts w:ascii="Arial" w:hAnsi="Arial" w:cs="Arial"/>
                <w:sz w:val="20"/>
                <w:szCs w:val="20"/>
              </w:rPr>
            </w:pPr>
            <w:r w:rsidRPr="007D3CF3">
              <w:rPr>
                <w:rFonts w:ascii="Arial" w:hAnsi="Arial" w:cs="Arial"/>
                <w:sz w:val="20"/>
                <w:szCs w:val="20"/>
              </w:rPr>
              <w:t>procesor</w:t>
            </w:r>
          </w:p>
        </w:tc>
        <w:tc>
          <w:tcPr>
            <w:tcW w:w="5812" w:type="dxa"/>
          </w:tcPr>
          <w:p w14:paraId="31E8E7F8" w14:textId="77777777" w:rsidR="00BA4B3D" w:rsidRPr="007D3CF3" w:rsidRDefault="00BA4B3D" w:rsidP="00194E8D">
            <w:pPr>
              <w:rPr>
                <w:rFonts w:ascii="Arial" w:hAnsi="Arial" w:cs="Arial"/>
                <w:sz w:val="20"/>
                <w:szCs w:val="20"/>
              </w:rPr>
            </w:pPr>
          </w:p>
        </w:tc>
      </w:tr>
      <w:tr w:rsidR="00A01F9E" w:rsidRPr="007D3CF3" w14:paraId="52059137" w14:textId="77777777" w:rsidTr="004410BC">
        <w:tc>
          <w:tcPr>
            <w:tcW w:w="2405" w:type="dxa"/>
          </w:tcPr>
          <w:p w14:paraId="5FF1C9A3" w14:textId="77777777" w:rsidR="00BA4B3D" w:rsidRPr="007D3CF3" w:rsidRDefault="00BA4B3D" w:rsidP="00194E8D">
            <w:pPr>
              <w:rPr>
                <w:rFonts w:ascii="Arial" w:hAnsi="Arial" w:cs="Arial"/>
                <w:sz w:val="20"/>
                <w:szCs w:val="20"/>
              </w:rPr>
            </w:pPr>
            <w:r w:rsidRPr="007D3CF3">
              <w:rPr>
                <w:rFonts w:ascii="Arial" w:hAnsi="Arial" w:cs="Arial"/>
                <w:sz w:val="20"/>
                <w:szCs w:val="20"/>
              </w:rPr>
              <w:t>pamięć RAM</w:t>
            </w:r>
          </w:p>
        </w:tc>
        <w:tc>
          <w:tcPr>
            <w:tcW w:w="5812" w:type="dxa"/>
          </w:tcPr>
          <w:p w14:paraId="59D16B13" w14:textId="77777777" w:rsidR="00BA4B3D" w:rsidRPr="007D3CF3" w:rsidRDefault="00BA4B3D" w:rsidP="00194E8D">
            <w:pPr>
              <w:rPr>
                <w:rFonts w:ascii="Arial" w:hAnsi="Arial" w:cs="Arial"/>
                <w:sz w:val="20"/>
                <w:szCs w:val="20"/>
              </w:rPr>
            </w:pPr>
          </w:p>
        </w:tc>
      </w:tr>
      <w:tr w:rsidR="00A01F9E" w:rsidRPr="007D3CF3" w14:paraId="3AA952E4" w14:textId="77777777" w:rsidTr="004410BC">
        <w:tc>
          <w:tcPr>
            <w:tcW w:w="2405" w:type="dxa"/>
          </w:tcPr>
          <w:p w14:paraId="3AA0D89A" w14:textId="77777777" w:rsidR="00BA4B3D" w:rsidRPr="007D3CF3" w:rsidRDefault="00BA4B3D" w:rsidP="00194E8D">
            <w:pPr>
              <w:rPr>
                <w:rFonts w:ascii="Arial" w:hAnsi="Arial" w:cs="Arial"/>
                <w:sz w:val="20"/>
                <w:szCs w:val="20"/>
              </w:rPr>
            </w:pPr>
            <w:r w:rsidRPr="007D3CF3">
              <w:rPr>
                <w:rFonts w:ascii="Arial" w:hAnsi="Arial" w:cs="Arial"/>
                <w:sz w:val="20"/>
                <w:szCs w:val="20"/>
              </w:rPr>
              <w:t>monitor</w:t>
            </w:r>
          </w:p>
        </w:tc>
        <w:tc>
          <w:tcPr>
            <w:tcW w:w="5812" w:type="dxa"/>
          </w:tcPr>
          <w:p w14:paraId="47A25BD2" w14:textId="77777777" w:rsidR="00BA4B3D" w:rsidRPr="007D3CF3" w:rsidRDefault="00BA4B3D" w:rsidP="00194E8D">
            <w:pPr>
              <w:rPr>
                <w:rFonts w:ascii="Arial" w:hAnsi="Arial" w:cs="Arial"/>
                <w:sz w:val="20"/>
                <w:szCs w:val="20"/>
              </w:rPr>
            </w:pPr>
          </w:p>
        </w:tc>
      </w:tr>
      <w:tr w:rsidR="00A01F9E" w:rsidRPr="007D3CF3" w14:paraId="76ED62B7" w14:textId="77777777" w:rsidTr="004410BC">
        <w:tc>
          <w:tcPr>
            <w:tcW w:w="2405" w:type="dxa"/>
          </w:tcPr>
          <w:p w14:paraId="0CDDD93C" w14:textId="77777777" w:rsidR="00BA4B3D" w:rsidRPr="007D3CF3" w:rsidRDefault="00BA4B3D" w:rsidP="00194E8D">
            <w:pPr>
              <w:rPr>
                <w:rFonts w:ascii="Arial" w:hAnsi="Arial" w:cs="Arial"/>
                <w:sz w:val="20"/>
                <w:szCs w:val="20"/>
              </w:rPr>
            </w:pPr>
            <w:r w:rsidRPr="007D3CF3">
              <w:rPr>
                <w:rFonts w:ascii="Arial" w:hAnsi="Arial" w:cs="Arial"/>
                <w:sz w:val="20"/>
                <w:szCs w:val="20"/>
              </w:rPr>
              <w:t>Dyski</w:t>
            </w:r>
          </w:p>
        </w:tc>
        <w:tc>
          <w:tcPr>
            <w:tcW w:w="5812" w:type="dxa"/>
          </w:tcPr>
          <w:p w14:paraId="35E3958F" w14:textId="77777777" w:rsidR="00BA4B3D" w:rsidRPr="007D3CF3" w:rsidRDefault="00BA4B3D" w:rsidP="00194E8D">
            <w:pPr>
              <w:rPr>
                <w:rFonts w:ascii="Arial" w:hAnsi="Arial" w:cs="Arial"/>
                <w:sz w:val="20"/>
                <w:szCs w:val="20"/>
              </w:rPr>
            </w:pPr>
          </w:p>
        </w:tc>
      </w:tr>
      <w:tr w:rsidR="00A01F9E" w:rsidRPr="007D3CF3" w14:paraId="6E0996FD" w14:textId="77777777" w:rsidTr="004410BC">
        <w:tc>
          <w:tcPr>
            <w:tcW w:w="2405" w:type="dxa"/>
          </w:tcPr>
          <w:p w14:paraId="0BF10989" w14:textId="77777777" w:rsidR="00BA4B3D" w:rsidRPr="007D3CF3" w:rsidRDefault="00BA4B3D" w:rsidP="00194E8D">
            <w:pPr>
              <w:rPr>
                <w:rFonts w:ascii="Arial" w:hAnsi="Arial" w:cs="Arial"/>
                <w:sz w:val="20"/>
                <w:szCs w:val="20"/>
              </w:rPr>
            </w:pPr>
            <w:r w:rsidRPr="007D3CF3">
              <w:rPr>
                <w:rFonts w:ascii="Arial" w:hAnsi="Arial" w:cs="Arial"/>
                <w:sz w:val="20"/>
                <w:szCs w:val="20"/>
              </w:rPr>
              <w:t>karta sieci</w:t>
            </w:r>
          </w:p>
        </w:tc>
        <w:tc>
          <w:tcPr>
            <w:tcW w:w="5812" w:type="dxa"/>
          </w:tcPr>
          <w:p w14:paraId="39077468" w14:textId="77777777" w:rsidR="00BA4B3D" w:rsidRPr="007D3CF3" w:rsidRDefault="00BA4B3D" w:rsidP="00194E8D">
            <w:pPr>
              <w:rPr>
                <w:rFonts w:ascii="Arial" w:hAnsi="Arial" w:cs="Arial"/>
                <w:sz w:val="20"/>
                <w:szCs w:val="20"/>
              </w:rPr>
            </w:pPr>
          </w:p>
        </w:tc>
      </w:tr>
      <w:tr w:rsidR="00BA4B3D" w:rsidRPr="007D3CF3" w14:paraId="2C2B4EB4" w14:textId="77777777" w:rsidTr="004410BC">
        <w:tc>
          <w:tcPr>
            <w:tcW w:w="2405" w:type="dxa"/>
          </w:tcPr>
          <w:p w14:paraId="00F2669E" w14:textId="77777777" w:rsidR="00BA4B3D" w:rsidRPr="007D3CF3" w:rsidRDefault="00BA4B3D" w:rsidP="00194E8D">
            <w:pPr>
              <w:rPr>
                <w:rFonts w:ascii="Arial" w:hAnsi="Arial" w:cs="Arial"/>
                <w:sz w:val="20"/>
                <w:szCs w:val="20"/>
              </w:rPr>
            </w:pPr>
            <w:r w:rsidRPr="007D3CF3">
              <w:rPr>
                <w:rFonts w:ascii="Arial" w:hAnsi="Arial" w:cs="Arial"/>
                <w:sz w:val="20"/>
                <w:szCs w:val="20"/>
              </w:rPr>
              <w:t>system operacyjny</w:t>
            </w:r>
          </w:p>
        </w:tc>
        <w:tc>
          <w:tcPr>
            <w:tcW w:w="5812" w:type="dxa"/>
          </w:tcPr>
          <w:p w14:paraId="6E5774DE" w14:textId="77777777" w:rsidR="00BA4B3D" w:rsidRPr="007D3CF3" w:rsidRDefault="00BA4B3D" w:rsidP="00194E8D">
            <w:pPr>
              <w:tabs>
                <w:tab w:val="left" w:pos="2506"/>
                <w:tab w:val="left" w:pos="3664"/>
              </w:tabs>
              <w:ind w:left="-21" w:firstLine="21"/>
              <w:rPr>
                <w:rFonts w:ascii="Arial" w:hAnsi="Arial" w:cs="Arial"/>
                <w:sz w:val="20"/>
                <w:szCs w:val="20"/>
                <w:lang w:val="en-US"/>
              </w:rPr>
            </w:pPr>
          </w:p>
        </w:tc>
      </w:tr>
    </w:tbl>
    <w:p w14:paraId="14771D8B" w14:textId="77777777" w:rsidR="007D22B5" w:rsidRPr="007D3CF3" w:rsidRDefault="007D22B5" w:rsidP="00194E8D">
      <w:pPr>
        <w:rPr>
          <w:rFonts w:ascii="Arial" w:hAnsi="Arial" w:cs="Arial"/>
          <w:sz w:val="20"/>
          <w:szCs w:val="20"/>
        </w:rPr>
      </w:pPr>
    </w:p>
    <w:p w14:paraId="38B52248" w14:textId="77777777" w:rsidR="007D22B5" w:rsidRPr="007D3CF3" w:rsidRDefault="007D22B5" w:rsidP="00194E8D">
      <w:pPr>
        <w:ind w:left="2124"/>
        <w:rPr>
          <w:rFonts w:ascii="Arial" w:hAnsi="Arial" w:cs="Arial"/>
          <w:sz w:val="20"/>
          <w:szCs w:val="20"/>
        </w:rPr>
      </w:pPr>
    </w:p>
    <w:p w14:paraId="17F0F442" w14:textId="77777777" w:rsidR="007D22B5" w:rsidRPr="007D3CF3" w:rsidRDefault="007D22B5" w:rsidP="00194E8D">
      <w:pPr>
        <w:rPr>
          <w:rFonts w:ascii="Arial" w:hAnsi="Arial" w:cs="Arial"/>
          <w:sz w:val="20"/>
          <w:szCs w:val="20"/>
        </w:rPr>
        <w:sectPr w:rsidR="007D22B5" w:rsidRPr="007D3CF3" w:rsidSect="00D5648F">
          <w:headerReference w:type="even" r:id="rId19"/>
          <w:headerReference w:type="default" r:id="rId20"/>
          <w:footerReference w:type="even" r:id="rId21"/>
          <w:footerReference w:type="default" r:id="rId22"/>
          <w:headerReference w:type="first" r:id="rId23"/>
          <w:footerReference w:type="first" r:id="rId24"/>
          <w:pgSz w:w="11906" w:h="16838"/>
          <w:pgMar w:top="1410" w:right="1134" w:bottom="1134" w:left="1418" w:header="1134" w:footer="868" w:gutter="0"/>
          <w:cols w:space="708"/>
          <w:titlePg/>
          <w:docGrid w:linePitch="360"/>
        </w:sectPr>
      </w:pPr>
    </w:p>
    <w:p w14:paraId="11D74220" w14:textId="77777777" w:rsidR="007D22B5" w:rsidRPr="007D3CF3" w:rsidRDefault="007D22B5" w:rsidP="00194E8D">
      <w:pPr>
        <w:jc w:val="center"/>
        <w:rPr>
          <w:rFonts w:ascii="Arial" w:hAnsi="Arial" w:cs="Arial"/>
          <w:sz w:val="20"/>
          <w:szCs w:val="20"/>
        </w:rPr>
        <w:sectPr w:rsidR="007D22B5" w:rsidRPr="007D3CF3" w:rsidSect="00D5648F">
          <w:footerReference w:type="default" r:id="rId25"/>
          <w:type w:val="continuous"/>
          <w:pgSz w:w="11906" w:h="16838"/>
          <w:pgMar w:top="1190" w:right="1134" w:bottom="1134" w:left="1418" w:header="1134" w:footer="868" w:gutter="0"/>
          <w:cols w:space="708"/>
          <w:titlePg/>
          <w:docGrid w:linePitch="360"/>
        </w:sectPr>
      </w:pPr>
    </w:p>
    <w:p w14:paraId="0A10774E" w14:textId="1E43C378" w:rsidR="007D22B5" w:rsidRPr="007D3CF3" w:rsidRDefault="00365EAA" w:rsidP="00194E8D">
      <w:pPr>
        <w:jc w:val="center"/>
        <w:rPr>
          <w:rFonts w:ascii="Arial" w:hAnsi="Arial" w:cs="Arial"/>
          <w:b/>
          <w:sz w:val="20"/>
          <w:szCs w:val="20"/>
        </w:rPr>
      </w:pPr>
      <w:r w:rsidRPr="007D3CF3">
        <w:rPr>
          <w:rFonts w:ascii="Arial" w:hAnsi="Arial" w:cs="Arial"/>
          <w:b/>
          <w:sz w:val="20"/>
          <w:szCs w:val="20"/>
        </w:rPr>
        <w:t>ZAŁĄCZNIK NR 4</w:t>
      </w:r>
      <w:r w:rsidR="00262F97" w:rsidRPr="007D3CF3">
        <w:rPr>
          <w:rFonts w:ascii="Arial" w:hAnsi="Arial" w:cs="Arial"/>
          <w:b/>
          <w:sz w:val="20"/>
          <w:szCs w:val="20"/>
        </w:rPr>
        <w:t xml:space="preserve"> </w:t>
      </w:r>
      <w:r w:rsidR="007F5239" w:rsidRPr="007D3CF3">
        <w:rPr>
          <w:rFonts w:ascii="Arial" w:hAnsi="Arial" w:cs="Arial"/>
          <w:sz w:val="20"/>
          <w:szCs w:val="20"/>
        </w:rPr>
        <w:t xml:space="preserve">DO UMOWY </w:t>
      </w:r>
    </w:p>
    <w:p w14:paraId="34BDAF39" w14:textId="77777777" w:rsidR="00365EAA" w:rsidRPr="007D3CF3" w:rsidRDefault="00365EAA" w:rsidP="00194E8D">
      <w:pPr>
        <w:pStyle w:val="Podtytu"/>
        <w:spacing w:before="0" w:after="0"/>
        <w:jc w:val="left"/>
        <w:rPr>
          <w:rFonts w:cs="Arial"/>
          <w:sz w:val="20"/>
          <w:szCs w:val="20"/>
          <w:lang w:eastAsia="pl-PL"/>
        </w:rPr>
      </w:pPr>
    </w:p>
    <w:p w14:paraId="6BF7E6E9" w14:textId="77777777" w:rsidR="007D22B5" w:rsidRPr="007D3CF3" w:rsidRDefault="007D22B5" w:rsidP="00194E8D">
      <w:pPr>
        <w:pStyle w:val="Podtytu"/>
        <w:spacing w:before="0" w:after="0"/>
        <w:jc w:val="both"/>
        <w:rPr>
          <w:rFonts w:cs="Arial"/>
          <w:i w:val="0"/>
          <w:sz w:val="20"/>
          <w:szCs w:val="20"/>
        </w:rPr>
      </w:pPr>
      <w:r w:rsidRPr="007D3CF3">
        <w:rPr>
          <w:rFonts w:cs="Arial"/>
          <w:i w:val="0"/>
          <w:sz w:val="20"/>
          <w:szCs w:val="20"/>
        </w:rPr>
        <w:t>1. Opłata Licencyjna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0"/>
        <w:gridCol w:w="3124"/>
        <w:gridCol w:w="3120"/>
      </w:tblGrid>
      <w:tr w:rsidR="00A01F9E" w:rsidRPr="007D3CF3" w14:paraId="2263F83B" w14:textId="77777777">
        <w:tc>
          <w:tcPr>
            <w:tcW w:w="3164" w:type="dxa"/>
          </w:tcPr>
          <w:p w14:paraId="2062643E"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TYTUŁ</w:t>
            </w:r>
          </w:p>
        </w:tc>
        <w:tc>
          <w:tcPr>
            <w:tcW w:w="3165" w:type="dxa"/>
          </w:tcPr>
          <w:p w14:paraId="79AC7211"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PODSTAWA FAKTUROWANIA</w:t>
            </w:r>
          </w:p>
        </w:tc>
        <w:tc>
          <w:tcPr>
            <w:tcW w:w="3165" w:type="dxa"/>
          </w:tcPr>
          <w:p w14:paraId="67A0E451"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KWOTA NETTO</w:t>
            </w:r>
          </w:p>
        </w:tc>
      </w:tr>
      <w:tr w:rsidR="007D22B5" w:rsidRPr="007D3CF3" w14:paraId="7E3CDB09" w14:textId="77777777">
        <w:tc>
          <w:tcPr>
            <w:tcW w:w="3164" w:type="dxa"/>
          </w:tcPr>
          <w:p w14:paraId="7036AC1F"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Opłata licencyjna</w:t>
            </w:r>
          </w:p>
        </w:tc>
        <w:tc>
          <w:tcPr>
            <w:tcW w:w="3165" w:type="dxa"/>
          </w:tcPr>
          <w:p w14:paraId="7C762668"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Podpisany protokół odbioru końcowego</w:t>
            </w:r>
            <w:r w:rsidR="0059041A" w:rsidRPr="007D3CF3">
              <w:rPr>
                <w:rFonts w:ascii="Arial" w:hAnsi="Arial" w:cs="Arial"/>
                <w:sz w:val="20"/>
                <w:szCs w:val="20"/>
              </w:rPr>
              <w:t xml:space="preserve"> usług wdrożeniowych i udzielenie licencji.</w:t>
            </w:r>
          </w:p>
        </w:tc>
        <w:tc>
          <w:tcPr>
            <w:tcW w:w="3165" w:type="dxa"/>
          </w:tcPr>
          <w:p w14:paraId="5BAC5B71" w14:textId="77777777" w:rsidR="007D22B5" w:rsidRPr="007D3CF3" w:rsidRDefault="007F5239" w:rsidP="00194E8D">
            <w:pPr>
              <w:pStyle w:val="Tekstpodstawowy"/>
              <w:spacing w:after="0"/>
              <w:jc w:val="right"/>
              <w:rPr>
                <w:rFonts w:ascii="Arial" w:hAnsi="Arial" w:cs="Arial"/>
                <w:sz w:val="20"/>
                <w:szCs w:val="20"/>
              </w:rPr>
            </w:pPr>
            <w:r w:rsidRPr="007D3CF3">
              <w:rPr>
                <w:rFonts w:ascii="Arial" w:hAnsi="Arial" w:cs="Arial"/>
                <w:sz w:val="20"/>
                <w:szCs w:val="20"/>
              </w:rPr>
              <w:t>…………………..</w:t>
            </w:r>
            <w:r w:rsidR="007D22B5" w:rsidRPr="007D3CF3">
              <w:rPr>
                <w:rFonts w:ascii="Arial" w:hAnsi="Arial" w:cs="Arial"/>
                <w:sz w:val="20"/>
                <w:szCs w:val="20"/>
              </w:rPr>
              <w:t xml:space="preserve"> zł</w:t>
            </w:r>
          </w:p>
        </w:tc>
      </w:tr>
    </w:tbl>
    <w:p w14:paraId="7FABD211" w14:textId="77777777" w:rsidR="007D22B5" w:rsidRPr="007D3CF3" w:rsidRDefault="007D22B5" w:rsidP="00194E8D">
      <w:pPr>
        <w:pStyle w:val="Tekstpodstawowy"/>
        <w:spacing w:after="0"/>
        <w:rPr>
          <w:rFonts w:ascii="Arial" w:hAnsi="Arial" w:cs="Arial"/>
          <w:sz w:val="20"/>
          <w:szCs w:val="20"/>
        </w:rPr>
      </w:pPr>
    </w:p>
    <w:p w14:paraId="7DA6C24B" w14:textId="77777777" w:rsidR="007D22B5" w:rsidRPr="007D3CF3" w:rsidRDefault="007D22B5" w:rsidP="00194E8D">
      <w:pPr>
        <w:pStyle w:val="Podtytu"/>
        <w:spacing w:before="0" w:after="0"/>
        <w:jc w:val="left"/>
        <w:rPr>
          <w:rFonts w:cs="Arial"/>
          <w:sz w:val="20"/>
          <w:szCs w:val="20"/>
        </w:rPr>
      </w:pPr>
      <w:r w:rsidRPr="007D3CF3">
        <w:rPr>
          <w:rFonts w:cs="Arial"/>
          <w:i w:val="0"/>
          <w:sz w:val="20"/>
          <w:szCs w:val="20"/>
        </w:rPr>
        <w:t>2. Usługa Wdrożeniowa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0"/>
        <w:gridCol w:w="3120"/>
        <w:gridCol w:w="3114"/>
      </w:tblGrid>
      <w:tr w:rsidR="00A01F9E" w:rsidRPr="007D3CF3" w14:paraId="6B9BA997" w14:textId="77777777">
        <w:tc>
          <w:tcPr>
            <w:tcW w:w="3164" w:type="dxa"/>
          </w:tcPr>
          <w:p w14:paraId="0178BBA6"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 xml:space="preserve">TYTUŁ </w:t>
            </w:r>
          </w:p>
        </w:tc>
        <w:tc>
          <w:tcPr>
            <w:tcW w:w="3165" w:type="dxa"/>
          </w:tcPr>
          <w:p w14:paraId="0FC38149"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PODSTAWA FAKTUROWANIA</w:t>
            </w:r>
          </w:p>
        </w:tc>
        <w:tc>
          <w:tcPr>
            <w:tcW w:w="3165" w:type="dxa"/>
          </w:tcPr>
          <w:p w14:paraId="5A4386EA"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KWOTA NETTO</w:t>
            </w:r>
          </w:p>
        </w:tc>
      </w:tr>
      <w:tr w:rsidR="007D22B5" w:rsidRPr="007D3CF3" w14:paraId="7F8D95ED" w14:textId="77777777">
        <w:tc>
          <w:tcPr>
            <w:tcW w:w="3164" w:type="dxa"/>
          </w:tcPr>
          <w:p w14:paraId="4DC601A3"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Zakończenie prac wdrożeniowych</w:t>
            </w:r>
          </w:p>
        </w:tc>
        <w:tc>
          <w:tcPr>
            <w:tcW w:w="3165" w:type="dxa"/>
          </w:tcPr>
          <w:p w14:paraId="4039A6C0" w14:textId="77777777" w:rsidR="007D22B5" w:rsidRPr="007D3CF3" w:rsidRDefault="007D22B5" w:rsidP="00194E8D">
            <w:pPr>
              <w:pStyle w:val="Tekstpodstawowy"/>
              <w:spacing w:after="0"/>
              <w:rPr>
                <w:rFonts w:ascii="Arial" w:hAnsi="Arial" w:cs="Arial"/>
                <w:sz w:val="20"/>
                <w:szCs w:val="20"/>
              </w:rPr>
            </w:pPr>
            <w:r w:rsidRPr="007D3CF3">
              <w:rPr>
                <w:rFonts w:ascii="Arial" w:hAnsi="Arial" w:cs="Arial"/>
                <w:sz w:val="20"/>
                <w:szCs w:val="20"/>
              </w:rPr>
              <w:t>Podpisany protokół odbioru końcowego</w:t>
            </w:r>
            <w:r w:rsidR="0059041A" w:rsidRPr="007D3CF3">
              <w:rPr>
                <w:rFonts w:ascii="Arial" w:hAnsi="Arial" w:cs="Arial"/>
                <w:sz w:val="20"/>
                <w:szCs w:val="20"/>
              </w:rPr>
              <w:t xml:space="preserve"> usług wdrożeniowych</w:t>
            </w:r>
            <w:r w:rsidR="005C4EE6" w:rsidRPr="007D3CF3">
              <w:rPr>
                <w:rFonts w:ascii="Arial" w:hAnsi="Arial" w:cs="Arial"/>
                <w:sz w:val="20"/>
                <w:szCs w:val="20"/>
              </w:rPr>
              <w:t xml:space="preserve"> i udzielenie licencji.</w:t>
            </w:r>
          </w:p>
        </w:tc>
        <w:tc>
          <w:tcPr>
            <w:tcW w:w="3165" w:type="dxa"/>
          </w:tcPr>
          <w:p w14:paraId="7EBEFA19" w14:textId="77777777" w:rsidR="007D22B5" w:rsidRPr="007D3CF3" w:rsidRDefault="007F5239" w:rsidP="00194E8D">
            <w:pPr>
              <w:pStyle w:val="Tekstpodstawowy"/>
              <w:spacing w:after="0"/>
              <w:jc w:val="right"/>
              <w:rPr>
                <w:rFonts w:ascii="Arial" w:hAnsi="Arial" w:cs="Arial"/>
                <w:sz w:val="20"/>
                <w:szCs w:val="20"/>
              </w:rPr>
            </w:pPr>
            <w:r w:rsidRPr="007D3CF3">
              <w:rPr>
                <w:rFonts w:ascii="Arial" w:hAnsi="Arial" w:cs="Arial"/>
                <w:sz w:val="20"/>
                <w:szCs w:val="20"/>
              </w:rPr>
              <w:t>………………….</w:t>
            </w:r>
            <w:r w:rsidR="007D22B5" w:rsidRPr="007D3CF3">
              <w:rPr>
                <w:rFonts w:ascii="Arial" w:hAnsi="Arial" w:cs="Arial"/>
                <w:sz w:val="20"/>
                <w:szCs w:val="20"/>
              </w:rPr>
              <w:t xml:space="preserve"> zł.</w:t>
            </w:r>
          </w:p>
        </w:tc>
      </w:tr>
    </w:tbl>
    <w:p w14:paraId="75BDA73F" w14:textId="77777777" w:rsidR="007D22B5" w:rsidRPr="007D3CF3" w:rsidRDefault="007D22B5" w:rsidP="00194E8D">
      <w:pPr>
        <w:pStyle w:val="Tekstpodstawowy"/>
        <w:spacing w:after="0"/>
        <w:rPr>
          <w:rFonts w:ascii="Arial" w:hAnsi="Arial" w:cs="Arial"/>
          <w:sz w:val="20"/>
          <w:szCs w:val="20"/>
        </w:rPr>
      </w:pPr>
    </w:p>
    <w:p w14:paraId="07C6095C" w14:textId="77777777" w:rsidR="007D22B5" w:rsidRPr="007D3CF3" w:rsidRDefault="007D22B5" w:rsidP="00194E8D">
      <w:pPr>
        <w:pStyle w:val="Tekstpodstawowy"/>
        <w:spacing w:after="0"/>
        <w:rPr>
          <w:rFonts w:ascii="Arial" w:hAnsi="Arial" w:cs="Arial"/>
          <w:sz w:val="20"/>
          <w:szCs w:val="20"/>
        </w:rPr>
      </w:pPr>
    </w:p>
    <w:p w14:paraId="5361D06F" w14:textId="77777777" w:rsidR="007D22B5" w:rsidRPr="007D3CF3" w:rsidRDefault="007D22B5" w:rsidP="00194E8D">
      <w:pPr>
        <w:pStyle w:val="Tekstpodstawowy"/>
        <w:spacing w:after="0"/>
        <w:rPr>
          <w:rFonts w:ascii="Arial" w:hAnsi="Arial" w:cs="Arial"/>
          <w:sz w:val="20"/>
          <w:szCs w:val="20"/>
        </w:rPr>
      </w:pPr>
    </w:p>
    <w:p w14:paraId="6A860D23" w14:textId="77777777" w:rsidR="007D22B5" w:rsidRPr="007D3CF3" w:rsidRDefault="007D22B5" w:rsidP="00194E8D">
      <w:pPr>
        <w:pStyle w:val="Tekstpodstawowy"/>
        <w:spacing w:after="0"/>
        <w:rPr>
          <w:rFonts w:ascii="Arial" w:hAnsi="Arial" w:cs="Arial"/>
          <w:sz w:val="20"/>
          <w:szCs w:val="20"/>
        </w:rPr>
      </w:pPr>
    </w:p>
    <w:p w14:paraId="33B2D740" w14:textId="77777777" w:rsidR="007D22B5" w:rsidRPr="007D3CF3" w:rsidRDefault="007D22B5" w:rsidP="00194E8D">
      <w:pPr>
        <w:pStyle w:val="Tekstpodstawowy"/>
        <w:spacing w:after="0"/>
        <w:rPr>
          <w:rFonts w:ascii="Arial" w:hAnsi="Arial" w:cs="Arial"/>
          <w:sz w:val="20"/>
          <w:szCs w:val="20"/>
        </w:rPr>
      </w:pPr>
    </w:p>
    <w:p w14:paraId="6EF87C6D" w14:textId="77777777" w:rsidR="007D22B5" w:rsidRPr="007D3CF3" w:rsidRDefault="007D22B5" w:rsidP="00194E8D">
      <w:pPr>
        <w:pStyle w:val="Tekstpodstawowy"/>
        <w:spacing w:after="0"/>
        <w:rPr>
          <w:rFonts w:ascii="Arial" w:hAnsi="Arial" w:cs="Arial"/>
          <w:sz w:val="20"/>
          <w:szCs w:val="20"/>
        </w:rPr>
      </w:pPr>
    </w:p>
    <w:p w14:paraId="4DCA5B0E" w14:textId="77777777" w:rsidR="007D22B5" w:rsidRPr="007D3CF3" w:rsidRDefault="007D22B5" w:rsidP="00194E8D">
      <w:pPr>
        <w:rPr>
          <w:rFonts w:ascii="Arial" w:hAnsi="Arial" w:cs="Arial"/>
          <w:sz w:val="20"/>
          <w:szCs w:val="20"/>
        </w:rPr>
        <w:sectPr w:rsidR="007D22B5" w:rsidRPr="007D3CF3" w:rsidSect="00D5648F">
          <w:headerReference w:type="even" r:id="rId26"/>
          <w:headerReference w:type="default" r:id="rId27"/>
          <w:footerReference w:type="even" r:id="rId28"/>
          <w:footerReference w:type="default" r:id="rId29"/>
          <w:headerReference w:type="first" r:id="rId30"/>
          <w:footerReference w:type="first" r:id="rId31"/>
          <w:pgSz w:w="11906" w:h="16838"/>
          <w:pgMar w:top="1410" w:right="1134" w:bottom="1134" w:left="1418" w:header="1134" w:footer="868" w:gutter="0"/>
          <w:cols w:space="708"/>
          <w:titlePg/>
          <w:docGrid w:linePitch="360"/>
        </w:sectPr>
      </w:pPr>
    </w:p>
    <w:p w14:paraId="671412DB" w14:textId="77777777" w:rsidR="007D22B5" w:rsidRPr="007D3CF3" w:rsidRDefault="007D22B5" w:rsidP="00194E8D">
      <w:pPr>
        <w:pStyle w:val="Nagwek2"/>
        <w:tabs>
          <w:tab w:val="clear" w:pos="0"/>
        </w:tabs>
        <w:spacing w:after="0" w:line="240" w:lineRule="auto"/>
        <w:ind w:left="0" w:firstLine="0"/>
        <w:rPr>
          <w:rFonts w:cs="Arial"/>
          <w:sz w:val="20"/>
          <w:szCs w:val="20"/>
        </w:rPr>
        <w:sectPr w:rsidR="007D22B5" w:rsidRPr="007D3CF3" w:rsidSect="00D5648F">
          <w:footerReference w:type="default" r:id="rId32"/>
          <w:footerReference w:type="first" r:id="rId33"/>
          <w:type w:val="continuous"/>
          <w:pgSz w:w="11906" w:h="16838"/>
          <w:pgMar w:top="1410" w:right="1134" w:bottom="1134" w:left="1418" w:header="1134" w:footer="868" w:gutter="0"/>
          <w:cols w:space="708"/>
          <w:titlePg/>
          <w:docGrid w:linePitch="360"/>
        </w:sectPr>
      </w:pPr>
    </w:p>
    <w:p w14:paraId="0824558C" w14:textId="5E3EC213" w:rsidR="007D22B5" w:rsidRPr="007D3CF3" w:rsidRDefault="00262F97" w:rsidP="00194E8D">
      <w:pPr>
        <w:jc w:val="center"/>
        <w:rPr>
          <w:rFonts w:ascii="Arial" w:hAnsi="Arial" w:cs="Arial"/>
          <w:b/>
          <w:sz w:val="20"/>
          <w:szCs w:val="20"/>
        </w:rPr>
      </w:pPr>
      <w:r w:rsidRPr="007D3CF3">
        <w:rPr>
          <w:rFonts w:ascii="Arial" w:hAnsi="Arial" w:cs="Arial"/>
          <w:b/>
          <w:sz w:val="20"/>
          <w:szCs w:val="20"/>
        </w:rPr>
        <w:t xml:space="preserve">ZAŁĄCZNIK NR 5  </w:t>
      </w:r>
      <w:r w:rsidR="007D22B5" w:rsidRPr="007D3CF3">
        <w:rPr>
          <w:rFonts w:ascii="Arial" w:hAnsi="Arial" w:cs="Arial"/>
          <w:sz w:val="20"/>
          <w:szCs w:val="20"/>
        </w:rPr>
        <w:t xml:space="preserve">DO </w:t>
      </w:r>
      <w:r w:rsidR="001E611A" w:rsidRPr="007D3CF3">
        <w:rPr>
          <w:rFonts w:ascii="Arial" w:hAnsi="Arial" w:cs="Arial"/>
          <w:sz w:val="20"/>
          <w:szCs w:val="20"/>
        </w:rPr>
        <w:t>UMOWY</w:t>
      </w:r>
      <w:r w:rsidR="007D22B5" w:rsidRPr="007D3CF3">
        <w:rPr>
          <w:rFonts w:ascii="Arial" w:hAnsi="Arial" w:cs="Arial"/>
          <w:sz w:val="20"/>
          <w:szCs w:val="20"/>
        </w:rPr>
        <w:t xml:space="preserve"> </w:t>
      </w:r>
    </w:p>
    <w:p w14:paraId="74F2843E" w14:textId="77777777" w:rsidR="007D22B5" w:rsidRPr="007D3CF3" w:rsidRDefault="007D22B5" w:rsidP="00194E8D">
      <w:pPr>
        <w:jc w:val="center"/>
        <w:rPr>
          <w:rFonts w:ascii="Arial" w:hAnsi="Arial" w:cs="Arial"/>
          <w:sz w:val="20"/>
          <w:szCs w:val="20"/>
        </w:rPr>
      </w:pPr>
    </w:p>
    <w:p w14:paraId="16C83B0F" w14:textId="77777777" w:rsidR="007D22B5" w:rsidRPr="007D3CF3" w:rsidRDefault="007D22B5" w:rsidP="00194E8D">
      <w:pPr>
        <w:jc w:val="center"/>
        <w:rPr>
          <w:rFonts w:ascii="Arial" w:hAnsi="Arial" w:cs="Arial"/>
          <w:sz w:val="20"/>
          <w:szCs w:val="20"/>
        </w:rPr>
      </w:pPr>
    </w:p>
    <w:p w14:paraId="1A8E5DBB" w14:textId="77777777" w:rsidR="007D22B5" w:rsidRPr="007D3CF3" w:rsidRDefault="007D22B5" w:rsidP="00194E8D">
      <w:pPr>
        <w:pStyle w:val="Nagwek1"/>
        <w:rPr>
          <w:rFonts w:cs="Arial"/>
        </w:rPr>
      </w:pPr>
      <w:r w:rsidRPr="007D3CF3">
        <w:rPr>
          <w:rFonts w:cs="Arial"/>
        </w:rPr>
        <w:t>Ramowy Harmonogram Usług Wdrożeniowych</w:t>
      </w:r>
    </w:p>
    <w:p w14:paraId="62AE9A03" w14:textId="77777777" w:rsidR="000735FE" w:rsidRPr="007D3CF3" w:rsidRDefault="000735FE" w:rsidP="00194E8D">
      <w:pPr>
        <w:rPr>
          <w:rFonts w:ascii="Arial" w:hAnsi="Arial" w:cs="Arial"/>
          <w:sz w:val="20"/>
          <w:szCs w:val="20"/>
        </w:rPr>
      </w:pPr>
    </w:p>
    <w:p w14:paraId="5F573F14" w14:textId="77777777" w:rsidR="000735FE" w:rsidRPr="007D3CF3" w:rsidRDefault="000735FE" w:rsidP="00194E8D">
      <w:pPr>
        <w:rPr>
          <w:rFonts w:ascii="Arial" w:hAnsi="Arial" w:cs="Arial"/>
          <w:i/>
          <w:sz w:val="20"/>
          <w:szCs w:val="20"/>
        </w:rPr>
      </w:pPr>
      <w:r w:rsidRPr="007D3CF3">
        <w:rPr>
          <w:rFonts w:ascii="Arial" w:hAnsi="Arial" w:cs="Arial"/>
          <w:i/>
          <w:sz w:val="20"/>
          <w:szCs w:val="20"/>
        </w:rPr>
        <w:t>(Wykonawca przedstawi harmonogram przed podpisaniem umowy)</w:t>
      </w:r>
    </w:p>
    <w:p w14:paraId="311BC1E0" w14:textId="77777777" w:rsidR="007D22B5" w:rsidRPr="007D3CF3" w:rsidRDefault="007D22B5" w:rsidP="00194E8D">
      <w:pPr>
        <w:rPr>
          <w:rFonts w:ascii="Arial" w:hAnsi="Arial" w:cs="Arial"/>
          <w:sz w:val="20"/>
          <w:szCs w:val="20"/>
        </w:rPr>
      </w:pPr>
    </w:p>
    <w:tbl>
      <w:tblPr>
        <w:tblW w:w="12741" w:type="dxa"/>
        <w:tblInd w:w="55" w:type="dxa"/>
        <w:tblCellMar>
          <w:left w:w="70" w:type="dxa"/>
          <w:right w:w="70" w:type="dxa"/>
        </w:tblCellMar>
        <w:tblLook w:val="00A0" w:firstRow="1" w:lastRow="0" w:firstColumn="1" w:lastColumn="0" w:noHBand="0" w:noVBand="0"/>
      </w:tblPr>
      <w:tblGrid>
        <w:gridCol w:w="532"/>
        <w:gridCol w:w="1840"/>
        <w:gridCol w:w="7849"/>
        <w:gridCol w:w="2520"/>
      </w:tblGrid>
      <w:tr w:rsidR="00A01F9E" w:rsidRPr="007D3CF3" w14:paraId="2E490DCC" w14:textId="77777777">
        <w:trPr>
          <w:trHeight w:val="855"/>
        </w:trPr>
        <w:tc>
          <w:tcPr>
            <w:tcW w:w="532" w:type="dxa"/>
            <w:tcBorders>
              <w:top w:val="single" w:sz="4" w:space="0" w:color="auto"/>
              <w:left w:val="single" w:sz="4" w:space="0" w:color="auto"/>
              <w:bottom w:val="single" w:sz="4" w:space="0" w:color="auto"/>
              <w:right w:val="single" w:sz="4" w:space="0" w:color="auto"/>
            </w:tcBorders>
            <w:shd w:val="clear" w:color="4F81BD" w:fill="4F81BD"/>
            <w:noWrap/>
            <w:vAlign w:val="bottom"/>
          </w:tcPr>
          <w:p w14:paraId="10E97F87" w14:textId="77777777" w:rsidR="007D22B5" w:rsidRPr="007D3CF3" w:rsidRDefault="007D22B5" w:rsidP="00194E8D">
            <w:pPr>
              <w:suppressAutoHyphens w:val="0"/>
              <w:jc w:val="center"/>
              <w:rPr>
                <w:rFonts w:ascii="Arial" w:hAnsi="Arial" w:cs="Arial"/>
                <w:b/>
                <w:bCs/>
                <w:sz w:val="20"/>
                <w:szCs w:val="20"/>
                <w:lang w:eastAsia="pl-PL"/>
              </w:rPr>
            </w:pPr>
            <w:r w:rsidRPr="007D3CF3">
              <w:rPr>
                <w:rFonts w:ascii="Arial" w:hAnsi="Arial" w:cs="Arial"/>
                <w:b/>
                <w:bCs/>
                <w:sz w:val="20"/>
                <w:szCs w:val="20"/>
                <w:lang w:eastAsia="pl-PL"/>
              </w:rPr>
              <w:t>L.P.</w:t>
            </w:r>
          </w:p>
        </w:tc>
        <w:tc>
          <w:tcPr>
            <w:tcW w:w="1840" w:type="dxa"/>
            <w:tcBorders>
              <w:top w:val="single" w:sz="4" w:space="0" w:color="auto"/>
              <w:left w:val="single" w:sz="4" w:space="0" w:color="auto"/>
              <w:bottom w:val="single" w:sz="4" w:space="0" w:color="auto"/>
              <w:right w:val="single" w:sz="4" w:space="0" w:color="auto"/>
            </w:tcBorders>
            <w:shd w:val="clear" w:color="4F81BD" w:fill="4F81BD"/>
            <w:vAlign w:val="center"/>
          </w:tcPr>
          <w:p w14:paraId="68CE06A7" w14:textId="77777777" w:rsidR="007D22B5" w:rsidRPr="007D3CF3" w:rsidRDefault="007D22B5" w:rsidP="00194E8D">
            <w:pPr>
              <w:suppressAutoHyphens w:val="0"/>
              <w:jc w:val="center"/>
              <w:rPr>
                <w:rFonts w:ascii="Arial" w:hAnsi="Arial" w:cs="Arial"/>
                <w:b/>
                <w:bCs/>
                <w:sz w:val="20"/>
                <w:szCs w:val="20"/>
                <w:lang w:eastAsia="pl-PL"/>
              </w:rPr>
            </w:pPr>
            <w:r w:rsidRPr="007D3CF3">
              <w:rPr>
                <w:rFonts w:ascii="Arial" w:hAnsi="Arial" w:cs="Arial"/>
                <w:b/>
                <w:bCs/>
                <w:sz w:val="20"/>
                <w:szCs w:val="20"/>
                <w:lang w:eastAsia="pl-PL"/>
              </w:rPr>
              <w:t xml:space="preserve">Terminy od daty podpisania </w:t>
            </w:r>
            <w:r w:rsidR="001E611A" w:rsidRPr="007D3CF3">
              <w:rPr>
                <w:rFonts w:ascii="Arial" w:hAnsi="Arial" w:cs="Arial"/>
                <w:b/>
                <w:bCs/>
                <w:sz w:val="20"/>
                <w:szCs w:val="20"/>
                <w:lang w:eastAsia="pl-PL"/>
              </w:rPr>
              <w:t>Umowy</w:t>
            </w:r>
          </w:p>
        </w:tc>
        <w:tc>
          <w:tcPr>
            <w:tcW w:w="7849" w:type="dxa"/>
            <w:tcBorders>
              <w:top w:val="single" w:sz="4" w:space="0" w:color="auto"/>
              <w:left w:val="single" w:sz="4" w:space="0" w:color="auto"/>
              <w:bottom w:val="single" w:sz="4" w:space="0" w:color="auto"/>
              <w:right w:val="single" w:sz="4" w:space="0" w:color="auto"/>
            </w:tcBorders>
            <w:shd w:val="clear" w:color="4F81BD" w:fill="4F81BD"/>
            <w:noWrap/>
            <w:vAlign w:val="bottom"/>
          </w:tcPr>
          <w:p w14:paraId="42E21FBE" w14:textId="77777777" w:rsidR="007D22B5" w:rsidRPr="007D3CF3" w:rsidRDefault="007D22B5" w:rsidP="00194E8D">
            <w:pPr>
              <w:suppressAutoHyphens w:val="0"/>
              <w:rPr>
                <w:rFonts w:ascii="Arial" w:hAnsi="Arial" w:cs="Arial"/>
                <w:b/>
                <w:bCs/>
                <w:sz w:val="20"/>
                <w:szCs w:val="20"/>
                <w:lang w:eastAsia="pl-PL"/>
              </w:rPr>
            </w:pPr>
            <w:r w:rsidRPr="007D3CF3">
              <w:rPr>
                <w:rFonts w:ascii="Arial" w:hAnsi="Arial" w:cs="Arial"/>
                <w:b/>
                <w:bCs/>
                <w:sz w:val="20"/>
                <w:szCs w:val="20"/>
                <w:lang w:eastAsia="pl-PL"/>
              </w:rPr>
              <w:t>Zakres Prac</w:t>
            </w:r>
          </w:p>
        </w:tc>
        <w:tc>
          <w:tcPr>
            <w:tcW w:w="2520" w:type="dxa"/>
            <w:tcBorders>
              <w:top w:val="single" w:sz="4" w:space="0" w:color="auto"/>
              <w:left w:val="single" w:sz="4" w:space="0" w:color="auto"/>
              <w:bottom w:val="single" w:sz="4" w:space="0" w:color="auto"/>
              <w:right w:val="single" w:sz="4" w:space="0" w:color="auto"/>
            </w:tcBorders>
            <w:shd w:val="clear" w:color="4F81BD" w:fill="4F81BD"/>
            <w:noWrap/>
            <w:vAlign w:val="bottom"/>
          </w:tcPr>
          <w:p w14:paraId="77E88526" w14:textId="77777777" w:rsidR="007D22B5" w:rsidRPr="007D3CF3" w:rsidRDefault="007D22B5" w:rsidP="00194E8D">
            <w:pPr>
              <w:suppressAutoHyphens w:val="0"/>
              <w:jc w:val="center"/>
              <w:rPr>
                <w:rFonts w:ascii="Arial" w:hAnsi="Arial" w:cs="Arial"/>
                <w:b/>
                <w:bCs/>
                <w:sz w:val="20"/>
                <w:szCs w:val="20"/>
                <w:lang w:eastAsia="pl-PL"/>
              </w:rPr>
            </w:pPr>
            <w:r w:rsidRPr="007D3CF3">
              <w:rPr>
                <w:rFonts w:ascii="Arial" w:hAnsi="Arial" w:cs="Arial"/>
                <w:b/>
                <w:bCs/>
                <w:sz w:val="20"/>
                <w:szCs w:val="20"/>
                <w:lang w:eastAsia="pl-PL"/>
              </w:rPr>
              <w:t>Wykonawca prac</w:t>
            </w:r>
          </w:p>
        </w:tc>
      </w:tr>
      <w:tr w:rsidR="00A01F9E" w:rsidRPr="007D3CF3" w14:paraId="22ABAFC1" w14:textId="77777777">
        <w:trPr>
          <w:trHeight w:val="285"/>
        </w:trPr>
        <w:tc>
          <w:tcPr>
            <w:tcW w:w="532" w:type="dxa"/>
            <w:tcBorders>
              <w:top w:val="single" w:sz="4" w:space="0" w:color="auto"/>
              <w:left w:val="single" w:sz="4" w:space="0" w:color="auto"/>
              <w:bottom w:val="single" w:sz="4" w:space="0" w:color="auto"/>
              <w:right w:val="single" w:sz="4" w:space="0" w:color="auto"/>
            </w:tcBorders>
            <w:noWrap/>
            <w:vAlign w:val="bottom"/>
          </w:tcPr>
          <w:p w14:paraId="43A322DA"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647CD392"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23CD61BB" w14:textId="77777777" w:rsidR="007D22B5" w:rsidRPr="007D3CF3" w:rsidRDefault="007D22B5" w:rsidP="00194E8D">
            <w:pPr>
              <w:suppressAutoHyphens w:val="0"/>
              <w:rPr>
                <w:rFonts w:ascii="Arial" w:hAnsi="Arial" w:cs="Arial"/>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192B06AC"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0E5E4A18" w14:textId="77777777">
        <w:trPr>
          <w:trHeight w:val="285"/>
        </w:trPr>
        <w:tc>
          <w:tcPr>
            <w:tcW w:w="532" w:type="dxa"/>
            <w:tcBorders>
              <w:top w:val="single" w:sz="4" w:space="0" w:color="auto"/>
              <w:left w:val="single" w:sz="4" w:space="0" w:color="auto"/>
              <w:bottom w:val="single" w:sz="4" w:space="0" w:color="auto"/>
              <w:right w:val="single" w:sz="4" w:space="0" w:color="auto"/>
            </w:tcBorders>
            <w:noWrap/>
            <w:vAlign w:val="bottom"/>
          </w:tcPr>
          <w:p w14:paraId="2F824C97"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34C10FA7"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6D82487D" w14:textId="77777777" w:rsidR="007D22B5" w:rsidRPr="007D3CF3" w:rsidRDefault="007D22B5" w:rsidP="00194E8D">
            <w:pPr>
              <w:suppressAutoHyphens w:val="0"/>
              <w:rPr>
                <w:rFonts w:ascii="Arial" w:hAnsi="Arial" w:cs="Arial"/>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3A23E6E9"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4ECC1C48" w14:textId="77777777">
        <w:trPr>
          <w:trHeight w:val="285"/>
        </w:trPr>
        <w:tc>
          <w:tcPr>
            <w:tcW w:w="532" w:type="dxa"/>
            <w:tcBorders>
              <w:top w:val="single" w:sz="4" w:space="0" w:color="auto"/>
              <w:left w:val="single" w:sz="4" w:space="0" w:color="auto"/>
              <w:bottom w:val="single" w:sz="4" w:space="0" w:color="auto"/>
              <w:right w:val="single" w:sz="4" w:space="0" w:color="auto"/>
            </w:tcBorders>
            <w:noWrap/>
            <w:vAlign w:val="bottom"/>
          </w:tcPr>
          <w:p w14:paraId="524D3F34"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787E887A"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2946A150" w14:textId="77777777" w:rsidR="007D22B5" w:rsidRPr="007D3CF3" w:rsidRDefault="007D22B5" w:rsidP="00194E8D">
            <w:pPr>
              <w:suppressAutoHyphens w:val="0"/>
              <w:rPr>
                <w:rFonts w:ascii="Arial" w:hAnsi="Arial" w:cs="Arial"/>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15A7509C"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40C7E302" w14:textId="77777777">
        <w:trPr>
          <w:trHeight w:val="285"/>
        </w:trPr>
        <w:tc>
          <w:tcPr>
            <w:tcW w:w="532" w:type="dxa"/>
            <w:tcBorders>
              <w:top w:val="single" w:sz="4" w:space="0" w:color="auto"/>
              <w:left w:val="single" w:sz="4" w:space="0" w:color="auto"/>
              <w:bottom w:val="single" w:sz="4" w:space="0" w:color="auto"/>
              <w:right w:val="single" w:sz="4" w:space="0" w:color="auto"/>
            </w:tcBorders>
            <w:noWrap/>
            <w:vAlign w:val="bottom"/>
          </w:tcPr>
          <w:p w14:paraId="0765C50F"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66458E30"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156CBB0E" w14:textId="77777777" w:rsidR="007D22B5" w:rsidRPr="007D3CF3" w:rsidRDefault="007D22B5" w:rsidP="00194E8D">
            <w:pPr>
              <w:suppressAutoHyphens w:val="0"/>
              <w:rPr>
                <w:rFonts w:ascii="Arial" w:hAnsi="Arial" w:cs="Arial"/>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0750C5FB"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012EAEC8" w14:textId="77777777">
        <w:trPr>
          <w:trHeight w:val="285"/>
        </w:trPr>
        <w:tc>
          <w:tcPr>
            <w:tcW w:w="532" w:type="dxa"/>
            <w:tcBorders>
              <w:top w:val="single" w:sz="4" w:space="0" w:color="auto"/>
              <w:left w:val="single" w:sz="4" w:space="0" w:color="auto"/>
              <w:bottom w:val="single" w:sz="4" w:space="0" w:color="auto"/>
              <w:right w:val="single" w:sz="4" w:space="0" w:color="auto"/>
            </w:tcBorders>
            <w:noWrap/>
            <w:vAlign w:val="bottom"/>
          </w:tcPr>
          <w:p w14:paraId="4F5C9FBD"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2F68F199"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68094F8C" w14:textId="77777777" w:rsidR="007D22B5" w:rsidRPr="007D3CF3" w:rsidRDefault="007D22B5" w:rsidP="00194E8D">
            <w:pPr>
              <w:suppressAutoHyphens w:val="0"/>
              <w:rPr>
                <w:rFonts w:ascii="Arial" w:hAnsi="Arial" w:cs="Arial"/>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483DAD50"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0D223994" w14:textId="77777777">
        <w:trPr>
          <w:trHeight w:val="285"/>
        </w:trPr>
        <w:tc>
          <w:tcPr>
            <w:tcW w:w="532" w:type="dxa"/>
            <w:tcBorders>
              <w:top w:val="single" w:sz="4" w:space="0" w:color="auto"/>
              <w:left w:val="single" w:sz="4" w:space="0" w:color="auto"/>
              <w:bottom w:val="single" w:sz="4" w:space="0" w:color="auto"/>
              <w:right w:val="single" w:sz="4" w:space="0" w:color="auto"/>
            </w:tcBorders>
            <w:noWrap/>
            <w:vAlign w:val="bottom"/>
          </w:tcPr>
          <w:p w14:paraId="76F3E487"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0592FFE4"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736F7B9B" w14:textId="77777777" w:rsidR="007D22B5" w:rsidRPr="007D3CF3" w:rsidRDefault="007D22B5" w:rsidP="00194E8D">
            <w:pPr>
              <w:suppressAutoHyphens w:val="0"/>
              <w:rPr>
                <w:rFonts w:ascii="Arial" w:hAnsi="Arial" w:cs="Arial"/>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16E5E8D7"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1668745B" w14:textId="77777777">
        <w:trPr>
          <w:trHeight w:val="570"/>
        </w:trPr>
        <w:tc>
          <w:tcPr>
            <w:tcW w:w="532" w:type="dxa"/>
            <w:tcBorders>
              <w:top w:val="single" w:sz="4" w:space="0" w:color="auto"/>
              <w:left w:val="single" w:sz="4" w:space="0" w:color="auto"/>
              <w:bottom w:val="single" w:sz="4" w:space="0" w:color="auto"/>
              <w:right w:val="single" w:sz="4" w:space="0" w:color="auto"/>
            </w:tcBorders>
            <w:noWrap/>
            <w:vAlign w:val="bottom"/>
          </w:tcPr>
          <w:p w14:paraId="7507A274"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40F0251E"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vAlign w:val="bottom"/>
          </w:tcPr>
          <w:p w14:paraId="57CCB5CE" w14:textId="77777777" w:rsidR="007D22B5" w:rsidRPr="007D3CF3" w:rsidRDefault="007D22B5" w:rsidP="00194E8D">
            <w:pPr>
              <w:suppressAutoHyphens w:val="0"/>
              <w:rPr>
                <w:rFonts w:ascii="Arial" w:hAnsi="Arial" w:cs="Arial"/>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63678BBB"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65345F70" w14:textId="77777777">
        <w:trPr>
          <w:trHeight w:val="300"/>
        </w:trPr>
        <w:tc>
          <w:tcPr>
            <w:tcW w:w="532" w:type="dxa"/>
            <w:tcBorders>
              <w:top w:val="single" w:sz="4" w:space="0" w:color="auto"/>
              <w:left w:val="single" w:sz="4" w:space="0" w:color="auto"/>
              <w:bottom w:val="single" w:sz="4" w:space="0" w:color="auto"/>
              <w:right w:val="single" w:sz="4" w:space="0" w:color="auto"/>
            </w:tcBorders>
            <w:noWrap/>
            <w:vAlign w:val="bottom"/>
          </w:tcPr>
          <w:p w14:paraId="40447E5B"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1EB044D9"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vAlign w:val="center"/>
          </w:tcPr>
          <w:p w14:paraId="6B4DFFDD" w14:textId="77777777" w:rsidR="007D22B5" w:rsidRPr="007D3CF3" w:rsidRDefault="007D22B5" w:rsidP="00194E8D">
            <w:pPr>
              <w:suppressAutoHyphens w:val="0"/>
              <w:jc w:val="center"/>
              <w:rPr>
                <w:rFonts w:ascii="Arial" w:hAnsi="Arial" w:cs="Arial"/>
                <w:b/>
                <w:bCs/>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2A5DA29E"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512280CC" w14:textId="77777777">
        <w:trPr>
          <w:trHeight w:val="285"/>
        </w:trPr>
        <w:tc>
          <w:tcPr>
            <w:tcW w:w="532" w:type="dxa"/>
            <w:tcBorders>
              <w:top w:val="single" w:sz="4" w:space="0" w:color="auto"/>
              <w:left w:val="single" w:sz="4" w:space="0" w:color="auto"/>
              <w:bottom w:val="single" w:sz="4" w:space="0" w:color="auto"/>
              <w:right w:val="single" w:sz="4" w:space="0" w:color="auto"/>
            </w:tcBorders>
            <w:noWrap/>
            <w:vAlign w:val="bottom"/>
          </w:tcPr>
          <w:p w14:paraId="253E35F0"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5EA80164"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6E4A44EC" w14:textId="77777777" w:rsidR="007D22B5" w:rsidRPr="007D3CF3" w:rsidRDefault="007D22B5" w:rsidP="00194E8D">
            <w:pPr>
              <w:suppressAutoHyphens w:val="0"/>
              <w:rPr>
                <w:rFonts w:ascii="Arial" w:hAnsi="Arial" w:cs="Arial"/>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32430BA5" w14:textId="77777777" w:rsidR="007D22B5" w:rsidRPr="007D3CF3" w:rsidRDefault="007D22B5" w:rsidP="00194E8D">
            <w:pPr>
              <w:suppressAutoHyphens w:val="0"/>
              <w:jc w:val="center"/>
              <w:rPr>
                <w:rFonts w:ascii="Arial" w:hAnsi="Arial" w:cs="Arial"/>
                <w:sz w:val="20"/>
                <w:szCs w:val="20"/>
                <w:lang w:eastAsia="pl-PL"/>
              </w:rPr>
            </w:pPr>
          </w:p>
        </w:tc>
      </w:tr>
      <w:tr w:rsidR="00A01F9E" w:rsidRPr="007D3CF3" w14:paraId="0A39FE9E" w14:textId="77777777">
        <w:trPr>
          <w:trHeight w:val="300"/>
        </w:trPr>
        <w:tc>
          <w:tcPr>
            <w:tcW w:w="532" w:type="dxa"/>
            <w:tcBorders>
              <w:top w:val="single" w:sz="4" w:space="0" w:color="auto"/>
              <w:left w:val="single" w:sz="4" w:space="0" w:color="auto"/>
              <w:bottom w:val="single" w:sz="4" w:space="0" w:color="auto"/>
              <w:right w:val="single" w:sz="4" w:space="0" w:color="auto"/>
            </w:tcBorders>
            <w:noWrap/>
            <w:vAlign w:val="bottom"/>
          </w:tcPr>
          <w:p w14:paraId="33B3F35E" w14:textId="77777777" w:rsidR="007D22B5" w:rsidRPr="007D3CF3" w:rsidRDefault="007D22B5" w:rsidP="00194E8D">
            <w:pPr>
              <w:suppressAutoHyphens w:val="0"/>
              <w:jc w:val="center"/>
              <w:rPr>
                <w:rFonts w:ascii="Arial" w:hAnsi="Arial" w:cs="Arial"/>
                <w:sz w:val="20"/>
                <w:szCs w:val="20"/>
                <w:lang w:eastAsia="pl-PL"/>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198C2E26" w14:textId="77777777" w:rsidR="007D22B5" w:rsidRPr="007D3CF3" w:rsidRDefault="007D22B5" w:rsidP="00194E8D">
            <w:pPr>
              <w:suppressAutoHyphens w:val="0"/>
              <w:jc w:val="center"/>
              <w:rPr>
                <w:rFonts w:ascii="Arial" w:hAnsi="Arial" w:cs="Arial"/>
                <w:sz w:val="20"/>
                <w:szCs w:val="20"/>
                <w:lang w:eastAsia="pl-PL"/>
              </w:rPr>
            </w:pPr>
          </w:p>
        </w:tc>
        <w:tc>
          <w:tcPr>
            <w:tcW w:w="7849" w:type="dxa"/>
            <w:tcBorders>
              <w:top w:val="nil"/>
              <w:left w:val="nil"/>
              <w:bottom w:val="single" w:sz="4" w:space="0" w:color="auto"/>
              <w:right w:val="single" w:sz="4" w:space="0" w:color="auto"/>
            </w:tcBorders>
            <w:noWrap/>
            <w:vAlign w:val="bottom"/>
          </w:tcPr>
          <w:p w14:paraId="31D328D8" w14:textId="77777777" w:rsidR="007D22B5" w:rsidRPr="007D3CF3" w:rsidRDefault="007D22B5" w:rsidP="00194E8D">
            <w:pPr>
              <w:suppressAutoHyphens w:val="0"/>
              <w:jc w:val="center"/>
              <w:rPr>
                <w:rFonts w:ascii="Arial" w:hAnsi="Arial" w:cs="Arial"/>
                <w:b/>
                <w:bCs/>
                <w:sz w:val="20"/>
                <w:szCs w:val="20"/>
                <w:lang w:eastAsia="pl-PL"/>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0CD2B36C" w14:textId="77777777" w:rsidR="007D22B5" w:rsidRPr="007D3CF3" w:rsidRDefault="007D22B5" w:rsidP="00194E8D">
            <w:pPr>
              <w:suppressAutoHyphens w:val="0"/>
              <w:jc w:val="center"/>
              <w:rPr>
                <w:rFonts w:ascii="Arial" w:hAnsi="Arial" w:cs="Arial"/>
                <w:sz w:val="20"/>
                <w:szCs w:val="20"/>
                <w:lang w:eastAsia="pl-PL"/>
              </w:rPr>
            </w:pPr>
          </w:p>
        </w:tc>
      </w:tr>
    </w:tbl>
    <w:p w14:paraId="6DE9B8B4" w14:textId="77777777" w:rsidR="007D22B5" w:rsidRPr="007D3CF3" w:rsidRDefault="007D22B5" w:rsidP="00194E8D">
      <w:pPr>
        <w:rPr>
          <w:rFonts w:ascii="Arial" w:hAnsi="Arial" w:cs="Arial"/>
          <w:sz w:val="20"/>
          <w:szCs w:val="20"/>
        </w:rPr>
        <w:sectPr w:rsidR="007D22B5" w:rsidRPr="007D3CF3" w:rsidSect="00BF4317">
          <w:headerReference w:type="even" r:id="rId34"/>
          <w:headerReference w:type="default" r:id="rId35"/>
          <w:footerReference w:type="even" r:id="rId36"/>
          <w:footerReference w:type="default" r:id="rId37"/>
          <w:headerReference w:type="first" r:id="rId38"/>
          <w:footerReference w:type="first" r:id="rId39"/>
          <w:pgSz w:w="16838" w:h="11906" w:orient="landscape"/>
          <w:pgMar w:top="1418" w:right="1412" w:bottom="1134" w:left="1134" w:header="1134" w:footer="868" w:gutter="0"/>
          <w:cols w:space="708"/>
          <w:docGrid w:linePitch="360"/>
        </w:sectPr>
      </w:pPr>
    </w:p>
    <w:p w14:paraId="3A5FD245" w14:textId="28A83284" w:rsidR="007D22B5" w:rsidRPr="007D3CF3" w:rsidRDefault="007D22B5" w:rsidP="00194E8D">
      <w:pPr>
        <w:jc w:val="center"/>
        <w:rPr>
          <w:rFonts w:ascii="Arial" w:hAnsi="Arial" w:cs="Arial"/>
          <w:b/>
          <w:sz w:val="20"/>
          <w:szCs w:val="20"/>
        </w:rPr>
      </w:pPr>
      <w:r w:rsidRPr="007D3CF3">
        <w:rPr>
          <w:rFonts w:ascii="Arial" w:hAnsi="Arial" w:cs="Arial"/>
          <w:b/>
          <w:sz w:val="20"/>
          <w:szCs w:val="20"/>
        </w:rPr>
        <w:t>ZAŁĄCZNIK</w:t>
      </w:r>
      <w:r w:rsidR="00262F97" w:rsidRPr="007D3CF3">
        <w:rPr>
          <w:rFonts w:ascii="Arial" w:hAnsi="Arial" w:cs="Arial"/>
          <w:b/>
          <w:sz w:val="20"/>
          <w:szCs w:val="20"/>
        </w:rPr>
        <w:t xml:space="preserve"> NR 6  </w:t>
      </w:r>
      <w:r w:rsidRPr="007D3CF3">
        <w:rPr>
          <w:rFonts w:ascii="Arial" w:hAnsi="Arial" w:cs="Arial"/>
          <w:sz w:val="20"/>
          <w:szCs w:val="20"/>
        </w:rPr>
        <w:t xml:space="preserve">DO </w:t>
      </w:r>
      <w:r w:rsidR="001E611A" w:rsidRPr="007D3CF3">
        <w:rPr>
          <w:rFonts w:ascii="Arial" w:hAnsi="Arial" w:cs="Arial"/>
          <w:sz w:val="20"/>
          <w:szCs w:val="20"/>
        </w:rPr>
        <w:t>UMOWY</w:t>
      </w:r>
      <w:r w:rsidR="007F5239" w:rsidRPr="007D3CF3">
        <w:rPr>
          <w:rFonts w:ascii="Arial" w:hAnsi="Arial" w:cs="Arial"/>
          <w:sz w:val="20"/>
          <w:szCs w:val="20"/>
        </w:rPr>
        <w:t xml:space="preserve"> </w:t>
      </w:r>
    </w:p>
    <w:p w14:paraId="091264BB" w14:textId="77777777" w:rsidR="00365EAA" w:rsidRPr="007D3CF3" w:rsidRDefault="00365EAA" w:rsidP="00194E8D">
      <w:pPr>
        <w:pStyle w:val="Podtytu"/>
        <w:spacing w:before="0" w:after="0"/>
        <w:rPr>
          <w:rFonts w:cs="Arial"/>
          <w:sz w:val="20"/>
          <w:szCs w:val="20"/>
        </w:rPr>
      </w:pPr>
    </w:p>
    <w:p w14:paraId="21AF0E3C" w14:textId="77777777" w:rsidR="00BA4B3D" w:rsidRPr="007D3CF3" w:rsidRDefault="00BA4B3D" w:rsidP="00194E8D">
      <w:pPr>
        <w:pStyle w:val="Nagwek1"/>
        <w:rPr>
          <w:rFonts w:cs="Arial"/>
          <w:u w:val="single"/>
        </w:rPr>
      </w:pPr>
      <w:r w:rsidRPr="007D3CF3">
        <w:rPr>
          <w:rFonts w:cs="Arial"/>
          <w:u w:val="single"/>
        </w:rPr>
        <w:t>Szczegółowe zasady realizacji usług wdrożeniowych oraz gwarancyjnego nadzoru autorskiego.</w:t>
      </w:r>
    </w:p>
    <w:p w14:paraId="53C1E565" w14:textId="77777777" w:rsidR="00BA4B3D" w:rsidRPr="007D3CF3" w:rsidRDefault="00BA4B3D" w:rsidP="00194E8D">
      <w:pPr>
        <w:pStyle w:val="Tekstkomentarza1"/>
        <w:rPr>
          <w:rFonts w:ascii="Arial" w:hAnsi="Arial" w:cs="Arial"/>
        </w:rPr>
      </w:pPr>
    </w:p>
    <w:p w14:paraId="508A261D" w14:textId="77777777" w:rsidR="00BA4B3D" w:rsidRPr="007D3CF3" w:rsidRDefault="00BA4B3D" w:rsidP="009673EB">
      <w:pPr>
        <w:pStyle w:val="Nagwek4"/>
        <w:numPr>
          <w:ilvl w:val="3"/>
          <w:numId w:val="24"/>
        </w:numPr>
        <w:tabs>
          <w:tab w:val="num" w:pos="360"/>
        </w:tabs>
        <w:spacing w:before="0" w:after="0"/>
        <w:ind w:left="426" w:hanging="426"/>
        <w:rPr>
          <w:rFonts w:ascii="Arial" w:hAnsi="Arial" w:cs="Arial"/>
          <w:i/>
          <w:sz w:val="20"/>
          <w:szCs w:val="20"/>
        </w:rPr>
      </w:pPr>
      <w:r w:rsidRPr="007D3CF3">
        <w:rPr>
          <w:rFonts w:ascii="Arial" w:hAnsi="Arial" w:cs="Arial"/>
          <w:sz w:val="20"/>
          <w:szCs w:val="20"/>
        </w:rPr>
        <w:t xml:space="preserve">W ramach wykonywania Usługi Wdrożeniowej Oprogramowania Aplikacyjnego wykonywane są następujące czynności: </w:t>
      </w:r>
    </w:p>
    <w:p w14:paraId="5EE4F8E1" w14:textId="77777777" w:rsidR="00BA4B3D" w:rsidRPr="007D3CF3" w:rsidRDefault="00BA4B3D" w:rsidP="009673EB">
      <w:pPr>
        <w:pStyle w:val="Akapitzlist1"/>
        <w:numPr>
          <w:ilvl w:val="0"/>
          <w:numId w:val="8"/>
        </w:numPr>
        <w:tabs>
          <w:tab w:val="left" w:pos="360"/>
        </w:tabs>
        <w:ind w:left="993" w:hanging="426"/>
        <w:rPr>
          <w:rFonts w:ascii="Arial" w:hAnsi="Arial" w:cs="Arial"/>
          <w:sz w:val="20"/>
          <w:szCs w:val="20"/>
        </w:rPr>
      </w:pPr>
      <w:r w:rsidRPr="007D3CF3">
        <w:rPr>
          <w:rFonts w:ascii="Arial" w:hAnsi="Arial" w:cs="Arial"/>
          <w:sz w:val="20"/>
          <w:szCs w:val="20"/>
        </w:rPr>
        <w:t>wykonanie instalacji i konfiguracji Oprogramowania Aplikacyjnego na sprzęcie komputerowym Zamawiającego,</w:t>
      </w:r>
    </w:p>
    <w:p w14:paraId="112CC17C" w14:textId="77777777" w:rsidR="00BA4B3D" w:rsidRPr="007D3CF3" w:rsidRDefault="00BA4B3D" w:rsidP="009673EB">
      <w:pPr>
        <w:pStyle w:val="Akapitzlist1"/>
        <w:numPr>
          <w:ilvl w:val="0"/>
          <w:numId w:val="8"/>
        </w:numPr>
        <w:tabs>
          <w:tab w:val="left" w:pos="360"/>
        </w:tabs>
        <w:ind w:left="993" w:hanging="426"/>
        <w:rPr>
          <w:rFonts w:ascii="Arial" w:hAnsi="Arial" w:cs="Arial"/>
          <w:sz w:val="20"/>
          <w:szCs w:val="20"/>
        </w:rPr>
      </w:pPr>
      <w:r w:rsidRPr="007D3CF3">
        <w:rPr>
          <w:rFonts w:ascii="Arial" w:hAnsi="Arial" w:cs="Arial"/>
          <w:sz w:val="20"/>
          <w:szCs w:val="20"/>
        </w:rPr>
        <w:t>zainstalowanie bazy u Zamawiającego,</w:t>
      </w:r>
    </w:p>
    <w:p w14:paraId="7D075B2E" w14:textId="77777777" w:rsidR="00BA4B3D" w:rsidRPr="007D3CF3" w:rsidRDefault="00BA4B3D" w:rsidP="009673EB">
      <w:pPr>
        <w:pStyle w:val="Akapitzlist1"/>
        <w:numPr>
          <w:ilvl w:val="0"/>
          <w:numId w:val="8"/>
        </w:numPr>
        <w:tabs>
          <w:tab w:val="left" w:pos="360"/>
        </w:tabs>
        <w:ind w:left="993" w:hanging="426"/>
        <w:rPr>
          <w:rFonts w:ascii="Arial" w:hAnsi="Arial" w:cs="Arial"/>
          <w:sz w:val="20"/>
          <w:szCs w:val="20"/>
        </w:rPr>
      </w:pPr>
      <w:r w:rsidRPr="007D3CF3">
        <w:rPr>
          <w:rFonts w:ascii="Arial" w:hAnsi="Arial" w:cs="Arial"/>
          <w:sz w:val="20"/>
          <w:szCs w:val="20"/>
        </w:rPr>
        <w:t xml:space="preserve">migracja danych </w:t>
      </w:r>
    </w:p>
    <w:p w14:paraId="1E41E933" w14:textId="77777777" w:rsidR="00BA4B3D" w:rsidRPr="007D3CF3" w:rsidRDefault="00BA4B3D" w:rsidP="009673EB">
      <w:pPr>
        <w:pStyle w:val="Akapitzlist1"/>
        <w:numPr>
          <w:ilvl w:val="0"/>
          <w:numId w:val="8"/>
        </w:numPr>
        <w:tabs>
          <w:tab w:val="left" w:pos="360"/>
        </w:tabs>
        <w:ind w:left="993" w:hanging="426"/>
        <w:rPr>
          <w:rFonts w:ascii="Arial" w:hAnsi="Arial" w:cs="Arial"/>
          <w:sz w:val="20"/>
          <w:szCs w:val="20"/>
        </w:rPr>
      </w:pPr>
      <w:r w:rsidRPr="007D3CF3">
        <w:rPr>
          <w:rFonts w:ascii="Arial" w:hAnsi="Arial" w:cs="Arial"/>
          <w:sz w:val="20"/>
          <w:szCs w:val="20"/>
        </w:rPr>
        <w:t>konsultacje telefoniczne dotyczące realizacji przedmiotu Umowy.</w:t>
      </w:r>
    </w:p>
    <w:p w14:paraId="619C1C2C" w14:textId="77777777" w:rsidR="00BA4B3D" w:rsidRPr="007D3CF3" w:rsidRDefault="00BA4B3D" w:rsidP="009673EB">
      <w:pPr>
        <w:pStyle w:val="Akapitzlist1"/>
        <w:numPr>
          <w:ilvl w:val="0"/>
          <w:numId w:val="8"/>
        </w:numPr>
        <w:tabs>
          <w:tab w:val="left" w:pos="360"/>
        </w:tabs>
        <w:ind w:left="993" w:hanging="426"/>
        <w:rPr>
          <w:rFonts w:ascii="Arial" w:hAnsi="Arial" w:cs="Arial"/>
          <w:sz w:val="20"/>
          <w:szCs w:val="20"/>
        </w:rPr>
      </w:pPr>
      <w:r w:rsidRPr="007D3CF3">
        <w:rPr>
          <w:rFonts w:ascii="Arial" w:hAnsi="Arial" w:cs="Arial"/>
          <w:sz w:val="20"/>
          <w:szCs w:val="20"/>
        </w:rPr>
        <w:t>start Oprogramowania Aplikacyjnego i asystę (nadzór nad wdrożeniem),</w:t>
      </w:r>
    </w:p>
    <w:p w14:paraId="3CF1AB3C" w14:textId="77777777" w:rsidR="00BA4B3D" w:rsidRPr="007D3CF3" w:rsidRDefault="00BA4B3D" w:rsidP="00194E8D">
      <w:pPr>
        <w:ind w:left="142"/>
        <w:rPr>
          <w:rFonts w:ascii="Arial" w:hAnsi="Arial" w:cs="Arial"/>
          <w:sz w:val="20"/>
          <w:szCs w:val="20"/>
        </w:rPr>
      </w:pPr>
      <w:r w:rsidRPr="007D3CF3">
        <w:rPr>
          <w:rFonts w:ascii="Arial" w:hAnsi="Arial" w:cs="Arial"/>
          <w:sz w:val="20"/>
          <w:szCs w:val="20"/>
        </w:rPr>
        <w:t>Usługa Wdrożeniowa realizowana jest w siedzibie Zamawiającego poprzez wizyty wdrożeniowe wykonywane w terminach uzgodnionych przez strony niniejszej Umowy. Pula wizyt wdrożeniowych dla wykonania Usługi Wdrożeniowej wynosi 60 wizyt wdrożeniowych (w tym szkoleń), przy udziale jednej osoby, o czasie trwania nie dłuższym niż 6 roboczogodzin.</w:t>
      </w:r>
    </w:p>
    <w:p w14:paraId="1E43022D" w14:textId="77777777" w:rsidR="00BA4B3D" w:rsidRPr="007D3CF3" w:rsidRDefault="00BA4B3D" w:rsidP="00194E8D">
      <w:pPr>
        <w:ind w:left="142"/>
        <w:rPr>
          <w:rFonts w:ascii="Arial" w:hAnsi="Arial" w:cs="Arial"/>
          <w:sz w:val="20"/>
          <w:szCs w:val="20"/>
        </w:rPr>
      </w:pPr>
    </w:p>
    <w:p w14:paraId="0BB748F9" w14:textId="77777777" w:rsidR="00BA4B3D" w:rsidRPr="007D3CF3" w:rsidRDefault="00BA4B3D" w:rsidP="009673EB">
      <w:pPr>
        <w:pStyle w:val="Nagwek4"/>
        <w:numPr>
          <w:ilvl w:val="3"/>
          <w:numId w:val="24"/>
        </w:numPr>
        <w:tabs>
          <w:tab w:val="num" w:pos="360"/>
        </w:tabs>
        <w:spacing w:before="0" w:after="0"/>
        <w:ind w:left="426" w:hanging="426"/>
        <w:rPr>
          <w:rFonts w:ascii="Arial" w:hAnsi="Arial" w:cs="Arial"/>
          <w:i/>
          <w:sz w:val="20"/>
          <w:szCs w:val="20"/>
        </w:rPr>
      </w:pPr>
      <w:r w:rsidRPr="007D3CF3">
        <w:rPr>
          <w:rFonts w:ascii="Arial" w:hAnsi="Arial" w:cs="Arial"/>
          <w:sz w:val="20"/>
          <w:szCs w:val="20"/>
        </w:rPr>
        <w:t>W Przedmiocie Usług Wdrożenia Oprogramowania Aplikacyjnego znajdują się także szkolenia użytkowników Zamawiającego w zakresie użytkowania Oprogramowania Aplikacyjnego. Przeprowadzenie szkoleń potwierdzone będzie odrębnym protokołem, którego wzór znajduje się w Załączniku nr 9.</w:t>
      </w:r>
    </w:p>
    <w:p w14:paraId="11773D05" w14:textId="77777777" w:rsidR="00BA4B3D" w:rsidRPr="007D3CF3" w:rsidRDefault="00BA4B3D" w:rsidP="00194E8D">
      <w:pPr>
        <w:ind w:left="142"/>
        <w:rPr>
          <w:rFonts w:ascii="Arial" w:hAnsi="Arial" w:cs="Arial"/>
          <w:sz w:val="20"/>
          <w:szCs w:val="20"/>
        </w:rPr>
      </w:pPr>
    </w:p>
    <w:p w14:paraId="266CA403" w14:textId="77777777" w:rsidR="00BA4B3D" w:rsidRPr="007D3CF3" w:rsidRDefault="00BA4B3D" w:rsidP="009673EB">
      <w:pPr>
        <w:pStyle w:val="Akapitzlist1"/>
        <w:numPr>
          <w:ilvl w:val="0"/>
          <w:numId w:val="25"/>
        </w:numPr>
        <w:tabs>
          <w:tab w:val="left" w:pos="360"/>
        </w:tabs>
        <w:ind w:left="993" w:hanging="426"/>
        <w:rPr>
          <w:rFonts w:ascii="Arial" w:hAnsi="Arial" w:cs="Arial"/>
          <w:sz w:val="20"/>
          <w:szCs w:val="20"/>
          <w:lang w:eastAsia="zh-CN"/>
        </w:rPr>
      </w:pPr>
      <w:r w:rsidRPr="007D3CF3">
        <w:rPr>
          <w:rFonts w:ascii="Arial" w:hAnsi="Arial" w:cs="Arial"/>
          <w:sz w:val="20"/>
          <w:szCs w:val="20"/>
          <w:lang w:eastAsia="zh-CN"/>
        </w:rPr>
        <w:t>W ramach realizacji Umowy Wykonawca przeprowadzi szkolenia z zakresu użytkowania i administrowania Systemem ZSI dla Użytkowników.</w:t>
      </w:r>
    </w:p>
    <w:p w14:paraId="30DCCD99" w14:textId="77777777" w:rsidR="00BA4B3D" w:rsidRPr="007D3CF3" w:rsidRDefault="00BA4B3D" w:rsidP="009673EB">
      <w:pPr>
        <w:pStyle w:val="Akapitzlist1"/>
        <w:numPr>
          <w:ilvl w:val="0"/>
          <w:numId w:val="25"/>
        </w:numPr>
        <w:tabs>
          <w:tab w:val="left" w:pos="360"/>
        </w:tabs>
        <w:ind w:left="993" w:hanging="426"/>
        <w:rPr>
          <w:rFonts w:ascii="Arial" w:hAnsi="Arial" w:cs="Arial"/>
          <w:sz w:val="20"/>
          <w:szCs w:val="20"/>
          <w:lang w:eastAsia="zh-CN"/>
        </w:rPr>
      </w:pPr>
      <w:r w:rsidRPr="007D3CF3">
        <w:rPr>
          <w:rFonts w:ascii="Arial" w:hAnsi="Arial" w:cs="Arial"/>
          <w:sz w:val="20"/>
          <w:szCs w:val="20"/>
          <w:lang w:eastAsia="zh-CN"/>
        </w:rPr>
        <w:t>Szkolenia będą prowadzone w grupach maksymalnie do 10 użytkowników oraz do 4 administratorów.</w:t>
      </w:r>
    </w:p>
    <w:p w14:paraId="21C83D80" w14:textId="77777777" w:rsidR="00BA4B3D" w:rsidRPr="007D3CF3" w:rsidRDefault="00BA4B3D" w:rsidP="009673EB">
      <w:pPr>
        <w:pStyle w:val="Akapitzlist1"/>
        <w:numPr>
          <w:ilvl w:val="0"/>
          <w:numId w:val="25"/>
        </w:numPr>
        <w:tabs>
          <w:tab w:val="left" w:pos="360"/>
        </w:tabs>
        <w:ind w:left="993" w:hanging="426"/>
        <w:rPr>
          <w:rFonts w:ascii="Arial" w:hAnsi="Arial" w:cs="Arial"/>
          <w:sz w:val="20"/>
          <w:szCs w:val="20"/>
          <w:lang w:eastAsia="zh-CN"/>
        </w:rPr>
      </w:pPr>
      <w:r w:rsidRPr="007D3CF3">
        <w:rPr>
          <w:rFonts w:ascii="Arial" w:hAnsi="Arial" w:cs="Arial"/>
          <w:sz w:val="20"/>
          <w:szCs w:val="20"/>
          <w:lang w:eastAsia="zh-CN"/>
        </w:rPr>
        <w:t>Zamawiający udostępni Wykonawcy salę szkoleniową. Po stronie Zamawiającego leży obowiązek udostępnienia liczby stanowisk odpowiedniej do liczby szkolonego personelu.</w:t>
      </w:r>
    </w:p>
    <w:p w14:paraId="19EC25F4" w14:textId="77777777" w:rsidR="00BA4B3D" w:rsidRPr="007D3CF3" w:rsidRDefault="00BA4B3D" w:rsidP="009673EB">
      <w:pPr>
        <w:pStyle w:val="Akapitzlist1"/>
        <w:numPr>
          <w:ilvl w:val="0"/>
          <w:numId w:val="25"/>
        </w:numPr>
        <w:tabs>
          <w:tab w:val="left" w:pos="360"/>
        </w:tabs>
        <w:ind w:left="993" w:hanging="426"/>
        <w:rPr>
          <w:rFonts w:ascii="Arial" w:hAnsi="Arial" w:cs="Arial"/>
          <w:sz w:val="20"/>
          <w:szCs w:val="20"/>
          <w:lang w:eastAsia="zh-CN"/>
        </w:rPr>
      </w:pPr>
      <w:r w:rsidRPr="007D3CF3">
        <w:rPr>
          <w:rFonts w:ascii="Arial" w:hAnsi="Arial" w:cs="Arial"/>
          <w:sz w:val="20"/>
          <w:szCs w:val="20"/>
          <w:lang w:eastAsia="zh-CN"/>
        </w:rPr>
        <w:t>Szczegółowy harmonogram realizacji szkoleń zostanie uzgodniony na etapie Analizy Przedwdrożeniowej.</w:t>
      </w:r>
    </w:p>
    <w:p w14:paraId="1378BBF0" w14:textId="77777777" w:rsidR="00BA4B3D" w:rsidRPr="007D3CF3" w:rsidRDefault="00BA4B3D" w:rsidP="009673EB">
      <w:pPr>
        <w:pStyle w:val="Akapitzlist1"/>
        <w:numPr>
          <w:ilvl w:val="0"/>
          <w:numId w:val="25"/>
        </w:numPr>
        <w:tabs>
          <w:tab w:val="left" w:pos="360"/>
        </w:tabs>
        <w:ind w:left="993" w:hanging="426"/>
        <w:rPr>
          <w:rFonts w:ascii="Arial" w:hAnsi="Arial" w:cs="Arial"/>
          <w:sz w:val="20"/>
          <w:szCs w:val="20"/>
          <w:lang w:eastAsia="zh-CN"/>
        </w:rPr>
      </w:pPr>
      <w:r w:rsidRPr="007D3CF3">
        <w:rPr>
          <w:rFonts w:ascii="Arial" w:hAnsi="Arial" w:cs="Arial"/>
          <w:sz w:val="20"/>
          <w:szCs w:val="20"/>
          <w:lang w:eastAsia="zh-CN"/>
        </w:rPr>
        <w:t>Wykonawca zapewni odpowiednie do przeprowadzenia szkolenia elementy wyposażenia sali szkoleniowej (np. rzutnik, materiały dla uczestników w formie elektronicznej i papierowej, komplet materiałów biurowych).</w:t>
      </w:r>
    </w:p>
    <w:p w14:paraId="19CEA5CE" w14:textId="77777777" w:rsidR="00BA4B3D" w:rsidRPr="007D3CF3" w:rsidRDefault="00BA4B3D" w:rsidP="009673EB">
      <w:pPr>
        <w:pStyle w:val="Akapitzlist1"/>
        <w:numPr>
          <w:ilvl w:val="0"/>
          <w:numId w:val="25"/>
        </w:numPr>
        <w:tabs>
          <w:tab w:val="left" w:pos="360"/>
        </w:tabs>
        <w:ind w:left="993" w:hanging="426"/>
        <w:rPr>
          <w:rFonts w:ascii="Arial" w:hAnsi="Arial" w:cs="Arial"/>
          <w:sz w:val="20"/>
          <w:szCs w:val="20"/>
          <w:lang w:eastAsia="zh-CN"/>
        </w:rPr>
      </w:pPr>
      <w:r w:rsidRPr="007D3CF3">
        <w:rPr>
          <w:rFonts w:ascii="Arial" w:hAnsi="Arial" w:cs="Arial"/>
          <w:sz w:val="20"/>
          <w:szCs w:val="20"/>
          <w:lang w:eastAsia="zh-CN"/>
        </w:rPr>
        <w:t>Szkolenia będą przeprowadzone w języku polskim w formie wykładów i ćwiczeń.</w:t>
      </w:r>
    </w:p>
    <w:p w14:paraId="27BB8B7B" w14:textId="77777777" w:rsidR="00BA4B3D" w:rsidRPr="007D3CF3" w:rsidRDefault="00BA4B3D" w:rsidP="009673EB">
      <w:pPr>
        <w:pStyle w:val="Akapitzlist1"/>
        <w:numPr>
          <w:ilvl w:val="0"/>
          <w:numId w:val="25"/>
        </w:numPr>
        <w:tabs>
          <w:tab w:val="left" w:pos="360"/>
        </w:tabs>
        <w:ind w:left="993" w:hanging="426"/>
        <w:rPr>
          <w:rFonts w:ascii="Arial" w:hAnsi="Arial" w:cs="Arial"/>
          <w:sz w:val="20"/>
          <w:szCs w:val="20"/>
          <w:lang w:eastAsia="zh-CN"/>
        </w:rPr>
      </w:pPr>
      <w:r w:rsidRPr="007D3CF3">
        <w:rPr>
          <w:rFonts w:ascii="Arial" w:hAnsi="Arial" w:cs="Arial"/>
          <w:sz w:val="20"/>
          <w:szCs w:val="20"/>
          <w:lang w:eastAsia="zh-CN"/>
        </w:rPr>
        <w:t>Szkolenia będą prowadzone przez wykwalifikowanych specjalistów Wykonawcy, posiadających niezbędną wiedzę fachową w zakresie tematyki szkoleń.</w:t>
      </w:r>
    </w:p>
    <w:p w14:paraId="60E2B7A3" w14:textId="77777777" w:rsidR="00BA4B3D" w:rsidRPr="007D3CF3" w:rsidRDefault="00BA4B3D" w:rsidP="009673EB">
      <w:pPr>
        <w:pStyle w:val="Akapitzlist1"/>
        <w:numPr>
          <w:ilvl w:val="0"/>
          <w:numId w:val="25"/>
        </w:numPr>
        <w:tabs>
          <w:tab w:val="left" w:pos="360"/>
        </w:tabs>
        <w:ind w:left="993" w:hanging="426"/>
        <w:rPr>
          <w:rFonts w:ascii="Arial" w:hAnsi="Arial" w:cs="Arial"/>
          <w:sz w:val="20"/>
          <w:szCs w:val="20"/>
          <w:lang w:eastAsia="zh-CN"/>
        </w:rPr>
      </w:pPr>
      <w:r w:rsidRPr="007D3CF3">
        <w:rPr>
          <w:rFonts w:ascii="Arial" w:hAnsi="Arial" w:cs="Arial"/>
          <w:sz w:val="20"/>
          <w:szCs w:val="20"/>
          <w:lang w:eastAsia="zh-CN"/>
        </w:rPr>
        <w:t>Zamawiający uzna szkolenie za przeprowadzone niezależnie od liczby biorących w nim udział uczestników.</w:t>
      </w:r>
    </w:p>
    <w:p w14:paraId="74ABCCC4" w14:textId="77777777" w:rsidR="00BA4B3D" w:rsidRPr="007D3CF3" w:rsidRDefault="00BA4B3D" w:rsidP="00194E8D">
      <w:pPr>
        <w:pStyle w:val="Nagwek4"/>
        <w:spacing w:before="0" w:after="0"/>
        <w:rPr>
          <w:rFonts w:ascii="Arial" w:hAnsi="Arial" w:cs="Arial"/>
          <w:i/>
          <w:sz w:val="20"/>
          <w:szCs w:val="20"/>
        </w:rPr>
      </w:pPr>
      <w:r w:rsidRPr="007D3CF3">
        <w:rPr>
          <w:rFonts w:ascii="Arial" w:hAnsi="Arial" w:cs="Arial"/>
          <w:sz w:val="20"/>
          <w:szCs w:val="20"/>
        </w:rPr>
        <w:t>2. Gwarancyjny Nadzór autorski nad Oprogramowaniem Aplikacyjnym:</w:t>
      </w:r>
    </w:p>
    <w:p w14:paraId="7DDB7243" w14:textId="77777777" w:rsidR="00BA4B3D" w:rsidRPr="007D3CF3" w:rsidRDefault="00BA4B3D" w:rsidP="009673EB">
      <w:pPr>
        <w:numPr>
          <w:ilvl w:val="0"/>
          <w:numId w:val="9"/>
        </w:numPr>
        <w:suppressAutoHyphens w:val="0"/>
        <w:jc w:val="both"/>
        <w:rPr>
          <w:rFonts w:ascii="Arial" w:hAnsi="Arial" w:cs="Arial"/>
          <w:sz w:val="20"/>
          <w:szCs w:val="20"/>
        </w:rPr>
      </w:pPr>
      <w:r w:rsidRPr="007D3CF3">
        <w:rPr>
          <w:rFonts w:ascii="Arial" w:hAnsi="Arial" w:cs="Arial"/>
          <w:sz w:val="20"/>
          <w:szCs w:val="20"/>
        </w:rPr>
        <w:t>W ramach nadzoru autorskiego Wykonawca zapewnia:</w:t>
      </w:r>
    </w:p>
    <w:p w14:paraId="66BB664E" w14:textId="77777777" w:rsidR="00BA4B3D" w:rsidRPr="007D3CF3" w:rsidRDefault="00BA4B3D" w:rsidP="009673EB">
      <w:pPr>
        <w:widowControl w:val="0"/>
        <w:numPr>
          <w:ilvl w:val="1"/>
          <w:numId w:val="9"/>
        </w:numPr>
        <w:suppressAutoHyphens w:val="0"/>
        <w:jc w:val="both"/>
        <w:rPr>
          <w:rFonts w:ascii="Arial" w:hAnsi="Arial" w:cs="Arial"/>
          <w:sz w:val="20"/>
          <w:szCs w:val="20"/>
        </w:rPr>
      </w:pPr>
      <w:r w:rsidRPr="007D3CF3">
        <w:rPr>
          <w:rFonts w:ascii="Arial" w:hAnsi="Arial" w:cs="Arial"/>
          <w:sz w:val="20"/>
          <w:szCs w:val="20"/>
        </w:rPr>
        <w:t xml:space="preserve">udostępnienie poprawek do Oprogramowania Aplikacyjnego, w przypadku stwierdzenia przez Zamawiającego błędu Oprogramowania Aplikacyjnego (w szczególności niespowodowanego przez Zamawiającego powtarzalnego działania Oprogramowania Aplikacyjnego, w tym samym miejscu programu, prowadzącego w każdym przypadku do otrzymania błędnych wyników jego działania): </w:t>
      </w:r>
    </w:p>
    <w:p w14:paraId="3E50A2D1" w14:textId="77777777" w:rsidR="00BA4B3D" w:rsidRPr="007D3CF3" w:rsidRDefault="00BA4B3D" w:rsidP="009673EB">
      <w:pPr>
        <w:widowControl w:val="0"/>
        <w:numPr>
          <w:ilvl w:val="2"/>
          <w:numId w:val="9"/>
        </w:numPr>
        <w:suppressAutoHyphens w:val="0"/>
        <w:jc w:val="both"/>
        <w:rPr>
          <w:rFonts w:ascii="Arial" w:hAnsi="Arial" w:cs="Arial"/>
          <w:snapToGrid w:val="0"/>
          <w:sz w:val="20"/>
          <w:szCs w:val="20"/>
        </w:rPr>
      </w:pPr>
      <w:r w:rsidRPr="007D3CF3">
        <w:rPr>
          <w:rFonts w:ascii="Arial" w:hAnsi="Arial" w:cs="Arial"/>
          <w:snapToGrid w:val="0"/>
          <w:sz w:val="20"/>
          <w:szCs w:val="20"/>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14:paraId="3682F5A8" w14:textId="77777777" w:rsidR="00BA4B3D" w:rsidRPr="007D3CF3" w:rsidRDefault="00BA4B3D" w:rsidP="009673EB">
      <w:pPr>
        <w:widowControl w:val="0"/>
        <w:numPr>
          <w:ilvl w:val="3"/>
          <w:numId w:val="9"/>
        </w:numPr>
        <w:suppressAutoHyphens w:val="0"/>
        <w:jc w:val="both"/>
        <w:rPr>
          <w:rFonts w:ascii="Arial" w:hAnsi="Arial" w:cs="Arial"/>
          <w:sz w:val="20"/>
          <w:szCs w:val="20"/>
        </w:rPr>
      </w:pPr>
      <w:r w:rsidRPr="007D3CF3">
        <w:rPr>
          <w:rFonts w:ascii="Arial" w:hAnsi="Arial" w:cs="Arial"/>
          <w:sz w:val="20"/>
          <w:szCs w:val="20"/>
        </w:rPr>
        <w:t>reakcja Wykonawcy na zgłoszenie Zamawiającego (tj. czas od otrzymania zgłoszenia do chwili podjęcia przez Wykonawcę czynności zmierzających do naprawy zgłoszonego „błędu krytycznego”) 1 dzień roboczy;</w:t>
      </w:r>
    </w:p>
    <w:p w14:paraId="5916FDAE" w14:textId="77777777" w:rsidR="00BA4B3D" w:rsidRPr="007D3CF3" w:rsidRDefault="00BA4B3D" w:rsidP="009673EB">
      <w:pPr>
        <w:widowControl w:val="0"/>
        <w:numPr>
          <w:ilvl w:val="3"/>
          <w:numId w:val="9"/>
        </w:numPr>
        <w:suppressAutoHyphens w:val="0"/>
        <w:jc w:val="both"/>
        <w:rPr>
          <w:rFonts w:ascii="Arial" w:hAnsi="Arial" w:cs="Arial"/>
          <w:sz w:val="20"/>
          <w:szCs w:val="20"/>
        </w:rPr>
      </w:pPr>
      <w:r w:rsidRPr="007D3CF3">
        <w:rPr>
          <w:rFonts w:ascii="Arial" w:hAnsi="Arial" w:cs="Arial"/>
          <w:snapToGrid w:val="0"/>
          <w:sz w:val="20"/>
          <w:szCs w:val="20"/>
        </w:rPr>
        <w:t xml:space="preserve">czas dokonania i udostępnienia Zamawiającemu odpowiednich korekt </w:t>
      </w:r>
      <w:r w:rsidRPr="007D3CF3">
        <w:rPr>
          <w:rFonts w:ascii="Arial" w:hAnsi="Arial" w:cs="Arial"/>
          <w:sz w:val="20"/>
          <w:szCs w:val="20"/>
        </w:rPr>
        <w:t xml:space="preserve">Oprogramowania Aplikacyjnego </w:t>
      </w:r>
      <w:r w:rsidRPr="007D3CF3">
        <w:rPr>
          <w:rFonts w:ascii="Arial" w:hAnsi="Arial" w:cs="Arial"/>
          <w:snapToGrid w:val="0"/>
          <w:sz w:val="20"/>
          <w:szCs w:val="20"/>
        </w:rPr>
        <w:t xml:space="preserve">wyniesie do 3 dni roboczych od chwili rozpoczęcia czynności serwisowych; </w:t>
      </w:r>
    </w:p>
    <w:p w14:paraId="620ED945" w14:textId="77777777" w:rsidR="00BA4B3D" w:rsidRPr="007D3CF3" w:rsidRDefault="00BA4B3D" w:rsidP="009673EB">
      <w:pPr>
        <w:widowControl w:val="0"/>
        <w:numPr>
          <w:ilvl w:val="3"/>
          <w:numId w:val="9"/>
        </w:numPr>
        <w:suppressAutoHyphens w:val="0"/>
        <w:jc w:val="both"/>
        <w:rPr>
          <w:rFonts w:ascii="Arial" w:hAnsi="Arial" w:cs="Arial"/>
          <w:snapToGrid w:val="0"/>
          <w:sz w:val="20"/>
          <w:szCs w:val="20"/>
        </w:rPr>
      </w:pPr>
      <w:r w:rsidRPr="007D3CF3">
        <w:rPr>
          <w:rFonts w:ascii="Arial" w:hAnsi="Arial" w:cs="Arial"/>
          <w:snapToGrid w:val="0"/>
          <w:sz w:val="20"/>
          <w:szCs w:val="20"/>
        </w:rPr>
        <w:t>w przypadku wystąpienia „błędu krytycznego”, Wykonawca może wprowadzić tzw. rozwiązanie tymczasowe, doraźnie rozwiązujące problem błędu krytycznego; w takim przypadku dalsza obsługa usunięcia dotychczasowego błędu krytycznego będzie traktowana jako błąd zwykły;</w:t>
      </w:r>
    </w:p>
    <w:p w14:paraId="6EB21CD5" w14:textId="77777777" w:rsidR="00BA4B3D" w:rsidRPr="007D3CF3" w:rsidRDefault="00BA4B3D" w:rsidP="009673EB">
      <w:pPr>
        <w:widowControl w:val="0"/>
        <w:numPr>
          <w:ilvl w:val="2"/>
          <w:numId w:val="9"/>
        </w:numPr>
        <w:suppressAutoHyphens w:val="0"/>
        <w:jc w:val="both"/>
        <w:rPr>
          <w:rFonts w:ascii="Arial" w:hAnsi="Arial" w:cs="Arial"/>
          <w:sz w:val="20"/>
          <w:szCs w:val="20"/>
        </w:rPr>
      </w:pPr>
      <w:r w:rsidRPr="007D3CF3">
        <w:rPr>
          <w:rFonts w:ascii="Arial" w:hAnsi="Arial" w:cs="Arial"/>
          <w:snapToGrid w:val="0"/>
          <w:sz w:val="20"/>
          <w:szCs w:val="20"/>
        </w:rPr>
        <w:t>w pozostałych przypadkach, określanych jako „błędy zwykłe” - błędy Oprogramowania Aplikacyjnego inne niż błędy krytyczne:</w:t>
      </w:r>
    </w:p>
    <w:p w14:paraId="4208FF61" w14:textId="77777777" w:rsidR="00BA4B3D" w:rsidRPr="007D3CF3" w:rsidRDefault="00BA4B3D" w:rsidP="009673EB">
      <w:pPr>
        <w:widowControl w:val="0"/>
        <w:numPr>
          <w:ilvl w:val="3"/>
          <w:numId w:val="9"/>
        </w:numPr>
        <w:suppressAutoHyphens w:val="0"/>
        <w:jc w:val="both"/>
        <w:rPr>
          <w:rFonts w:ascii="Arial" w:hAnsi="Arial" w:cs="Arial"/>
          <w:sz w:val="20"/>
          <w:szCs w:val="20"/>
        </w:rPr>
      </w:pPr>
      <w:r w:rsidRPr="007D3CF3">
        <w:rPr>
          <w:rFonts w:ascii="Arial" w:hAnsi="Arial" w:cs="Arial"/>
          <w:sz w:val="20"/>
          <w:szCs w:val="20"/>
        </w:rPr>
        <w:t>czas reakcji Wykonawcy na zgłoszenie Zamawiającego (tj. czas od otrzymania zgłoszenia do chwili podjęcia przez Wykonawcę czynności zmierzających do naprawy zgłoszonego błędu zwykłego) wynosi do 15 dni roboczych;</w:t>
      </w:r>
    </w:p>
    <w:p w14:paraId="6E3A0A92" w14:textId="77777777" w:rsidR="00BA4B3D" w:rsidRPr="007D3CF3" w:rsidRDefault="00BA4B3D" w:rsidP="009673EB">
      <w:pPr>
        <w:widowControl w:val="0"/>
        <w:numPr>
          <w:ilvl w:val="3"/>
          <w:numId w:val="9"/>
        </w:numPr>
        <w:suppressAutoHyphens w:val="0"/>
        <w:jc w:val="both"/>
        <w:rPr>
          <w:rFonts w:ascii="Arial" w:hAnsi="Arial" w:cs="Arial"/>
          <w:sz w:val="20"/>
          <w:szCs w:val="20"/>
        </w:rPr>
      </w:pPr>
      <w:r w:rsidRPr="007D3CF3">
        <w:rPr>
          <w:rFonts w:ascii="Arial" w:hAnsi="Arial" w:cs="Arial"/>
          <w:snapToGrid w:val="0"/>
          <w:sz w:val="20"/>
          <w:szCs w:val="20"/>
        </w:rPr>
        <w:t xml:space="preserve">czas dokonania i udostępnienia Zamawiającemu odpowiednich korekt </w:t>
      </w:r>
      <w:r w:rsidRPr="007D3CF3">
        <w:rPr>
          <w:rFonts w:ascii="Arial" w:hAnsi="Arial" w:cs="Arial"/>
          <w:sz w:val="20"/>
          <w:szCs w:val="20"/>
        </w:rPr>
        <w:t xml:space="preserve">Oprogramowania Aplikacyjnego </w:t>
      </w:r>
      <w:r w:rsidRPr="007D3CF3">
        <w:rPr>
          <w:rFonts w:ascii="Arial" w:hAnsi="Arial" w:cs="Arial"/>
          <w:snapToGrid w:val="0"/>
          <w:sz w:val="20"/>
          <w:szCs w:val="20"/>
        </w:rPr>
        <w:t>wyniesie do 60 dni roboczych od chwili rozpoczęcia czynności serwisowych;</w:t>
      </w:r>
    </w:p>
    <w:p w14:paraId="43B4772E" w14:textId="77777777" w:rsidR="00BA4B3D" w:rsidRPr="007D3CF3" w:rsidRDefault="00BA4B3D" w:rsidP="009673EB">
      <w:pPr>
        <w:widowControl w:val="0"/>
        <w:numPr>
          <w:ilvl w:val="2"/>
          <w:numId w:val="9"/>
        </w:numPr>
        <w:suppressAutoHyphens w:val="0"/>
        <w:jc w:val="both"/>
        <w:rPr>
          <w:rFonts w:ascii="Arial" w:hAnsi="Arial" w:cs="Arial"/>
          <w:sz w:val="20"/>
          <w:szCs w:val="20"/>
        </w:rPr>
      </w:pPr>
      <w:r w:rsidRPr="007D3CF3">
        <w:rPr>
          <w:rFonts w:ascii="Arial" w:hAnsi="Arial" w:cs="Arial"/>
          <w:snapToGrid w:val="0"/>
          <w:sz w:val="20"/>
          <w:szCs w:val="20"/>
        </w:rPr>
        <w:t>Wykonawca wymaga udostępnienia przez Zamawiającego zdalnego dostępu do baz danych i </w:t>
      </w:r>
      <w:r w:rsidRPr="007D3CF3">
        <w:rPr>
          <w:rFonts w:ascii="Arial" w:hAnsi="Arial" w:cs="Arial"/>
          <w:sz w:val="20"/>
          <w:szCs w:val="20"/>
        </w:rPr>
        <w:t>Oprogramowania Aplikacyjnego dla pracowników Wykonawcy wykonujących prace na rzecz realizacji niniejszej Umowy</w:t>
      </w:r>
      <w:r w:rsidRPr="007D3CF3">
        <w:rPr>
          <w:rFonts w:ascii="Arial" w:hAnsi="Arial" w:cs="Arial"/>
          <w:snapToGrid w:val="0"/>
          <w:sz w:val="20"/>
          <w:szCs w:val="20"/>
        </w:rPr>
        <w:t xml:space="preserve">. Zasady zdalnego dostępu określa Dodatek nr 3 do niniejszego Załącznika </w:t>
      </w:r>
      <w:r w:rsidRPr="007D3CF3">
        <w:rPr>
          <w:rFonts w:ascii="Arial" w:hAnsi="Arial" w:cs="Arial"/>
          <w:sz w:val="20"/>
          <w:szCs w:val="20"/>
        </w:rPr>
        <w:t>.</w:t>
      </w:r>
    </w:p>
    <w:p w14:paraId="7D4CE82A" w14:textId="77777777" w:rsidR="00BA4B3D" w:rsidRPr="007D3CF3" w:rsidRDefault="00BA4B3D" w:rsidP="009673EB">
      <w:pPr>
        <w:widowControl w:val="0"/>
        <w:numPr>
          <w:ilvl w:val="2"/>
          <w:numId w:val="9"/>
        </w:numPr>
        <w:suppressAutoHyphens w:val="0"/>
        <w:jc w:val="both"/>
        <w:rPr>
          <w:rFonts w:ascii="Arial" w:hAnsi="Arial" w:cs="Arial"/>
          <w:snapToGrid w:val="0"/>
          <w:sz w:val="20"/>
          <w:szCs w:val="20"/>
        </w:rPr>
      </w:pPr>
      <w:r w:rsidRPr="007D3CF3">
        <w:rPr>
          <w:rFonts w:ascii="Arial" w:hAnsi="Arial" w:cs="Arial"/>
          <w:snapToGrid w:val="0"/>
          <w:sz w:val="20"/>
          <w:szCs w:val="20"/>
        </w:rPr>
        <w:t xml:space="preserve">w przypadku braku możliwości udostępnienia zdalnego dostępu, czas reakcji oraz czas naprawy ulega wydłużeniu o czas oczekiwania na udostępnienie przez Zamawiającego, w sposób określony w ust. 2 lit. c niniejszego załącznika kopii bazy danych i czas niezbędny na jej uruchomienie w siedzibie Wykonawcy </w:t>
      </w:r>
    </w:p>
    <w:p w14:paraId="0A7385E7" w14:textId="77777777" w:rsidR="00BA4B3D" w:rsidRPr="007D3CF3" w:rsidRDefault="00BA4B3D" w:rsidP="009673EB">
      <w:pPr>
        <w:widowControl w:val="0"/>
        <w:numPr>
          <w:ilvl w:val="2"/>
          <w:numId w:val="9"/>
        </w:numPr>
        <w:suppressAutoHyphens w:val="0"/>
        <w:jc w:val="both"/>
        <w:rPr>
          <w:rFonts w:ascii="Arial" w:hAnsi="Arial" w:cs="Arial"/>
          <w:snapToGrid w:val="0"/>
          <w:sz w:val="20"/>
          <w:szCs w:val="20"/>
        </w:rPr>
      </w:pPr>
      <w:r w:rsidRPr="007D3CF3">
        <w:rPr>
          <w:rFonts w:ascii="Arial" w:hAnsi="Arial" w:cs="Arial"/>
          <w:snapToGrid w:val="0"/>
          <w:sz w:val="20"/>
          <w:szCs w:val="20"/>
        </w:rPr>
        <w:t>czas reakcji i czas dokonania i udostępnienia Zamawiającemu odpowiednich korekt Oprogramowania Aplikacyjnego ulega zawieszeniu na okres oczekiwania na przedstawienie przez Zamawiającego uzupełniających informacji niezbędnych do usunięcia błędu, liczony od momentu wystąpienia z mailowym zapytaniem przez Wykonawcę lub zapytaniem o dodatkowe informacje przekazanym przez system CHD, do momentu udzielenia odpowiedzi w systemie CHD lub droga mailową;</w:t>
      </w:r>
    </w:p>
    <w:p w14:paraId="0CE49F1A" w14:textId="77777777" w:rsidR="00BA4B3D" w:rsidRPr="007D3CF3" w:rsidRDefault="00BA4B3D" w:rsidP="009673EB">
      <w:pPr>
        <w:widowControl w:val="0"/>
        <w:numPr>
          <w:ilvl w:val="2"/>
          <w:numId w:val="9"/>
        </w:numPr>
        <w:suppressAutoHyphens w:val="0"/>
        <w:jc w:val="both"/>
        <w:rPr>
          <w:rFonts w:ascii="Arial" w:hAnsi="Arial" w:cs="Arial"/>
          <w:snapToGrid w:val="0"/>
          <w:sz w:val="20"/>
          <w:szCs w:val="20"/>
        </w:rPr>
      </w:pPr>
      <w:r w:rsidRPr="007D3CF3">
        <w:rPr>
          <w:rFonts w:ascii="Arial" w:hAnsi="Arial" w:cs="Arial"/>
          <w:snapToGrid w:val="0"/>
          <w:sz w:val="20"/>
          <w:szCs w:val="20"/>
        </w:rPr>
        <w:t xml:space="preserve">w wyjątkowych wypadkach, za zgodą Zamawiającego, czas dokonania korekt będzie uzgodniony pomiędzy Wykonawcą i Zamawiającym; </w:t>
      </w:r>
    </w:p>
    <w:p w14:paraId="39B8540E" w14:textId="77777777" w:rsidR="00BA4B3D" w:rsidRPr="007D3CF3" w:rsidRDefault="00BA4B3D" w:rsidP="009673EB">
      <w:pPr>
        <w:widowControl w:val="0"/>
        <w:numPr>
          <w:ilvl w:val="2"/>
          <w:numId w:val="9"/>
        </w:numPr>
        <w:suppressAutoHyphens w:val="0"/>
        <w:jc w:val="both"/>
        <w:rPr>
          <w:rFonts w:ascii="Arial" w:hAnsi="Arial" w:cs="Arial"/>
          <w:sz w:val="20"/>
          <w:szCs w:val="20"/>
        </w:rPr>
      </w:pPr>
      <w:r w:rsidRPr="007D3CF3">
        <w:rPr>
          <w:rFonts w:ascii="Arial" w:hAnsi="Arial" w:cs="Arial"/>
          <w:sz w:val="20"/>
          <w:szCs w:val="20"/>
        </w:rPr>
        <w:t>zgłoszenie błędu przez Zamawiającego odbywać się będzie poprzez witrynę internetową Centralnego Help-</w:t>
      </w:r>
      <w:proofErr w:type="spellStart"/>
      <w:r w:rsidRPr="007D3CF3">
        <w:rPr>
          <w:rFonts w:ascii="Arial" w:hAnsi="Arial" w:cs="Arial"/>
          <w:sz w:val="20"/>
          <w:szCs w:val="20"/>
        </w:rPr>
        <w:t>Desku</w:t>
      </w:r>
      <w:proofErr w:type="spellEnd"/>
      <w:r w:rsidRPr="007D3CF3">
        <w:rPr>
          <w:rFonts w:ascii="Arial" w:hAnsi="Arial" w:cs="Arial"/>
          <w:sz w:val="20"/>
          <w:szCs w:val="20"/>
        </w:rPr>
        <w:t xml:space="preserve"> Wykonawcy </w:t>
      </w:r>
      <w:r w:rsidRPr="007D3CF3">
        <w:rPr>
          <w:rFonts w:ascii="Arial" w:hAnsi="Arial" w:cs="Arial"/>
          <w:sz w:val="20"/>
          <w:szCs w:val="20"/>
          <w:u w:val="single"/>
        </w:rPr>
        <w:t>…………………</w:t>
      </w:r>
      <w:r w:rsidRPr="007D3CF3">
        <w:rPr>
          <w:rFonts w:ascii="Arial" w:hAnsi="Arial" w:cs="Arial"/>
          <w:sz w:val="20"/>
          <w:szCs w:val="20"/>
        </w:rPr>
        <w:t>; w razie trudności z rejestracją zgłoszenia na w/w witrynie internetowej, Zamawiający może dokonać zgłoszenia telefonicznie (z zastrzeżeniem niezwłocznego potwierdzenia zgłoszenia poprzez witrynę internetową Centralnego Help-</w:t>
      </w:r>
      <w:proofErr w:type="spellStart"/>
      <w:r w:rsidRPr="007D3CF3">
        <w:rPr>
          <w:rFonts w:ascii="Arial" w:hAnsi="Arial" w:cs="Arial"/>
          <w:sz w:val="20"/>
          <w:szCs w:val="20"/>
        </w:rPr>
        <w:t>Desku</w:t>
      </w:r>
      <w:proofErr w:type="spellEnd"/>
      <w:r w:rsidRPr="007D3CF3">
        <w:rPr>
          <w:rFonts w:ascii="Arial" w:hAnsi="Arial" w:cs="Arial"/>
          <w:sz w:val="20"/>
          <w:szCs w:val="20"/>
        </w:rPr>
        <w:t>, e-mail lub faks) pod numerem telefonu:</w:t>
      </w:r>
    </w:p>
    <w:p w14:paraId="6F7D6BFC" w14:textId="77777777" w:rsidR="00BA4B3D" w:rsidRPr="007D3CF3" w:rsidRDefault="00BA4B3D" w:rsidP="009673EB">
      <w:pPr>
        <w:widowControl w:val="0"/>
        <w:numPr>
          <w:ilvl w:val="3"/>
          <w:numId w:val="9"/>
        </w:numPr>
        <w:suppressAutoHyphens w:val="0"/>
        <w:jc w:val="both"/>
        <w:rPr>
          <w:rFonts w:ascii="Arial" w:hAnsi="Arial" w:cs="Arial"/>
          <w:sz w:val="20"/>
          <w:szCs w:val="20"/>
        </w:rPr>
      </w:pPr>
      <w:r w:rsidRPr="007D3CF3">
        <w:rPr>
          <w:rFonts w:ascii="Arial" w:hAnsi="Arial" w:cs="Arial"/>
          <w:b/>
          <w:bCs/>
          <w:iCs/>
          <w:sz w:val="20"/>
          <w:szCs w:val="20"/>
        </w:rPr>
        <w:t>…………………</w:t>
      </w:r>
      <w:r w:rsidRPr="007D3CF3">
        <w:rPr>
          <w:rFonts w:ascii="Arial" w:hAnsi="Arial" w:cs="Arial"/>
          <w:iCs/>
          <w:sz w:val="20"/>
          <w:szCs w:val="20"/>
        </w:rPr>
        <w:t xml:space="preserve"> dla połączeń z telefonów stacjonarnych;</w:t>
      </w:r>
    </w:p>
    <w:p w14:paraId="39A486A7" w14:textId="77777777" w:rsidR="00BA4B3D" w:rsidRPr="007D3CF3" w:rsidRDefault="00BA4B3D" w:rsidP="009673EB">
      <w:pPr>
        <w:widowControl w:val="0"/>
        <w:numPr>
          <w:ilvl w:val="3"/>
          <w:numId w:val="9"/>
        </w:numPr>
        <w:suppressAutoHyphens w:val="0"/>
        <w:jc w:val="both"/>
        <w:rPr>
          <w:rFonts w:ascii="Arial" w:hAnsi="Arial" w:cs="Arial"/>
          <w:sz w:val="20"/>
          <w:szCs w:val="20"/>
        </w:rPr>
      </w:pPr>
      <w:r w:rsidRPr="007D3CF3">
        <w:rPr>
          <w:rFonts w:ascii="Arial" w:hAnsi="Arial" w:cs="Arial"/>
          <w:b/>
          <w:bCs/>
          <w:iCs/>
          <w:sz w:val="20"/>
          <w:szCs w:val="20"/>
        </w:rPr>
        <w:t>…………………</w:t>
      </w:r>
      <w:r w:rsidRPr="007D3CF3">
        <w:rPr>
          <w:rFonts w:ascii="Arial" w:hAnsi="Arial" w:cs="Arial"/>
          <w:iCs/>
          <w:sz w:val="20"/>
          <w:szCs w:val="20"/>
        </w:rPr>
        <w:t xml:space="preserve"> dla połączeń z telefonów komórkowych.</w:t>
      </w:r>
    </w:p>
    <w:p w14:paraId="77CE81EA" w14:textId="77777777" w:rsidR="00BA4B3D" w:rsidRPr="007D3CF3" w:rsidRDefault="00BA4B3D" w:rsidP="00194E8D">
      <w:pPr>
        <w:widowControl w:val="0"/>
        <w:ind w:left="1080"/>
        <w:rPr>
          <w:rFonts w:ascii="Arial" w:hAnsi="Arial" w:cs="Arial"/>
          <w:sz w:val="20"/>
          <w:szCs w:val="20"/>
        </w:rPr>
      </w:pPr>
      <w:r w:rsidRPr="007D3CF3">
        <w:rPr>
          <w:rFonts w:ascii="Arial" w:hAnsi="Arial" w:cs="Arial"/>
          <w:sz w:val="20"/>
          <w:szCs w:val="20"/>
        </w:rPr>
        <w:t>lub pisemnie na formularzu przesyłanym za pomocą poczty elektronicznej na adres ………………., opcjonalnie faksem na numer …………..</w:t>
      </w:r>
      <w:r w:rsidRPr="007D3CF3">
        <w:rPr>
          <w:rFonts w:ascii="Arial" w:hAnsi="Arial" w:cs="Arial"/>
          <w:snapToGrid w:val="0"/>
          <w:sz w:val="20"/>
          <w:szCs w:val="20"/>
        </w:rPr>
        <w:t>;</w:t>
      </w:r>
      <w:r w:rsidRPr="007D3CF3">
        <w:rPr>
          <w:rFonts w:ascii="Arial" w:hAnsi="Arial" w:cs="Arial"/>
          <w:sz w:val="20"/>
          <w:szCs w:val="20"/>
        </w:rPr>
        <w:t xml:space="preserve"> wzór formularza stanowi Dodatek nr 1 do niniejszego Załącznika ; wypełnienie jednego formularza może dotyczyć tylko jednego rodzaju </w:t>
      </w:r>
      <w:r w:rsidRPr="007D3CF3">
        <w:rPr>
          <w:rFonts w:ascii="Arial" w:hAnsi="Arial" w:cs="Arial"/>
          <w:snapToGrid w:val="0"/>
          <w:sz w:val="20"/>
          <w:szCs w:val="20"/>
        </w:rPr>
        <w:t>błędu</w:t>
      </w:r>
      <w:r w:rsidRPr="007D3CF3">
        <w:rPr>
          <w:rFonts w:ascii="Arial" w:hAnsi="Arial" w:cs="Arial"/>
          <w:sz w:val="20"/>
          <w:szCs w:val="20"/>
        </w:rPr>
        <w:t xml:space="preserve"> występującego w konkretnym module;</w:t>
      </w:r>
    </w:p>
    <w:p w14:paraId="485AF8A0" w14:textId="77777777" w:rsidR="00BA4B3D" w:rsidRPr="007D3CF3" w:rsidRDefault="00BA4B3D" w:rsidP="009673EB">
      <w:pPr>
        <w:widowControl w:val="0"/>
        <w:numPr>
          <w:ilvl w:val="3"/>
          <w:numId w:val="10"/>
        </w:numPr>
        <w:suppressAutoHyphens w:val="0"/>
        <w:jc w:val="both"/>
        <w:rPr>
          <w:rFonts w:ascii="Arial" w:hAnsi="Arial" w:cs="Arial"/>
          <w:sz w:val="20"/>
          <w:szCs w:val="20"/>
        </w:rPr>
      </w:pPr>
      <w:r w:rsidRPr="007D3CF3">
        <w:rPr>
          <w:rFonts w:ascii="Arial" w:hAnsi="Arial" w:cs="Arial"/>
          <w:sz w:val="20"/>
          <w:szCs w:val="20"/>
        </w:rPr>
        <w:t>w przypadku, gdy  zgłoszeni</w:t>
      </w:r>
      <w:r w:rsidR="001B3223" w:rsidRPr="007D3CF3">
        <w:rPr>
          <w:rFonts w:ascii="Arial" w:hAnsi="Arial" w:cs="Arial"/>
          <w:sz w:val="20"/>
          <w:szCs w:val="20"/>
        </w:rPr>
        <w:t>e</w:t>
      </w:r>
      <w:r w:rsidRPr="007D3CF3">
        <w:rPr>
          <w:rFonts w:ascii="Arial" w:hAnsi="Arial" w:cs="Arial"/>
          <w:sz w:val="20"/>
          <w:szCs w:val="20"/>
        </w:rPr>
        <w:t xml:space="preserve"> błędu zostanie przyjęt</w:t>
      </w:r>
      <w:r w:rsidR="001B3223" w:rsidRPr="007D3CF3">
        <w:rPr>
          <w:rFonts w:ascii="Arial" w:hAnsi="Arial" w:cs="Arial"/>
          <w:sz w:val="20"/>
          <w:szCs w:val="20"/>
        </w:rPr>
        <w:t>e</w:t>
      </w:r>
      <w:r w:rsidRPr="007D3CF3">
        <w:rPr>
          <w:rFonts w:ascii="Arial" w:hAnsi="Arial" w:cs="Arial"/>
          <w:sz w:val="20"/>
          <w:szCs w:val="20"/>
        </w:rPr>
        <w:t xml:space="preserve"> przez Wykonawcę:</w:t>
      </w:r>
    </w:p>
    <w:p w14:paraId="6500ED76" w14:textId="77777777" w:rsidR="00BA4B3D" w:rsidRPr="007D3CF3" w:rsidRDefault="00BA4B3D" w:rsidP="009673EB">
      <w:pPr>
        <w:widowControl w:val="0"/>
        <w:numPr>
          <w:ilvl w:val="4"/>
          <w:numId w:val="10"/>
        </w:numPr>
        <w:suppressAutoHyphens w:val="0"/>
        <w:jc w:val="both"/>
        <w:rPr>
          <w:rFonts w:ascii="Arial" w:hAnsi="Arial" w:cs="Arial"/>
          <w:sz w:val="20"/>
          <w:szCs w:val="20"/>
        </w:rPr>
      </w:pPr>
      <w:r w:rsidRPr="007D3CF3">
        <w:rPr>
          <w:rFonts w:ascii="Arial" w:hAnsi="Arial" w:cs="Arial"/>
          <w:sz w:val="20"/>
          <w:szCs w:val="20"/>
        </w:rPr>
        <w:t>w godzinach pomiędzy 08:00 a 16.00 dnia roboczego – traktowane jest jak przyjęte danego dnia roboczego;</w:t>
      </w:r>
    </w:p>
    <w:p w14:paraId="6FA2B1D0" w14:textId="77777777" w:rsidR="00BA4B3D" w:rsidRPr="007D3CF3" w:rsidRDefault="00BA4B3D" w:rsidP="009673EB">
      <w:pPr>
        <w:widowControl w:val="0"/>
        <w:numPr>
          <w:ilvl w:val="4"/>
          <w:numId w:val="10"/>
        </w:numPr>
        <w:suppressAutoHyphens w:val="0"/>
        <w:jc w:val="both"/>
        <w:rPr>
          <w:rFonts w:ascii="Arial" w:hAnsi="Arial" w:cs="Arial"/>
          <w:sz w:val="20"/>
          <w:szCs w:val="20"/>
        </w:rPr>
      </w:pPr>
      <w:r w:rsidRPr="007D3CF3">
        <w:rPr>
          <w:rFonts w:ascii="Arial" w:hAnsi="Arial" w:cs="Arial"/>
          <w:sz w:val="20"/>
          <w:szCs w:val="20"/>
        </w:rPr>
        <w:t>w godzinach pomiędzy 16.00 a 24.00 dnia roboczego – traktowany jest jak przyjęty o godz. 8.00 następnego dnia roboczego;</w:t>
      </w:r>
    </w:p>
    <w:p w14:paraId="4F8C729F" w14:textId="77777777" w:rsidR="00BA4B3D" w:rsidRPr="007D3CF3" w:rsidRDefault="00BA4B3D" w:rsidP="009673EB">
      <w:pPr>
        <w:widowControl w:val="0"/>
        <w:numPr>
          <w:ilvl w:val="4"/>
          <w:numId w:val="10"/>
        </w:numPr>
        <w:suppressAutoHyphens w:val="0"/>
        <w:jc w:val="both"/>
        <w:rPr>
          <w:rFonts w:ascii="Arial" w:hAnsi="Arial" w:cs="Arial"/>
          <w:sz w:val="20"/>
          <w:szCs w:val="20"/>
        </w:rPr>
      </w:pPr>
      <w:r w:rsidRPr="007D3CF3">
        <w:rPr>
          <w:rFonts w:ascii="Arial" w:hAnsi="Arial" w:cs="Arial"/>
          <w:sz w:val="20"/>
          <w:szCs w:val="20"/>
        </w:rPr>
        <w:t xml:space="preserve">w godzinach pomiędzy </w:t>
      </w:r>
      <w:smartTag w:uri="urn:schemas-microsoft-com:office:smarttags" w:element="metricconverter">
        <w:smartTagPr>
          <w:attr w:name="ProductID" w:val="0.00 a"/>
        </w:smartTagPr>
        <w:r w:rsidRPr="007D3CF3">
          <w:rPr>
            <w:rFonts w:ascii="Arial" w:hAnsi="Arial" w:cs="Arial"/>
            <w:sz w:val="20"/>
            <w:szCs w:val="20"/>
          </w:rPr>
          <w:t>0.00 a</w:t>
        </w:r>
      </w:smartTag>
      <w:r w:rsidRPr="007D3CF3">
        <w:rPr>
          <w:rFonts w:ascii="Arial" w:hAnsi="Arial" w:cs="Arial"/>
          <w:sz w:val="20"/>
          <w:szCs w:val="20"/>
        </w:rPr>
        <w:t xml:space="preserve"> 8.00 dnia roboczego - traktowany jest jak przyjęty o godz. 8.00 danego dnia roboczego;</w:t>
      </w:r>
    </w:p>
    <w:p w14:paraId="5A16138E" w14:textId="77777777" w:rsidR="00BA4B3D" w:rsidRPr="007D3CF3" w:rsidRDefault="00BA4B3D" w:rsidP="009673EB">
      <w:pPr>
        <w:widowControl w:val="0"/>
        <w:numPr>
          <w:ilvl w:val="4"/>
          <w:numId w:val="10"/>
        </w:numPr>
        <w:suppressAutoHyphens w:val="0"/>
        <w:jc w:val="both"/>
        <w:rPr>
          <w:rFonts w:ascii="Arial" w:hAnsi="Arial" w:cs="Arial"/>
          <w:sz w:val="20"/>
          <w:szCs w:val="20"/>
        </w:rPr>
      </w:pPr>
      <w:r w:rsidRPr="007D3CF3">
        <w:rPr>
          <w:rFonts w:ascii="Arial" w:hAnsi="Arial" w:cs="Arial"/>
          <w:sz w:val="20"/>
          <w:szCs w:val="20"/>
        </w:rPr>
        <w:t xml:space="preserve">w dniu ustawowo wolnym od pracy - traktowany jest jak przyjęty o godz. 8.00 najbliższego dnia roboczego; </w:t>
      </w:r>
    </w:p>
    <w:p w14:paraId="1BF9079A" w14:textId="77777777" w:rsidR="00BA4B3D" w:rsidRPr="007D3CF3" w:rsidRDefault="00BA4B3D" w:rsidP="009673EB">
      <w:pPr>
        <w:widowControl w:val="0"/>
        <w:numPr>
          <w:ilvl w:val="2"/>
          <w:numId w:val="9"/>
        </w:numPr>
        <w:suppressAutoHyphens w:val="0"/>
        <w:jc w:val="both"/>
        <w:rPr>
          <w:rFonts w:ascii="Arial" w:hAnsi="Arial" w:cs="Arial"/>
          <w:sz w:val="20"/>
          <w:szCs w:val="20"/>
        </w:rPr>
      </w:pPr>
      <w:r w:rsidRPr="007D3CF3">
        <w:rPr>
          <w:rFonts w:ascii="Arial" w:hAnsi="Arial" w:cs="Arial"/>
          <w:sz w:val="20"/>
          <w:szCs w:val="20"/>
        </w:rPr>
        <w:t>dla uniknięcia wątpliwości Strony potwierdzają, iż przez dzień roboczy rozumieją każdy dzień od poniedziałku do piątku z wyłączeniem dni ustawowo wolnych od pracy.</w:t>
      </w:r>
    </w:p>
    <w:p w14:paraId="3BA570B1" w14:textId="77777777" w:rsidR="00BA4B3D" w:rsidRPr="007D3CF3" w:rsidRDefault="00BA4B3D" w:rsidP="009673EB">
      <w:pPr>
        <w:numPr>
          <w:ilvl w:val="1"/>
          <w:numId w:val="10"/>
        </w:numPr>
        <w:suppressAutoHyphens w:val="0"/>
        <w:jc w:val="both"/>
        <w:rPr>
          <w:rFonts w:ascii="Arial" w:hAnsi="Arial" w:cs="Arial"/>
          <w:sz w:val="20"/>
          <w:szCs w:val="20"/>
        </w:rPr>
      </w:pPr>
      <w:r w:rsidRPr="007D3CF3">
        <w:rPr>
          <w:rFonts w:ascii="Arial" w:hAnsi="Arial" w:cs="Arial"/>
          <w:sz w:val="20"/>
          <w:szCs w:val="20"/>
        </w:rPr>
        <w:t>wprowadzanie zmian w Oprogramowaniu Aplikacyjnym, w zakresie dotyczącym istniejącej funkcjonalności Oprogramowania Aplikacyjnego objętego niniejszą Umową, w zakresie wymaganym zmianami powszechnie obowiązujących przepisów prawa lub przepisów prawa wewnętrznie obowiązujących Zamawiającego, wydanych na podstawie delegacji ustawowej, z zastrzeżeniem, że Wykonawca zobowiązany jest do:</w:t>
      </w:r>
    </w:p>
    <w:p w14:paraId="54E116A8" w14:textId="77777777" w:rsidR="00BA4B3D" w:rsidRPr="007D3CF3" w:rsidRDefault="00BA4B3D" w:rsidP="009673EB">
      <w:pPr>
        <w:numPr>
          <w:ilvl w:val="2"/>
          <w:numId w:val="10"/>
        </w:numPr>
        <w:suppressAutoHyphens w:val="0"/>
        <w:jc w:val="both"/>
        <w:rPr>
          <w:rFonts w:ascii="Arial" w:hAnsi="Arial" w:cs="Arial"/>
          <w:sz w:val="20"/>
          <w:szCs w:val="20"/>
          <w:u w:val="single"/>
        </w:rPr>
      </w:pPr>
      <w:r w:rsidRPr="007D3CF3">
        <w:rPr>
          <w:rFonts w:ascii="Arial" w:hAnsi="Arial" w:cs="Arial"/>
          <w:sz w:val="20"/>
          <w:szCs w:val="20"/>
        </w:rPr>
        <w:t>przekazania Zamawiającemu informacji o nowych wersjach Oprogramowania Aplikacyjnego, które odbywać się będzie poprzez opublikowanie odpowiedniego komunikatu na witrynie Centralnego Help-</w:t>
      </w:r>
      <w:proofErr w:type="spellStart"/>
      <w:r w:rsidRPr="007D3CF3">
        <w:rPr>
          <w:rFonts w:ascii="Arial" w:hAnsi="Arial" w:cs="Arial"/>
          <w:sz w:val="20"/>
          <w:szCs w:val="20"/>
        </w:rPr>
        <w:t>Desku</w:t>
      </w:r>
      <w:proofErr w:type="spellEnd"/>
      <w:r w:rsidRPr="007D3CF3">
        <w:rPr>
          <w:rFonts w:ascii="Arial" w:hAnsi="Arial" w:cs="Arial"/>
          <w:sz w:val="20"/>
          <w:szCs w:val="20"/>
        </w:rPr>
        <w:t>;</w:t>
      </w:r>
    </w:p>
    <w:p w14:paraId="5A2F1B7F" w14:textId="77777777" w:rsidR="00BA4B3D" w:rsidRPr="007D3CF3" w:rsidRDefault="00BA4B3D" w:rsidP="009673EB">
      <w:pPr>
        <w:numPr>
          <w:ilvl w:val="2"/>
          <w:numId w:val="10"/>
        </w:numPr>
        <w:suppressAutoHyphens w:val="0"/>
        <w:jc w:val="both"/>
        <w:rPr>
          <w:rFonts w:ascii="Arial" w:hAnsi="Arial" w:cs="Arial"/>
          <w:sz w:val="20"/>
          <w:szCs w:val="20"/>
        </w:rPr>
      </w:pPr>
      <w:r w:rsidRPr="007D3CF3">
        <w:rPr>
          <w:rFonts w:ascii="Arial" w:hAnsi="Arial" w:cs="Arial"/>
          <w:sz w:val="20"/>
          <w:szCs w:val="20"/>
        </w:rPr>
        <w:t xml:space="preserve">udostępniania uaktualnień Oprogramowania Aplikacyjnego (nowych wersji Oprogramowania Aplikacyjnego) poprzez serwer ftp: </w:t>
      </w:r>
      <w:r w:rsidRPr="007D3CF3">
        <w:rPr>
          <w:rFonts w:ascii="Arial" w:hAnsi="Arial" w:cs="Arial"/>
          <w:sz w:val="20"/>
          <w:szCs w:val="20"/>
          <w:u w:val="single"/>
        </w:rPr>
        <w:t>…………….…………………</w:t>
      </w:r>
      <w:r w:rsidRPr="007D3CF3">
        <w:rPr>
          <w:rFonts w:ascii="Arial" w:hAnsi="Arial" w:cs="Arial"/>
          <w:sz w:val="20"/>
          <w:szCs w:val="20"/>
        </w:rPr>
        <w:t>;</w:t>
      </w:r>
    </w:p>
    <w:p w14:paraId="5C3EC9A0" w14:textId="77777777" w:rsidR="00BA4B3D" w:rsidRPr="007D3CF3" w:rsidRDefault="00BA4B3D" w:rsidP="009673EB">
      <w:pPr>
        <w:numPr>
          <w:ilvl w:val="1"/>
          <w:numId w:val="10"/>
        </w:numPr>
        <w:suppressAutoHyphens w:val="0"/>
        <w:jc w:val="both"/>
        <w:rPr>
          <w:rFonts w:ascii="Arial" w:hAnsi="Arial" w:cs="Arial"/>
          <w:sz w:val="20"/>
          <w:szCs w:val="20"/>
        </w:rPr>
      </w:pPr>
      <w:r w:rsidRPr="007D3CF3">
        <w:rPr>
          <w:rFonts w:ascii="Arial" w:hAnsi="Arial" w:cs="Arial"/>
          <w:sz w:val="20"/>
          <w:szCs w:val="20"/>
        </w:rPr>
        <w:t>możliwość pisemnego zgłoszenia uwag i propozycji modyfikacji Oprogramowania Aplikacyjnego, poprzez witrynę Centralnego Help-</w:t>
      </w:r>
      <w:proofErr w:type="spellStart"/>
      <w:r w:rsidRPr="007D3CF3">
        <w:rPr>
          <w:rFonts w:ascii="Arial" w:hAnsi="Arial" w:cs="Arial"/>
          <w:sz w:val="20"/>
          <w:szCs w:val="20"/>
        </w:rPr>
        <w:t>Desku</w:t>
      </w:r>
      <w:proofErr w:type="spellEnd"/>
      <w:r w:rsidRPr="007D3CF3">
        <w:rPr>
          <w:rFonts w:ascii="Arial" w:hAnsi="Arial" w:cs="Arial"/>
          <w:sz w:val="20"/>
          <w:szCs w:val="20"/>
        </w:rPr>
        <w:t xml:space="preserve"> lub na formularzu</w:t>
      </w:r>
      <w:r w:rsidRPr="007D3CF3">
        <w:rPr>
          <w:rFonts w:ascii="Arial" w:hAnsi="Arial" w:cs="Arial"/>
          <w:snapToGrid w:val="0"/>
          <w:sz w:val="20"/>
          <w:szCs w:val="20"/>
        </w:rPr>
        <w:t xml:space="preserve">, którego wzór stanowi Dodatek nr 1 do niniejszego Załącznika </w:t>
      </w:r>
      <w:r w:rsidRPr="007D3CF3">
        <w:rPr>
          <w:rFonts w:ascii="Arial" w:hAnsi="Arial" w:cs="Arial"/>
          <w:sz w:val="20"/>
          <w:szCs w:val="20"/>
        </w:rPr>
        <w:t>; zgłoszenia takie wynikają z zobowiązania Wykonawcy do dokonywania zmian Oprogramowania Aplikacyjnego, o których mowa w punkcie poprzedzającym, będą one rozpatrywane w czasie prac analitycznych przy rozwoju Oprogramowania Aplikacyjnego</w:t>
      </w:r>
      <w:r w:rsidR="001B3223" w:rsidRPr="007D3CF3">
        <w:rPr>
          <w:rFonts w:ascii="Arial" w:hAnsi="Arial" w:cs="Arial"/>
          <w:sz w:val="20"/>
          <w:szCs w:val="20"/>
        </w:rPr>
        <w:t>. Decyzję o realizacji zmian w Oprogramowaniu Aplikacyjnym podejmuje Wykonawca</w:t>
      </w:r>
      <w:r w:rsidRPr="007D3CF3">
        <w:rPr>
          <w:rFonts w:ascii="Arial" w:hAnsi="Arial" w:cs="Arial"/>
          <w:sz w:val="20"/>
          <w:szCs w:val="20"/>
        </w:rPr>
        <w:t xml:space="preserve">; </w:t>
      </w:r>
    </w:p>
    <w:p w14:paraId="63C1FDE1" w14:textId="77777777" w:rsidR="00CB3E14" w:rsidRPr="00CB3E14" w:rsidRDefault="00CB3E14" w:rsidP="00CB3E14">
      <w:pPr>
        <w:numPr>
          <w:ilvl w:val="1"/>
          <w:numId w:val="10"/>
        </w:numPr>
        <w:suppressAutoHyphens w:val="0"/>
        <w:jc w:val="both"/>
        <w:rPr>
          <w:rFonts w:ascii="Arial" w:hAnsi="Arial" w:cs="Arial"/>
          <w:sz w:val="20"/>
          <w:szCs w:val="20"/>
        </w:rPr>
      </w:pPr>
      <w:r w:rsidRPr="00CB3E14">
        <w:rPr>
          <w:rFonts w:ascii="Arial" w:hAnsi="Arial" w:cs="Arial"/>
          <w:sz w:val="20"/>
          <w:szCs w:val="20"/>
        </w:rPr>
        <w:t xml:space="preserve">W przypadku zgłoszeń rozwojowych: </w:t>
      </w:r>
    </w:p>
    <w:p w14:paraId="243585E5" w14:textId="0EB8E04E" w:rsidR="00CB3E14" w:rsidRPr="00CB3E14" w:rsidRDefault="00CB3E14" w:rsidP="00CB3E14">
      <w:pPr>
        <w:pStyle w:val="Akapitzlist"/>
        <w:numPr>
          <w:ilvl w:val="0"/>
          <w:numId w:val="87"/>
        </w:numPr>
        <w:suppressAutoHyphens w:val="0"/>
        <w:jc w:val="both"/>
        <w:rPr>
          <w:rFonts w:ascii="Arial" w:hAnsi="Arial" w:cs="Arial"/>
          <w:sz w:val="20"/>
          <w:szCs w:val="20"/>
        </w:rPr>
      </w:pPr>
      <w:r w:rsidRPr="00CB3E14">
        <w:rPr>
          <w:rFonts w:ascii="Arial" w:hAnsi="Arial" w:cs="Arial"/>
          <w:sz w:val="20"/>
          <w:szCs w:val="20"/>
        </w:rPr>
        <w:t xml:space="preserve">Autorskie prawa majątkowe do wprowadzonych zmian przysługują wspólnie (w częściach równych) Zamawiającemu i Wykonawcy, o ile przedmiot wniosku lub przedmiot modyfikacji, zgłoszony przez Zamawiającego, stanowi przedmiot ochrony </w:t>
      </w:r>
      <w:proofErr w:type="spellStart"/>
      <w:r w:rsidRPr="00CB3E14">
        <w:rPr>
          <w:rFonts w:ascii="Arial" w:hAnsi="Arial" w:cs="Arial"/>
          <w:sz w:val="20"/>
          <w:szCs w:val="20"/>
        </w:rPr>
        <w:t>prawnoautorskiej</w:t>
      </w:r>
      <w:proofErr w:type="spellEnd"/>
      <w:r w:rsidRPr="00CB3E14">
        <w:rPr>
          <w:rFonts w:ascii="Arial" w:hAnsi="Arial" w:cs="Arial"/>
          <w:sz w:val="20"/>
          <w:szCs w:val="20"/>
        </w:rPr>
        <w:t>;</w:t>
      </w:r>
    </w:p>
    <w:p w14:paraId="345E5DE9" w14:textId="7C08B7EF" w:rsidR="00CB3E14" w:rsidRPr="00CB3E14" w:rsidRDefault="00CB3E14" w:rsidP="00CB3E14">
      <w:pPr>
        <w:pStyle w:val="Akapitzlist"/>
        <w:numPr>
          <w:ilvl w:val="0"/>
          <w:numId w:val="87"/>
        </w:numPr>
        <w:suppressAutoHyphens w:val="0"/>
        <w:jc w:val="both"/>
        <w:rPr>
          <w:rFonts w:ascii="Arial" w:hAnsi="Arial" w:cs="Arial"/>
          <w:sz w:val="20"/>
          <w:szCs w:val="20"/>
        </w:rPr>
      </w:pPr>
      <w:r w:rsidRPr="00CB3E14">
        <w:rPr>
          <w:rFonts w:ascii="Arial" w:hAnsi="Arial" w:cs="Arial"/>
          <w:sz w:val="20"/>
          <w:szCs w:val="20"/>
        </w:rPr>
        <w:t>Zgłoszenia rozwojowe są rozliczane odrębnie od zgłoszeń serwisowych (na podstawie odrębnej faktury);</w:t>
      </w:r>
    </w:p>
    <w:p w14:paraId="2A68C5CF" w14:textId="4F331434" w:rsidR="00CB3E14" w:rsidRPr="00CB3E14" w:rsidRDefault="00CB3E14" w:rsidP="00CB3E14">
      <w:pPr>
        <w:pStyle w:val="Akapitzlist"/>
        <w:numPr>
          <w:ilvl w:val="0"/>
          <w:numId w:val="87"/>
        </w:numPr>
        <w:suppressAutoHyphens w:val="0"/>
        <w:jc w:val="both"/>
        <w:rPr>
          <w:rFonts w:ascii="Arial" w:hAnsi="Arial" w:cs="Arial"/>
          <w:sz w:val="20"/>
          <w:szCs w:val="20"/>
        </w:rPr>
      </w:pPr>
      <w:r w:rsidRPr="00CB3E14">
        <w:rPr>
          <w:rFonts w:ascii="Arial" w:hAnsi="Arial" w:cs="Arial"/>
          <w:sz w:val="20"/>
          <w:szCs w:val="20"/>
        </w:rPr>
        <w:t>Protokół odbioru zgłoszenia rozwojowego określa każdorazowo wzrost wartości Systemu z uwzględnieniem wprowadzonego rozwiązania rozwojowego.”</w:t>
      </w:r>
    </w:p>
    <w:p w14:paraId="6FC9EDF1" w14:textId="5A8E914B" w:rsidR="00BA4B3D" w:rsidRPr="007D3CF3" w:rsidRDefault="00BA4B3D" w:rsidP="009673EB">
      <w:pPr>
        <w:numPr>
          <w:ilvl w:val="1"/>
          <w:numId w:val="10"/>
        </w:numPr>
        <w:suppressAutoHyphens w:val="0"/>
        <w:jc w:val="both"/>
        <w:rPr>
          <w:rFonts w:ascii="Arial" w:hAnsi="Arial" w:cs="Arial"/>
          <w:sz w:val="20"/>
          <w:szCs w:val="20"/>
        </w:rPr>
      </w:pPr>
      <w:r w:rsidRPr="007D3CF3">
        <w:rPr>
          <w:rFonts w:ascii="Arial" w:hAnsi="Arial" w:cs="Arial"/>
          <w:sz w:val="20"/>
          <w:szCs w:val="20"/>
        </w:rPr>
        <w:t>gotowość przyjmowania i rozpatrywania indywidualnych żądań zmian (tj. modyfikacji płatnych) Oprogramowania Aplikacyjnego objętego niniejszą umową (propozycji jego udoskonaleń, modyfikacji i rozwoju) oraz zmian obejmujących dodanie nowej funkcjonalności Oprogramowania Aplikacyjnego objętego niniejszą umową, w zakresie wymaganym zmianami powszechnie obowiązujących przepisów prawa lub przepisów prawa wewnętrznie obowiązujących Zamawiającego, wydanych na podstawie delegacji ustawowej, przy czym realizacja powyższych żądań nie będzie wchodziła w zakres niniejszej umowy; zgłoszenia żądania zmiany należy dokonywać poprzez witrynę Centralnego Help-</w:t>
      </w:r>
      <w:proofErr w:type="spellStart"/>
      <w:r w:rsidRPr="007D3CF3">
        <w:rPr>
          <w:rFonts w:ascii="Arial" w:hAnsi="Arial" w:cs="Arial"/>
          <w:sz w:val="20"/>
          <w:szCs w:val="20"/>
        </w:rPr>
        <w:t>Desku</w:t>
      </w:r>
      <w:proofErr w:type="spellEnd"/>
      <w:r w:rsidRPr="007D3CF3">
        <w:rPr>
          <w:rFonts w:ascii="Arial" w:hAnsi="Arial" w:cs="Arial"/>
          <w:sz w:val="20"/>
          <w:szCs w:val="20"/>
        </w:rPr>
        <w:t xml:space="preserve"> lub na formularzu</w:t>
      </w:r>
      <w:r w:rsidRPr="007D3CF3">
        <w:rPr>
          <w:rFonts w:ascii="Arial" w:hAnsi="Arial" w:cs="Arial"/>
          <w:snapToGrid w:val="0"/>
          <w:sz w:val="20"/>
          <w:szCs w:val="20"/>
        </w:rPr>
        <w:t xml:space="preserve">, którego wzór stanowi Dodatek nr 1 do niniejszego Załącznika </w:t>
      </w:r>
      <w:r w:rsidRPr="007D3CF3">
        <w:rPr>
          <w:rFonts w:ascii="Arial" w:hAnsi="Arial" w:cs="Arial"/>
          <w:sz w:val="20"/>
          <w:szCs w:val="20"/>
        </w:rPr>
        <w:t>, z zastrzeżeniem, że zasady realizacji zgłoszonych żądań będą każdorazowo uzgadniane pomiędzy Wykonawcą i Zamawiającym,</w:t>
      </w:r>
    </w:p>
    <w:p w14:paraId="30BA2931" w14:textId="77777777" w:rsidR="00BA4B3D" w:rsidRPr="007D3CF3" w:rsidRDefault="00BA4B3D" w:rsidP="009673EB">
      <w:pPr>
        <w:numPr>
          <w:ilvl w:val="0"/>
          <w:numId w:val="9"/>
        </w:numPr>
        <w:suppressAutoHyphens w:val="0"/>
        <w:jc w:val="both"/>
        <w:rPr>
          <w:rFonts w:ascii="Arial" w:hAnsi="Arial" w:cs="Arial"/>
          <w:sz w:val="20"/>
          <w:szCs w:val="20"/>
        </w:rPr>
      </w:pPr>
      <w:r w:rsidRPr="007D3CF3">
        <w:rPr>
          <w:rFonts w:ascii="Arial" w:hAnsi="Arial" w:cs="Arial"/>
          <w:sz w:val="20"/>
          <w:szCs w:val="20"/>
        </w:rPr>
        <w:t>Zobowiązania Wykonawcy, o których mowa w ust. 1 powyżej będą wykonywane pod warunkiem realizacji przez Zamawiającego następujących zobowiązań:</w:t>
      </w:r>
    </w:p>
    <w:p w14:paraId="70CB1357"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hAnsi="Arial" w:cs="Arial"/>
          <w:sz w:val="20"/>
          <w:szCs w:val="20"/>
        </w:rPr>
        <w:t xml:space="preserve">wykonywania niezwłocznie czynności zaleconych przez Wykonawcę, w szczególności czynności związanych z bezpieczeństwem pracy systemu informatycznego Zamawiającego i bezpieczeństwem danych gromadzonych w systemie informatycznym Zamawiającego. System obejmuje sprzęt komputerowy, oprogramowanie osób trzecich i Oprogramowanie Aplikacyjne </w:t>
      </w:r>
    </w:p>
    <w:p w14:paraId="39B1E8F1"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hAnsi="Arial" w:cs="Arial"/>
          <w:sz w:val="20"/>
          <w:szCs w:val="20"/>
        </w:rPr>
        <w:t xml:space="preserve">powstrzymania się od samodzielnego lub przy udziale osób trzecich dokonywania jakichkolwiek zmian w konfiguracji Oprogramowania Aplikacyjnego (zgodnie z art. 74 ust. 4 pkt 2 ustawy o prawie autorskim i prawach pokrewnych)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r w:rsidRPr="007D3CF3">
        <w:rPr>
          <w:rFonts w:ascii="Arial" w:hAnsi="Arial" w:cs="Arial"/>
          <w:sz w:val="20"/>
          <w:szCs w:val="20"/>
          <w:u w:val="single"/>
        </w:rPr>
        <w:t>…………………………….………</w:t>
      </w:r>
      <w:r w:rsidRPr="007D3CF3">
        <w:rPr>
          <w:rFonts w:ascii="Arial" w:hAnsi="Arial" w:cs="Arial"/>
          <w:sz w:val="20"/>
          <w:szCs w:val="20"/>
        </w:rPr>
        <w:t>;</w:t>
      </w:r>
    </w:p>
    <w:p w14:paraId="79423499" w14:textId="77777777" w:rsidR="00BA4B3D" w:rsidRPr="007D3CF3" w:rsidRDefault="00BA4B3D" w:rsidP="009673EB">
      <w:pPr>
        <w:numPr>
          <w:ilvl w:val="1"/>
          <w:numId w:val="9"/>
        </w:numPr>
        <w:suppressAutoHyphens w:val="0"/>
        <w:jc w:val="both"/>
        <w:rPr>
          <w:rStyle w:val="EquationCaption"/>
          <w:rFonts w:ascii="Arial" w:hAnsi="Arial" w:cs="Arial"/>
          <w:sz w:val="20"/>
          <w:szCs w:val="20"/>
        </w:rPr>
      </w:pPr>
      <w:r w:rsidRPr="007D3CF3">
        <w:rPr>
          <w:rStyle w:val="EquationCaption"/>
          <w:rFonts w:ascii="Arial" w:hAnsi="Arial" w:cs="Arial"/>
          <w:sz w:val="20"/>
          <w:szCs w:val="20"/>
        </w:rPr>
        <w:t>dostarczenia na wniosek Wykonawcy wskazanych fragmentów lub całości baz danych Oprogramowania Aplikacyjnego, w przypadku uzasadnionej potrzeby ich użycia do prawidłowej realizacji przedmiotu niniejszej umowy poza siedzibą Zamawiającego, przy zachowaniu poniższej procedury:</w:t>
      </w:r>
    </w:p>
    <w:p w14:paraId="7BE8C39F" w14:textId="77777777" w:rsidR="00BA4B3D" w:rsidRPr="007D3CF3" w:rsidRDefault="00BA4B3D" w:rsidP="009673EB">
      <w:pPr>
        <w:numPr>
          <w:ilvl w:val="2"/>
          <w:numId w:val="9"/>
        </w:numPr>
        <w:suppressAutoHyphens w:val="0"/>
        <w:jc w:val="both"/>
        <w:rPr>
          <w:rStyle w:val="EquationCaption"/>
          <w:rFonts w:ascii="Arial" w:hAnsi="Arial" w:cs="Arial"/>
          <w:sz w:val="20"/>
          <w:szCs w:val="20"/>
        </w:rPr>
      </w:pPr>
      <w:r w:rsidRPr="007D3CF3">
        <w:rPr>
          <w:rStyle w:val="EquationCaption"/>
          <w:rFonts w:ascii="Arial" w:hAnsi="Arial" w:cs="Arial"/>
          <w:sz w:val="20"/>
          <w:szCs w:val="20"/>
        </w:rPr>
        <w:t xml:space="preserve">Uprawiony pracownik Zamawiającego przekaże bazę danych Wykonawcy poprzez jej skopiowanie na serwer SFTP o adresie: </w:t>
      </w:r>
      <w:r w:rsidRPr="007D3CF3">
        <w:rPr>
          <w:rStyle w:val="EquationCaption"/>
          <w:rFonts w:ascii="Arial" w:hAnsi="Arial" w:cs="Arial"/>
          <w:sz w:val="20"/>
          <w:szCs w:val="20"/>
          <w:u w:val="single"/>
        </w:rPr>
        <w:t xml:space="preserve">……………… </w:t>
      </w:r>
      <w:r w:rsidRPr="007D3CF3">
        <w:rPr>
          <w:rStyle w:val="EquationCaption"/>
          <w:rFonts w:ascii="Arial" w:hAnsi="Arial" w:cs="Arial"/>
          <w:sz w:val="20"/>
          <w:szCs w:val="20"/>
        </w:rPr>
        <w:t xml:space="preserve">w pliku archiwum (np. w formacie zip) zabezpieczonym hasłem (minimum 12 znakowym, uwzględniającym minimum 2 znaki specjalne i minimum 2 cyfry). Hasło do pliku archiwum zawierającego bazę danych będzie przekazywane </w:t>
      </w:r>
      <w:proofErr w:type="spellStart"/>
      <w:r w:rsidRPr="007D3CF3">
        <w:rPr>
          <w:rStyle w:val="EquationCaption"/>
          <w:rFonts w:ascii="Arial" w:hAnsi="Arial" w:cs="Arial"/>
          <w:sz w:val="20"/>
          <w:szCs w:val="20"/>
        </w:rPr>
        <w:t>SMS'em</w:t>
      </w:r>
      <w:proofErr w:type="spellEnd"/>
      <w:r w:rsidRPr="007D3CF3">
        <w:rPr>
          <w:rStyle w:val="EquationCaption"/>
          <w:rFonts w:ascii="Arial" w:hAnsi="Arial" w:cs="Arial"/>
          <w:sz w:val="20"/>
          <w:szCs w:val="20"/>
        </w:rPr>
        <w:t xml:space="preserve"> osobie ze Strony Wykonawcy, która wnioskowała o udostępnienie bazy danych. Zaszyfrowany plik archiwum z bazą danych będzie skopiowany przez pracownika Zamawiającego do katalogu domowego Zamawiającego na wskazanym wyżej serwerze SFTP, skąd będzie go mógł pobrać pracownik Wykonawcy wnioskujący o udostępnienie bazy danych.</w:t>
      </w:r>
    </w:p>
    <w:p w14:paraId="2BA59649" w14:textId="77777777" w:rsidR="00BA4B3D" w:rsidRPr="007D3CF3" w:rsidRDefault="00BA4B3D" w:rsidP="009673EB">
      <w:pPr>
        <w:numPr>
          <w:ilvl w:val="2"/>
          <w:numId w:val="9"/>
        </w:numPr>
        <w:suppressAutoHyphens w:val="0"/>
        <w:jc w:val="both"/>
        <w:rPr>
          <w:rStyle w:val="EquationCaption"/>
          <w:rFonts w:ascii="Arial" w:hAnsi="Arial" w:cs="Arial"/>
          <w:sz w:val="20"/>
          <w:szCs w:val="20"/>
        </w:rPr>
      </w:pPr>
      <w:r w:rsidRPr="007D3CF3">
        <w:rPr>
          <w:rStyle w:val="EquationCaption"/>
          <w:rFonts w:ascii="Arial" w:hAnsi="Arial" w:cs="Arial"/>
          <w:sz w:val="20"/>
          <w:szCs w:val="20"/>
        </w:rPr>
        <w:t>Osoby upoważnione przez Wykonawcę do przetwarzania danych osobowych, w tym upoważnieni przez Wykonawcę pracownicy Autoryzowanego Przedstawiciela Wykonawcy, mogą wnioskować o udostępnienie bazy danych Oprogramowania Aplikacyjnego przy użyciu indywidualnego konta na serwerze FTPS;</w:t>
      </w:r>
    </w:p>
    <w:p w14:paraId="0A833B2D" w14:textId="77777777" w:rsidR="00BA4B3D" w:rsidRPr="007D3CF3" w:rsidRDefault="00BA4B3D" w:rsidP="009673EB">
      <w:pPr>
        <w:numPr>
          <w:ilvl w:val="2"/>
          <w:numId w:val="9"/>
        </w:numPr>
        <w:suppressAutoHyphens w:val="0"/>
        <w:jc w:val="both"/>
        <w:rPr>
          <w:rStyle w:val="EquationCaption"/>
          <w:rFonts w:ascii="Arial" w:hAnsi="Arial" w:cs="Arial"/>
          <w:sz w:val="20"/>
          <w:szCs w:val="20"/>
        </w:rPr>
      </w:pPr>
      <w:r w:rsidRPr="007D3CF3">
        <w:rPr>
          <w:rStyle w:val="EquationCaption"/>
          <w:rFonts w:ascii="Arial" w:hAnsi="Arial" w:cs="Arial"/>
          <w:sz w:val="20"/>
          <w:szCs w:val="20"/>
        </w:rPr>
        <w:t xml:space="preserve">Listę osób mogących udostępniać bazę danych ze Strony Zamawiającego, przy użyciu indywidualnego konta na serwerze SFTP, o którym mowa </w:t>
      </w:r>
      <w:r w:rsidRPr="007D3CF3">
        <w:rPr>
          <w:rFonts w:ascii="Arial" w:hAnsi="Arial" w:cs="Arial"/>
          <w:sz w:val="20"/>
          <w:szCs w:val="20"/>
        </w:rPr>
        <w:t xml:space="preserve">powyżej </w:t>
      </w:r>
      <w:r w:rsidRPr="007D3CF3">
        <w:rPr>
          <w:rStyle w:val="EquationCaption"/>
          <w:rFonts w:ascii="Arial" w:hAnsi="Arial" w:cs="Arial"/>
          <w:sz w:val="20"/>
          <w:szCs w:val="20"/>
        </w:rPr>
        <w:t>(wraz z adresem e-mail i numerem telefonu komórkowego), zawiera dodatek nr 2 do niniejszego Załącznika.</w:t>
      </w:r>
    </w:p>
    <w:p w14:paraId="6781D9DA" w14:textId="77777777" w:rsidR="00BA4B3D" w:rsidRPr="007D3CF3" w:rsidRDefault="00BA4B3D" w:rsidP="009673EB">
      <w:pPr>
        <w:numPr>
          <w:ilvl w:val="2"/>
          <w:numId w:val="9"/>
        </w:numPr>
        <w:suppressAutoHyphens w:val="0"/>
        <w:jc w:val="both"/>
        <w:rPr>
          <w:rFonts w:ascii="Arial" w:hAnsi="Arial" w:cs="Arial"/>
          <w:sz w:val="20"/>
          <w:szCs w:val="20"/>
        </w:rPr>
      </w:pPr>
      <w:r w:rsidRPr="007D3CF3">
        <w:rPr>
          <w:rStyle w:val="EquationCaption"/>
          <w:rFonts w:ascii="Arial" w:hAnsi="Arial" w:cs="Arial"/>
          <w:sz w:val="20"/>
          <w:szCs w:val="20"/>
        </w:rPr>
        <w:t>Dostęp do serwerów SFTP wymaga uwierzytelnienia identyfikatorem i hasłem. Każdy użytkownik zarówno ze strony Zamawiającego, Wykonawcy chcący skorzystać z zasobów serwera i mając do tego uprawnienie: wynikające ze wskazania go w Dodatku nr 2 do niniejszego załącznika nadane pracownikom Wykonawcy lub wskazania go w Dodatku nr 2 do niniejszego załącznika  w przypadku Autoryzowanego Przedstawiciela Wykonawcy, będzie zobowiązany do posiadania własnego identyfikatora.</w:t>
      </w:r>
    </w:p>
    <w:p w14:paraId="7B8F7C59"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sz w:val="20"/>
          <w:szCs w:val="20"/>
        </w:rPr>
        <w:t xml:space="preserve">delegowania i upoważnienia pracowników do współpracy z Wykonawcą w zakresie potrzebnym do świadczenia usług określonych niniejszą Umową; </w:t>
      </w:r>
    </w:p>
    <w:p w14:paraId="4AA261B6"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sz w:val="20"/>
          <w:szCs w:val="20"/>
        </w:rPr>
        <w:t>zapewnienia, aby O</w:t>
      </w:r>
      <w:r w:rsidRPr="007D3CF3">
        <w:rPr>
          <w:rFonts w:ascii="Arial" w:hAnsi="Arial" w:cs="Arial"/>
          <w:sz w:val="20"/>
          <w:szCs w:val="20"/>
        </w:rPr>
        <w:t>programowanie Aplikacyjne, zainstalowane u Zamawiającego, wymienione w Załączniku nr 1</w:t>
      </w:r>
      <w:r w:rsidRPr="007D3CF3">
        <w:rPr>
          <w:rFonts w:ascii="Arial" w:eastAsia="Arial Unicode MS" w:hAnsi="Arial" w:cs="Arial"/>
          <w:sz w:val="20"/>
          <w:szCs w:val="20"/>
        </w:rPr>
        <w:t xml:space="preserve"> było używane wyłącznie przez użytkowników upoważnionych przez Zamawiającego do korzystania z ww. oprogramowania zgodnie z dokumentacją i instrukcjami Wykonawcy;</w:t>
      </w:r>
    </w:p>
    <w:p w14:paraId="528B54DD"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sz w:val="20"/>
          <w:szCs w:val="20"/>
        </w:rPr>
        <w:t xml:space="preserve">dokonywania prawidłowo zakwalifikowanych zgłoszeń, w tym zakwalifikowanych zgodnie z przyjętymi w Umowie definicjami zgłoszeń ewentualnych błędów, zgodnie z procedurą przewidzianą niniejszą Umową; </w:t>
      </w:r>
    </w:p>
    <w:p w14:paraId="464382A5"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sz w:val="20"/>
          <w:szCs w:val="20"/>
        </w:rPr>
        <w:t>dostarczania Wykonawcy rzetelnych i wyczerpujących informacji o stanie Oprogramowania Aplikacyjnego i o zamiarach wprowadzenia zmian w działalności Zamawiającego oraz materiałów potrzebnych do wykonania usług w zakresie niniejszej umowy, z odpowiednim wyprzedzeniem,</w:t>
      </w:r>
    </w:p>
    <w:p w14:paraId="26F7BE0C"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iCs/>
          <w:sz w:val="20"/>
          <w:szCs w:val="20"/>
        </w:rPr>
        <w:t xml:space="preserve">przekazywania na bieżąco Wykonawcy wszystkich przepisów i regulaminów obowiązujących u Zamawiającego, które mogą mieć zastosowanie w realizacji niniejszej Umowy, w tym </w:t>
      </w:r>
      <w:r w:rsidRPr="007D3CF3">
        <w:rPr>
          <w:rFonts w:ascii="Arial" w:hAnsi="Arial" w:cs="Arial"/>
          <w:sz w:val="20"/>
          <w:szCs w:val="20"/>
        </w:rPr>
        <w:t>obowiązujących wykładni prawnych lub wskazówek jednostek nadrzędnych (np. Narodowy Fundusz Zdrowia, Ministerstwo Zdrowia, Samorządowy Wydział Zdrowia, Organ Założycielski, inne)</w:t>
      </w:r>
      <w:r w:rsidRPr="007D3CF3">
        <w:rPr>
          <w:rFonts w:ascii="Arial" w:eastAsia="Arial Unicode MS" w:hAnsi="Arial" w:cs="Arial"/>
          <w:iCs/>
          <w:sz w:val="20"/>
          <w:szCs w:val="20"/>
        </w:rPr>
        <w:t>;</w:t>
      </w:r>
    </w:p>
    <w:p w14:paraId="09429E7D"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sz w:val="20"/>
          <w:szCs w:val="20"/>
        </w:rPr>
        <w:t>zapewnienia Wykonawcy możliwości stałego dostępu do Oprogramowania Aplikacyjnego, w tym pracy w godzinach popołudniowych i wieczornych, a także zapewnienia obecności w tym czasie, upoważnionego przedstawiciela Zamawiającego;</w:t>
      </w:r>
    </w:p>
    <w:p w14:paraId="5BC6E9DD"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sz w:val="20"/>
          <w:szCs w:val="20"/>
        </w:rPr>
        <w:t>udostępnienia Wykonawcy sprzętu komputerowego i Oprogramowania Aplikacyjnego Zamawiającego lub oprogramowania osób trzecich w zakresie potrzebnym do świadczenia usług określonych w</w:t>
      </w:r>
      <w:r w:rsidRPr="007D3CF3">
        <w:rPr>
          <w:rFonts w:ascii="Arial" w:hAnsi="Arial" w:cs="Arial"/>
          <w:sz w:val="20"/>
          <w:szCs w:val="20"/>
        </w:rPr>
        <w:t xml:space="preserve"> niniejszej umowie </w:t>
      </w:r>
    </w:p>
    <w:p w14:paraId="7906B5EC"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sz w:val="20"/>
          <w:szCs w:val="20"/>
        </w:rPr>
        <w:t xml:space="preserve">zapewnienia pracownikom Wykonawcy warunków do świadczenia usług określonych w </w:t>
      </w:r>
      <w:r w:rsidRPr="007D3CF3">
        <w:rPr>
          <w:rFonts w:ascii="Arial" w:hAnsi="Arial" w:cs="Arial"/>
          <w:sz w:val="20"/>
          <w:szCs w:val="20"/>
        </w:rPr>
        <w:t>niniejszej umowy,</w:t>
      </w:r>
      <w:r w:rsidRPr="007D3CF3">
        <w:rPr>
          <w:rFonts w:ascii="Arial" w:eastAsia="Arial Unicode MS" w:hAnsi="Arial" w:cs="Arial"/>
          <w:sz w:val="20"/>
          <w:szCs w:val="20"/>
        </w:rPr>
        <w:t xml:space="preserve"> z uwzględnieniem obowiązujących u siebie przepisów BHP,</w:t>
      </w:r>
    </w:p>
    <w:p w14:paraId="117E1B7E" w14:textId="77777777" w:rsidR="00BA4B3D" w:rsidRPr="007D3CF3" w:rsidRDefault="00BA4B3D" w:rsidP="009673EB">
      <w:pPr>
        <w:numPr>
          <w:ilvl w:val="1"/>
          <w:numId w:val="9"/>
        </w:numPr>
        <w:suppressAutoHyphens w:val="0"/>
        <w:jc w:val="both"/>
        <w:rPr>
          <w:rFonts w:ascii="Arial" w:hAnsi="Arial" w:cs="Arial"/>
          <w:sz w:val="20"/>
          <w:szCs w:val="20"/>
        </w:rPr>
      </w:pPr>
      <w:r w:rsidRPr="007D3CF3">
        <w:rPr>
          <w:rFonts w:ascii="Arial" w:eastAsia="Arial Unicode MS" w:hAnsi="Arial" w:cs="Arial"/>
          <w:sz w:val="20"/>
          <w:szCs w:val="20"/>
        </w:rPr>
        <w:t>zapewnienia zdalnego dostępu do Oprogramowania Aplikacyjnego objętego usługami określonymi w </w:t>
      </w:r>
      <w:r w:rsidRPr="007D3CF3">
        <w:rPr>
          <w:rFonts w:ascii="Arial" w:hAnsi="Arial" w:cs="Arial"/>
          <w:sz w:val="20"/>
          <w:szCs w:val="20"/>
        </w:rPr>
        <w:t>niniejszej umowy</w:t>
      </w:r>
      <w:r w:rsidRPr="007D3CF3">
        <w:rPr>
          <w:rFonts w:ascii="Arial" w:eastAsia="Arial Unicode MS" w:hAnsi="Arial" w:cs="Arial"/>
          <w:sz w:val="20"/>
          <w:szCs w:val="20"/>
        </w:rPr>
        <w:t>, o ile to będzie konieczne. Zasady zdalnego dostępu określa Dodatek nr 3</w:t>
      </w:r>
      <w:r w:rsidR="00B040DC" w:rsidRPr="007D3CF3">
        <w:rPr>
          <w:rFonts w:ascii="Arial" w:eastAsia="Arial Unicode MS" w:hAnsi="Arial" w:cs="Arial"/>
          <w:sz w:val="20"/>
          <w:szCs w:val="20"/>
        </w:rPr>
        <w:t>,</w:t>
      </w:r>
    </w:p>
    <w:p w14:paraId="2DF174E2" w14:textId="77777777" w:rsidR="009E448C" w:rsidRPr="007D3CF3" w:rsidRDefault="00B040DC" w:rsidP="009673EB">
      <w:pPr>
        <w:numPr>
          <w:ilvl w:val="1"/>
          <w:numId w:val="9"/>
        </w:numPr>
        <w:suppressAutoHyphens w:val="0"/>
        <w:jc w:val="both"/>
        <w:rPr>
          <w:rFonts w:ascii="Arial" w:eastAsia="Arial Unicode MS" w:hAnsi="Arial" w:cs="Arial"/>
          <w:sz w:val="20"/>
          <w:szCs w:val="20"/>
        </w:rPr>
      </w:pPr>
      <w:r w:rsidRPr="007D3CF3">
        <w:rPr>
          <w:rFonts w:ascii="Arial" w:eastAsia="Arial Unicode MS" w:hAnsi="Arial" w:cs="Arial"/>
          <w:sz w:val="20"/>
          <w:szCs w:val="20"/>
        </w:rPr>
        <w:t xml:space="preserve">jeśli wymaga tego przyjęty u Wykonawcy sposób świadczenia usług nadzoru autorskiego, Zamawiający będzie zobowiązany do wyznaczenia administratorów Centralnego Help – </w:t>
      </w:r>
      <w:proofErr w:type="spellStart"/>
      <w:r w:rsidRPr="007D3CF3">
        <w:rPr>
          <w:rFonts w:ascii="Arial" w:eastAsia="Arial Unicode MS" w:hAnsi="Arial" w:cs="Arial"/>
          <w:sz w:val="20"/>
          <w:szCs w:val="20"/>
        </w:rPr>
        <w:t>Desku</w:t>
      </w:r>
      <w:proofErr w:type="spellEnd"/>
      <w:r w:rsidRPr="007D3CF3">
        <w:rPr>
          <w:rFonts w:ascii="Arial" w:eastAsia="Arial Unicode MS" w:hAnsi="Arial" w:cs="Arial"/>
          <w:sz w:val="20"/>
          <w:szCs w:val="20"/>
        </w:rPr>
        <w:t xml:space="preserve"> ze strony Zamawiającego i wskazania danych tych osób w Dodatku nr 2 (Informacje o Zamawiającym) oraz powiadomienia Wykonawcy o każdej zmianie tych osób (w formie pisemnej lub elektronicznej na Dodatku nr 2)</w:t>
      </w:r>
    </w:p>
    <w:p w14:paraId="231DE037" w14:textId="77777777" w:rsidR="00BA4B3D" w:rsidRPr="007D3CF3" w:rsidRDefault="00BA4B3D" w:rsidP="009673EB">
      <w:pPr>
        <w:pStyle w:val="Tekstpodstawowy"/>
        <w:numPr>
          <w:ilvl w:val="0"/>
          <w:numId w:val="9"/>
        </w:numPr>
        <w:suppressAutoHyphens w:val="0"/>
        <w:spacing w:after="0"/>
        <w:jc w:val="both"/>
        <w:rPr>
          <w:rFonts w:ascii="Arial" w:eastAsia="Arial Unicode MS" w:hAnsi="Arial" w:cs="Arial"/>
          <w:sz w:val="20"/>
          <w:szCs w:val="20"/>
        </w:rPr>
      </w:pPr>
      <w:r w:rsidRPr="007D3CF3">
        <w:rPr>
          <w:rFonts w:ascii="Arial" w:eastAsia="Arial Unicode MS" w:hAnsi="Arial" w:cs="Arial"/>
          <w:sz w:val="20"/>
          <w:szCs w:val="20"/>
        </w:rPr>
        <w:t xml:space="preserve">Jeśli Zamawiający nie wywiąże się z obowiązków wymienionych powyżej, okoliczność ta traktowana będzie jako zwłoka Zamawiającego, a Wykonawca nie ponosi odpowiedzialności za niedotrzymanie terminów przewidzianych umową o okres równy zwłoce Zamawiającego. </w:t>
      </w:r>
    </w:p>
    <w:p w14:paraId="4C2F56DA" w14:textId="77777777" w:rsidR="00BA4B3D" w:rsidRPr="007D3CF3" w:rsidRDefault="00BA4B3D" w:rsidP="00194E8D">
      <w:pPr>
        <w:rPr>
          <w:rFonts w:ascii="Arial" w:hAnsi="Arial" w:cs="Arial"/>
          <w:sz w:val="20"/>
          <w:szCs w:val="20"/>
        </w:rPr>
      </w:pPr>
    </w:p>
    <w:p w14:paraId="4F23BDDD" w14:textId="77777777" w:rsidR="00BA4B3D" w:rsidRPr="007D3CF3" w:rsidRDefault="00BA4B3D" w:rsidP="00194E8D">
      <w:pPr>
        <w:pStyle w:val="Nagwek1"/>
        <w:rPr>
          <w:rFonts w:cs="Arial"/>
          <w:kern w:val="1"/>
        </w:rPr>
      </w:pPr>
      <w:r w:rsidRPr="007D3CF3">
        <w:rPr>
          <w:rFonts w:cs="Arial"/>
          <w:kern w:val="1"/>
        </w:rPr>
        <w:t>Lista Dodatków:</w:t>
      </w:r>
    </w:p>
    <w:p w14:paraId="2937AADE" w14:textId="77777777" w:rsidR="00BA4B3D" w:rsidRPr="007D3CF3" w:rsidRDefault="00BA4B3D" w:rsidP="00194E8D">
      <w:pPr>
        <w:rPr>
          <w:rFonts w:ascii="Arial" w:hAnsi="Arial" w:cs="Arial"/>
          <w:sz w:val="20"/>
          <w:szCs w:val="20"/>
        </w:rPr>
      </w:pPr>
      <w:r w:rsidRPr="007D3CF3">
        <w:rPr>
          <w:rFonts w:ascii="Arial" w:hAnsi="Arial" w:cs="Arial"/>
          <w:sz w:val="20"/>
          <w:szCs w:val="20"/>
        </w:rPr>
        <w:t>Dodatek nr 1 – Formularz zgłoszeniowy</w:t>
      </w:r>
    </w:p>
    <w:p w14:paraId="57A2C97C" w14:textId="77777777" w:rsidR="00BA4B3D" w:rsidRPr="007D3CF3" w:rsidRDefault="00BA4B3D" w:rsidP="00194E8D">
      <w:pPr>
        <w:rPr>
          <w:rFonts w:ascii="Arial" w:hAnsi="Arial" w:cs="Arial"/>
          <w:sz w:val="20"/>
          <w:szCs w:val="20"/>
        </w:rPr>
      </w:pPr>
      <w:r w:rsidRPr="007D3CF3">
        <w:rPr>
          <w:rFonts w:ascii="Arial" w:hAnsi="Arial" w:cs="Arial"/>
          <w:sz w:val="20"/>
          <w:szCs w:val="20"/>
        </w:rPr>
        <w:t>Dodatek nr 2 – Lista osób</w:t>
      </w:r>
    </w:p>
    <w:p w14:paraId="1B1874CA" w14:textId="77777777" w:rsidR="00BA4B3D" w:rsidRPr="007D3CF3" w:rsidRDefault="00BA4B3D" w:rsidP="00194E8D">
      <w:pPr>
        <w:rPr>
          <w:rFonts w:ascii="Arial" w:hAnsi="Arial" w:cs="Arial"/>
          <w:sz w:val="20"/>
          <w:szCs w:val="20"/>
        </w:rPr>
      </w:pPr>
      <w:r w:rsidRPr="007D3CF3">
        <w:rPr>
          <w:rFonts w:ascii="Arial" w:hAnsi="Arial" w:cs="Arial"/>
          <w:sz w:val="20"/>
          <w:szCs w:val="20"/>
        </w:rPr>
        <w:t>Dodatek nr 3 – Zasady udzielenia zdalnego dostępu do zasobów</w:t>
      </w:r>
    </w:p>
    <w:p w14:paraId="14451B96" w14:textId="77777777" w:rsidR="00793711" w:rsidRPr="007D3CF3" w:rsidRDefault="00793711" w:rsidP="00194E8D">
      <w:pPr>
        <w:rPr>
          <w:rFonts w:ascii="Arial" w:hAnsi="Arial" w:cs="Arial"/>
          <w:sz w:val="20"/>
          <w:szCs w:val="20"/>
        </w:rPr>
      </w:pPr>
    </w:p>
    <w:p w14:paraId="3A4017CB" w14:textId="77777777" w:rsidR="007D22B5" w:rsidRPr="007D3CF3" w:rsidRDefault="007D22B5" w:rsidP="00194E8D">
      <w:pPr>
        <w:widowControl w:val="0"/>
        <w:jc w:val="center"/>
        <w:rPr>
          <w:rFonts w:ascii="Arial" w:hAnsi="Arial" w:cs="Arial"/>
          <w:b/>
          <w:sz w:val="20"/>
          <w:szCs w:val="20"/>
        </w:rPr>
        <w:sectPr w:rsidR="007D22B5" w:rsidRPr="007D3CF3">
          <w:headerReference w:type="even" r:id="rId40"/>
          <w:headerReference w:type="default" r:id="rId41"/>
          <w:footerReference w:type="even" r:id="rId42"/>
          <w:footerReference w:type="default" r:id="rId43"/>
          <w:headerReference w:type="first" r:id="rId44"/>
          <w:footerReference w:type="first" r:id="rId45"/>
          <w:pgSz w:w="11906" w:h="16838"/>
          <w:pgMar w:top="1410" w:right="1134" w:bottom="1134" w:left="1418" w:header="1134" w:footer="868" w:gutter="0"/>
          <w:cols w:space="708"/>
          <w:docGrid w:linePitch="360"/>
        </w:sectPr>
      </w:pPr>
    </w:p>
    <w:p w14:paraId="47DD9977" w14:textId="77777777" w:rsidR="007D22B5" w:rsidRPr="007D3CF3" w:rsidRDefault="007D22B5" w:rsidP="00194E8D">
      <w:pPr>
        <w:pStyle w:val="Nagwek6"/>
        <w:pageBreakBefore/>
        <w:spacing w:before="0" w:after="0"/>
        <w:rPr>
          <w:rFonts w:ascii="Arial" w:hAnsi="Arial" w:cs="Arial"/>
        </w:rPr>
      </w:pPr>
      <w:r w:rsidRPr="007D3CF3">
        <w:rPr>
          <w:rFonts w:ascii="Arial" w:hAnsi="Arial" w:cs="Arial"/>
        </w:rPr>
        <w:t>Dodatek nr 1</w:t>
      </w:r>
    </w:p>
    <w:p w14:paraId="1B555874" w14:textId="77777777" w:rsidR="00152767" w:rsidRPr="007D3CF3" w:rsidRDefault="00BA7F98" w:rsidP="00194E8D">
      <w:pPr>
        <w:rPr>
          <w:rFonts w:ascii="Arial" w:hAnsi="Arial" w:cs="Arial"/>
          <w:b/>
          <w:sz w:val="20"/>
          <w:szCs w:val="20"/>
        </w:rPr>
      </w:pPr>
      <w:r w:rsidRPr="007D3CF3">
        <w:rPr>
          <w:rFonts w:ascii="Arial" w:hAnsi="Arial" w:cs="Arial"/>
          <w:sz w:val="20"/>
          <w:szCs w:val="20"/>
        </w:rPr>
        <w:t xml:space="preserve">                                  </w:t>
      </w:r>
      <w:r w:rsidRPr="007D3CF3">
        <w:rPr>
          <w:rFonts w:ascii="Arial" w:hAnsi="Arial" w:cs="Arial"/>
          <w:b/>
          <w:sz w:val="20"/>
          <w:szCs w:val="20"/>
        </w:rPr>
        <w:t xml:space="preserve">Formularz zgłoszeniowy </w:t>
      </w:r>
    </w:p>
    <w:p w14:paraId="342F1509" w14:textId="77777777" w:rsidR="00152767" w:rsidRPr="007D3CF3" w:rsidRDefault="00152767" w:rsidP="00194E8D">
      <w:pPr>
        <w:rPr>
          <w:rFonts w:ascii="Arial" w:hAnsi="Arial" w:cs="Arial"/>
          <w:sz w:val="20"/>
          <w:szCs w:val="20"/>
        </w:rPr>
      </w:pPr>
    </w:p>
    <w:p w14:paraId="0D46CB45" w14:textId="77777777" w:rsidR="00152767" w:rsidRPr="007D3CF3" w:rsidRDefault="00152767" w:rsidP="00194E8D">
      <w:pPr>
        <w:rPr>
          <w:rFonts w:ascii="Arial" w:hAnsi="Arial" w:cs="Arial"/>
          <w:i/>
          <w:sz w:val="20"/>
          <w:szCs w:val="20"/>
        </w:rPr>
      </w:pPr>
      <w:r w:rsidRPr="007D3CF3">
        <w:rPr>
          <w:rFonts w:ascii="Arial" w:hAnsi="Arial" w:cs="Arial"/>
          <w:i/>
          <w:sz w:val="20"/>
          <w:szCs w:val="20"/>
        </w:rPr>
        <w:t xml:space="preserve">Wykonawca </w:t>
      </w:r>
      <w:r w:rsidR="00262F97" w:rsidRPr="007D3CF3">
        <w:rPr>
          <w:rFonts w:ascii="Arial" w:hAnsi="Arial" w:cs="Arial"/>
          <w:i/>
          <w:sz w:val="20"/>
          <w:szCs w:val="20"/>
        </w:rPr>
        <w:t xml:space="preserve">dołączy wzór  po podpisaniu umowy.  </w:t>
      </w:r>
    </w:p>
    <w:p w14:paraId="6FF0D71A" w14:textId="77777777" w:rsidR="007D22B5" w:rsidRPr="007D3CF3" w:rsidRDefault="007D22B5" w:rsidP="00194E8D">
      <w:pPr>
        <w:rPr>
          <w:rFonts w:ascii="Arial" w:hAnsi="Arial" w:cs="Arial"/>
          <w:sz w:val="20"/>
          <w:szCs w:val="20"/>
        </w:rPr>
      </w:pPr>
    </w:p>
    <w:p w14:paraId="0578F3C4" w14:textId="77777777" w:rsidR="007D22B5" w:rsidRPr="007D3CF3" w:rsidRDefault="007D22B5" w:rsidP="00194E8D">
      <w:pPr>
        <w:rPr>
          <w:rFonts w:ascii="Arial" w:hAnsi="Arial" w:cs="Arial"/>
          <w:sz w:val="20"/>
          <w:szCs w:val="20"/>
        </w:rPr>
        <w:sectPr w:rsidR="007D22B5" w:rsidRPr="007D3CF3">
          <w:headerReference w:type="even" r:id="rId46"/>
          <w:headerReference w:type="default" r:id="rId47"/>
          <w:footerReference w:type="even" r:id="rId48"/>
          <w:footerReference w:type="default" r:id="rId49"/>
          <w:headerReference w:type="first" r:id="rId50"/>
          <w:footerReference w:type="first" r:id="rId51"/>
          <w:pgSz w:w="11906" w:h="16838"/>
          <w:pgMar w:top="1190" w:right="1134" w:bottom="1134" w:left="1418" w:header="1134" w:footer="868" w:gutter="0"/>
          <w:cols w:space="708"/>
          <w:docGrid w:linePitch="360"/>
        </w:sectPr>
      </w:pPr>
    </w:p>
    <w:p w14:paraId="0C2C484D" w14:textId="77777777" w:rsidR="007D22B5" w:rsidRPr="007D3CF3" w:rsidRDefault="007D22B5" w:rsidP="00194E8D">
      <w:pPr>
        <w:rPr>
          <w:rFonts w:ascii="Arial" w:hAnsi="Arial" w:cs="Arial"/>
          <w:sz w:val="20"/>
          <w:szCs w:val="20"/>
        </w:rPr>
        <w:sectPr w:rsidR="007D22B5" w:rsidRPr="007D3CF3" w:rsidSect="00D5648F">
          <w:type w:val="continuous"/>
          <w:pgSz w:w="11906" w:h="16838"/>
          <w:pgMar w:top="1190" w:right="1134" w:bottom="1134" w:left="1418" w:header="1134" w:footer="868" w:gutter="0"/>
          <w:cols w:space="708"/>
          <w:docGrid w:linePitch="360"/>
        </w:sectPr>
      </w:pPr>
    </w:p>
    <w:p w14:paraId="19DE57E4" w14:textId="77777777" w:rsidR="007D22B5" w:rsidRPr="007D3CF3" w:rsidRDefault="007D22B5" w:rsidP="00194E8D">
      <w:pPr>
        <w:pStyle w:val="Nagwek6"/>
        <w:spacing w:before="0" w:after="0"/>
        <w:rPr>
          <w:rFonts w:ascii="Arial" w:hAnsi="Arial" w:cs="Arial"/>
        </w:rPr>
      </w:pPr>
      <w:r w:rsidRPr="007D3CF3">
        <w:rPr>
          <w:rFonts w:ascii="Arial" w:hAnsi="Arial" w:cs="Arial"/>
        </w:rPr>
        <w:t>Dodatek nr 2</w:t>
      </w:r>
    </w:p>
    <w:p w14:paraId="01DE75DC" w14:textId="77777777" w:rsidR="007D22B5" w:rsidRPr="007D3CF3" w:rsidRDefault="007D22B5" w:rsidP="00194E8D">
      <w:pPr>
        <w:jc w:val="center"/>
        <w:rPr>
          <w:rFonts w:ascii="Arial" w:hAnsi="Arial" w:cs="Arial"/>
          <w:b/>
          <w:sz w:val="20"/>
          <w:szCs w:val="20"/>
        </w:rPr>
      </w:pPr>
      <w:r w:rsidRPr="007D3CF3">
        <w:rPr>
          <w:rFonts w:ascii="Arial" w:hAnsi="Arial" w:cs="Arial"/>
          <w:b/>
          <w:sz w:val="20"/>
          <w:szCs w:val="20"/>
        </w:rPr>
        <w:t>Informacje o Zamawiającym</w:t>
      </w:r>
    </w:p>
    <w:p w14:paraId="4E5C3CF5" w14:textId="77777777" w:rsidR="00295248" w:rsidRPr="007D3CF3" w:rsidRDefault="00295248" w:rsidP="00194E8D">
      <w:pPr>
        <w:jc w:val="center"/>
        <w:rPr>
          <w:rFonts w:ascii="Arial" w:hAnsi="Arial" w:cs="Arial"/>
          <w:b/>
          <w:sz w:val="20"/>
          <w:szCs w:val="20"/>
        </w:rPr>
      </w:pPr>
    </w:p>
    <w:p w14:paraId="439B5A26" w14:textId="77777777" w:rsidR="00295248" w:rsidRPr="007D3CF3" w:rsidRDefault="00295248" w:rsidP="00194E8D">
      <w:pPr>
        <w:jc w:val="center"/>
        <w:rPr>
          <w:rFonts w:ascii="Arial" w:hAnsi="Arial" w:cs="Arial"/>
          <w:i/>
          <w:sz w:val="20"/>
          <w:szCs w:val="20"/>
        </w:rPr>
      </w:pPr>
      <w:r w:rsidRPr="007D3CF3">
        <w:rPr>
          <w:rFonts w:ascii="Arial" w:hAnsi="Arial" w:cs="Arial"/>
          <w:i/>
          <w:sz w:val="20"/>
          <w:szCs w:val="20"/>
        </w:rPr>
        <w:t>Zamawiający uzupełni wg wskazań Wykonawcy</w:t>
      </w:r>
    </w:p>
    <w:p w14:paraId="39DE37CD" w14:textId="77777777" w:rsidR="007D22B5" w:rsidRPr="007D3CF3" w:rsidRDefault="007D22B5" w:rsidP="00194E8D">
      <w:pPr>
        <w:ind w:firstLine="360"/>
        <w:rPr>
          <w:rFonts w:ascii="Arial" w:hAnsi="Arial" w:cs="Arial"/>
          <w:sz w:val="20"/>
          <w:szCs w:val="20"/>
        </w:rPr>
      </w:pPr>
    </w:p>
    <w:p w14:paraId="1D0F7EB4" w14:textId="77777777" w:rsidR="007D22B5" w:rsidRPr="007D3CF3" w:rsidRDefault="007D22B5" w:rsidP="00194E8D">
      <w:pPr>
        <w:pStyle w:val="Nagwek6"/>
        <w:pageBreakBefore/>
        <w:spacing w:before="0" w:after="0"/>
        <w:rPr>
          <w:rFonts w:ascii="Arial" w:hAnsi="Arial" w:cs="Arial"/>
        </w:rPr>
      </w:pPr>
      <w:r w:rsidRPr="007D3CF3">
        <w:rPr>
          <w:rFonts w:ascii="Arial" w:hAnsi="Arial" w:cs="Arial"/>
        </w:rPr>
        <w:t>Dodatek nr 3</w:t>
      </w:r>
    </w:p>
    <w:p w14:paraId="767C80F3" w14:textId="77777777" w:rsidR="00152767" w:rsidRPr="007D3CF3" w:rsidRDefault="00152767" w:rsidP="00194E8D">
      <w:pPr>
        <w:jc w:val="center"/>
        <w:rPr>
          <w:rFonts w:ascii="Arial" w:hAnsi="Arial" w:cs="Arial"/>
          <w:b/>
          <w:sz w:val="20"/>
          <w:szCs w:val="20"/>
        </w:rPr>
      </w:pPr>
    </w:p>
    <w:p w14:paraId="216BE802" w14:textId="77777777" w:rsidR="00152767" w:rsidRPr="007D3CF3" w:rsidRDefault="00152767" w:rsidP="00194E8D">
      <w:pPr>
        <w:jc w:val="center"/>
        <w:rPr>
          <w:rFonts w:ascii="Arial" w:hAnsi="Arial" w:cs="Arial"/>
          <w:b/>
          <w:sz w:val="20"/>
          <w:szCs w:val="20"/>
        </w:rPr>
      </w:pPr>
    </w:p>
    <w:p w14:paraId="43B066C6" w14:textId="77777777" w:rsidR="007D22B5" w:rsidRPr="007D3CF3" w:rsidRDefault="007D22B5" w:rsidP="00194E8D">
      <w:pPr>
        <w:jc w:val="center"/>
        <w:rPr>
          <w:rFonts w:ascii="Arial" w:hAnsi="Arial" w:cs="Arial"/>
          <w:b/>
          <w:sz w:val="20"/>
          <w:szCs w:val="20"/>
        </w:rPr>
      </w:pPr>
      <w:r w:rsidRPr="007D3CF3">
        <w:rPr>
          <w:rFonts w:ascii="Arial" w:hAnsi="Arial" w:cs="Arial"/>
          <w:b/>
          <w:sz w:val="20"/>
          <w:szCs w:val="20"/>
        </w:rPr>
        <w:t>ZASADY UDZIELENIA ZDALNEGO DOSTĘPU DO ZASOBÓW</w:t>
      </w:r>
    </w:p>
    <w:p w14:paraId="61638FCC" w14:textId="77777777" w:rsidR="00152767" w:rsidRPr="007D3CF3" w:rsidRDefault="00152767" w:rsidP="00194E8D">
      <w:pPr>
        <w:jc w:val="both"/>
        <w:rPr>
          <w:rFonts w:ascii="Arial" w:hAnsi="Arial" w:cs="Arial"/>
          <w:b/>
          <w:bCs/>
          <w:sz w:val="20"/>
          <w:szCs w:val="20"/>
        </w:rPr>
      </w:pPr>
    </w:p>
    <w:p w14:paraId="43906518" w14:textId="77777777" w:rsidR="006B4282" w:rsidRPr="007D3CF3" w:rsidRDefault="006B4282" w:rsidP="00194E8D">
      <w:pPr>
        <w:jc w:val="both"/>
        <w:rPr>
          <w:rFonts w:ascii="Arial" w:hAnsi="Arial" w:cs="Arial"/>
          <w:sz w:val="20"/>
          <w:szCs w:val="20"/>
        </w:rPr>
      </w:pPr>
      <w:r w:rsidRPr="007D3CF3">
        <w:rPr>
          <w:rFonts w:ascii="Arial" w:hAnsi="Arial" w:cs="Arial"/>
          <w:sz w:val="20"/>
          <w:szCs w:val="20"/>
        </w:rPr>
        <w:t>Niniejszy załącznik ustala zasady udzielenia Wykonawcy zdalnego dostępu do zasobów sieci teleinformatycznej Zamawiającego w celu umożliwienia Wykonawcy realizacji jego zobowiązań wynikających z Umowy.</w:t>
      </w:r>
    </w:p>
    <w:p w14:paraId="15831759" w14:textId="77777777" w:rsidR="006B4282" w:rsidRPr="007D3CF3" w:rsidRDefault="006B4282" w:rsidP="00194E8D">
      <w:pPr>
        <w:jc w:val="both"/>
        <w:rPr>
          <w:rFonts w:ascii="Arial" w:hAnsi="Arial" w:cs="Arial"/>
          <w:b/>
          <w:bCs/>
          <w:sz w:val="20"/>
          <w:szCs w:val="20"/>
        </w:rPr>
      </w:pPr>
    </w:p>
    <w:p w14:paraId="61236BB3" w14:textId="77777777" w:rsidR="006B4282" w:rsidRPr="007D3CF3" w:rsidRDefault="006B4282" w:rsidP="009673EB">
      <w:pPr>
        <w:widowControl w:val="0"/>
        <w:numPr>
          <w:ilvl w:val="0"/>
          <w:numId w:val="14"/>
        </w:numPr>
        <w:jc w:val="center"/>
        <w:rPr>
          <w:rFonts w:ascii="Arial" w:hAnsi="Arial" w:cs="Arial"/>
          <w:b/>
          <w:sz w:val="20"/>
          <w:szCs w:val="20"/>
        </w:rPr>
      </w:pPr>
      <w:r w:rsidRPr="007D3CF3">
        <w:rPr>
          <w:rFonts w:ascii="Arial" w:hAnsi="Arial" w:cs="Arial"/>
          <w:b/>
          <w:sz w:val="20"/>
          <w:szCs w:val="20"/>
        </w:rPr>
        <w:t>Udostępnienie</w:t>
      </w:r>
    </w:p>
    <w:p w14:paraId="26E79EFA" w14:textId="77777777" w:rsidR="006B4282" w:rsidRPr="007D3CF3" w:rsidRDefault="006B4282" w:rsidP="009673EB">
      <w:pPr>
        <w:widowControl w:val="0"/>
        <w:numPr>
          <w:ilvl w:val="0"/>
          <w:numId w:val="11"/>
        </w:numPr>
        <w:ind w:left="357" w:hanging="357"/>
        <w:jc w:val="both"/>
        <w:rPr>
          <w:rFonts w:ascii="Arial" w:hAnsi="Arial" w:cs="Arial"/>
          <w:sz w:val="20"/>
          <w:szCs w:val="20"/>
        </w:rPr>
      </w:pPr>
      <w:r w:rsidRPr="007D3CF3">
        <w:rPr>
          <w:rFonts w:ascii="Arial" w:hAnsi="Arial" w:cs="Arial"/>
          <w:sz w:val="20"/>
          <w:szCs w:val="20"/>
        </w:rPr>
        <w:t xml:space="preserve">W celu realizacji usług, o których mowa w § 2 Umowy, zdalny dostęp zostanie udostępniony Wykonawcy przez Zamawiającego niezwłocznie na wezwanie Wykonawcy w terminie szczegółowo uzgodnionym przez Strony. </w:t>
      </w:r>
    </w:p>
    <w:p w14:paraId="1ECA9458" w14:textId="77777777" w:rsidR="006B4282" w:rsidRPr="007D3CF3" w:rsidRDefault="006B4282" w:rsidP="009673EB">
      <w:pPr>
        <w:widowControl w:val="0"/>
        <w:numPr>
          <w:ilvl w:val="0"/>
          <w:numId w:val="11"/>
        </w:numPr>
        <w:ind w:left="357" w:hanging="357"/>
        <w:jc w:val="both"/>
        <w:rPr>
          <w:rFonts w:ascii="Arial" w:hAnsi="Arial" w:cs="Arial"/>
          <w:sz w:val="20"/>
          <w:szCs w:val="20"/>
        </w:rPr>
      </w:pPr>
      <w:r w:rsidRPr="007D3CF3">
        <w:rPr>
          <w:rFonts w:ascii="Arial" w:hAnsi="Arial" w:cs="Arial"/>
          <w:sz w:val="20"/>
          <w:szCs w:val="20"/>
        </w:rPr>
        <w:t>Bezpośredni dostęp do systemów Zamawiającego jest możliwy tylko i wyłącznie po udostępnieniu go przez administratora Zamawiającego i po przekazaniu wymaganych uprawnień i haseł.</w:t>
      </w:r>
    </w:p>
    <w:p w14:paraId="5CA9BE4C" w14:textId="77777777" w:rsidR="006B4282" w:rsidRPr="007D3CF3" w:rsidRDefault="006B4282" w:rsidP="009673EB">
      <w:pPr>
        <w:widowControl w:val="0"/>
        <w:numPr>
          <w:ilvl w:val="0"/>
          <w:numId w:val="11"/>
        </w:numPr>
        <w:ind w:left="357" w:hanging="357"/>
        <w:jc w:val="both"/>
        <w:rPr>
          <w:rFonts w:ascii="Arial" w:hAnsi="Arial" w:cs="Arial"/>
          <w:sz w:val="20"/>
          <w:szCs w:val="20"/>
        </w:rPr>
      </w:pPr>
      <w:r w:rsidRPr="007D3CF3">
        <w:rPr>
          <w:rFonts w:ascii="Arial" w:hAnsi="Arial" w:cs="Arial"/>
          <w:sz w:val="20"/>
          <w:szCs w:val="20"/>
        </w:rPr>
        <w:t>Zamawiający zapewni sprawne działanie zdalnego dostępu.</w:t>
      </w:r>
    </w:p>
    <w:p w14:paraId="76F64AA3" w14:textId="77777777" w:rsidR="006B4282" w:rsidRPr="007D3CF3" w:rsidRDefault="006B4282" w:rsidP="00194E8D">
      <w:pPr>
        <w:widowControl w:val="0"/>
        <w:ind w:left="357"/>
        <w:jc w:val="both"/>
        <w:rPr>
          <w:rFonts w:ascii="Arial" w:hAnsi="Arial" w:cs="Arial"/>
          <w:sz w:val="20"/>
          <w:szCs w:val="20"/>
        </w:rPr>
      </w:pPr>
    </w:p>
    <w:p w14:paraId="619A5808" w14:textId="77777777" w:rsidR="006B4282" w:rsidRPr="007D3CF3" w:rsidRDefault="006B4282" w:rsidP="009673EB">
      <w:pPr>
        <w:widowControl w:val="0"/>
        <w:numPr>
          <w:ilvl w:val="0"/>
          <w:numId w:val="14"/>
        </w:numPr>
        <w:jc w:val="center"/>
        <w:rPr>
          <w:rFonts w:ascii="Arial" w:hAnsi="Arial" w:cs="Arial"/>
          <w:b/>
          <w:sz w:val="20"/>
          <w:szCs w:val="20"/>
        </w:rPr>
      </w:pPr>
      <w:r w:rsidRPr="007D3CF3">
        <w:rPr>
          <w:rFonts w:ascii="Arial" w:hAnsi="Arial" w:cs="Arial"/>
          <w:b/>
          <w:sz w:val="20"/>
          <w:szCs w:val="20"/>
        </w:rPr>
        <w:t xml:space="preserve">Zasady korzystania </w:t>
      </w:r>
    </w:p>
    <w:p w14:paraId="79301ED1" w14:textId="77777777" w:rsidR="006B4282" w:rsidRPr="007D3CF3" w:rsidRDefault="006B4282" w:rsidP="009673EB">
      <w:pPr>
        <w:widowControl w:val="0"/>
        <w:numPr>
          <w:ilvl w:val="0"/>
          <w:numId w:val="12"/>
        </w:numPr>
        <w:ind w:hanging="357"/>
        <w:jc w:val="both"/>
        <w:rPr>
          <w:rFonts w:ascii="Arial" w:hAnsi="Arial" w:cs="Arial"/>
          <w:sz w:val="20"/>
          <w:szCs w:val="20"/>
        </w:rPr>
      </w:pPr>
      <w:r w:rsidRPr="007D3CF3">
        <w:rPr>
          <w:rFonts w:ascii="Arial" w:hAnsi="Arial" w:cs="Arial"/>
          <w:sz w:val="20"/>
          <w:szCs w:val="20"/>
        </w:rPr>
        <w:t>Korzystając ze Zdalnego Dostępu Wykonawca:</w:t>
      </w:r>
    </w:p>
    <w:p w14:paraId="461B380E" w14:textId="77777777" w:rsidR="006B4282" w:rsidRPr="007D3CF3" w:rsidRDefault="006B4282" w:rsidP="009673EB">
      <w:pPr>
        <w:widowControl w:val="0"/>
        <w:numPr>
          <w:ilvl w:val="1"/>
          <w:numId w:val="12"/>
        </w:numPr>
        <w:ind w:hanging="357"/>
        <w:jc w:val="both"/>
        <w:rPr>
          <w:rFonts w:ascii="Arial" w:hAnsi="Arial" w:cs="Arial"/>
          <w:sz w:val="20"/>
          <w:szCs w:val="20"/>
        </w:rPr>
      </w:pPr>
      <w:r w:rsidRPr="007D3CF3">
        <w:rPr>
          <w:rFonts w:ascii="Arial" w:hAnsi="Arial" w:cs="Arial"/>
          <w:sz w:val="20"/>
          <w:szCs w:val="20"/>
        </w:rPr>
        <w:t>będzie wykorzystywał Zdalny Dostęp wyłącznie w celu realizacji Umowy;</w:t>
      </w:r>
    </w:p>
    <w:p w14:paraId="1D423BF1" w14:textId="77777777" w:rsidR="006B4282" w:rsidRPr="007D3CF3" w:rsidRDefault="006B4282" w:rsidP="009673EB">
      <w:pPr>
        <w:widowControl w:val="0"/>
        <w:numPr>
          <w:ilvl w:val="1"/>
          <w:numId w:val="12"/>
        </w:numPr>
        <w:ind w:hanging="357"/>
        <w:jc w:val="both"/>
        <w:rPr>
          <w:rFonts w:ascii="Arial" w:hAnsi="Arial" w:cs="Arial"/>
          <w:sz w:val="20"/>
          <w:szCs w:val="20"/>
        </w:rPr>
      </w:pPr>
      <w:r w:rsidRPr="007D3CF3">
        <w:rPr>
          <w:rFonts w:ascii="Arial" w:hAnsi="Arial" w:cs="Arial"/>
          <w:sz w:val="20"/>
          <w:szCs w:val="20"/>
        </w:rPr>
        <w:t xml:space="preserve">nie będzie pozyskiwał ani przetwarzał żadnych innych danych, za wyjątkiem danych niezbędnych do realizacji Umowy; </w:t>
      </w:r>
    </w:p>
    <w:p w14:paraId="110251A3" w14:textId="77777777" w:rsidR="006B4282" w:rsidRPr="007D3CF3" w:rsidRDefault="006B4282" w:rsidP="009673EB">
      <w:pPr>
        <w:numPr>
          <w:ilvl w:val="0"/>
          <w:numId w:val="12"/>
        </w:numPr>
        <w:tabs>
          <w:tab w:val="num" w:pos="426"/>
        </w:tabs>
        <w:suppressAutoHyphens w:val="0"/>
        <w:jc w:val="both"/>
        <w:rPr>
          <w:rFonts w:ascii="Arial" w:hAnsi="Arial" w:cs="Arial"/>
          <w:sz w:val="20"/>
          <w:szCs w:val="20"/>
        </w:rPr>
      </w:pPr>
      <w:r w:rsidRPr="007D3CF3">
        <w:rPr>
          <w:rFonts w:ascii="Arial" w:hAnsi="Arial" w:cs="Arial"/>
          <w:sz w:val="20"/>
          <w:szCs w:val="20"/>
        </w:rPr>
        <w:t>Wykonawca może wnioskować o dane logowania tylko i wyłącznie dla osób upoważnionych do przetwarzania danych osobowych, powierzonych do przetwarzania na potrzeby należytej realizacji Umowy.</w:t>
      </w:r>
    </w:p>
    <w:p w14:paraId="21029FD3" w14:textId="77777777" w:rsidR="006B4282" w:rsidRPr="007D3CF3" w:rsidRDefault="006B4282" w:rsidP="009673EB">
      <w:pPr>
        <w:numPr>
          <w:ilvl w:val="0"/>
          <w:numId w:val="12"/>
        </w:numPr>
        <w:tabs>
          <w:tab w:val="num" w:pos="426"/>
        </w:tabs>
        <w:suppressAutoHyphens w:val="0"/>
        <w:jc w:val="both"/>
        <w:rPr>
          <w:rFonts w:ascii="Arial" w:hAnsi="Arial" w:cs="Arial"/>
          <w:sz w:val="20"/>
          <w:szCs w:val="20"/>
        </w:rPr>
      </w:pPr>
      <w:r w:rsidRPr="007D3CF3">
        <w:rPr>
          <w:rFonts w:ascii="Arial" w:hAnsi="Arial" w:cs="Arial"/>
          <w:sz w:val="20"/>
          <w:szCs w:val="20"/>
        </w:rPr>
        <w:t>Zabrania się Wykonawcy przekazywania danych logowania (login lub hasło) innym osobom niż osoby wskazane do realizacji Umowy.</w:t>
      </w:r>
    </w:p>
    <w:p w14:paraId="7CBA31AC" w14:textId="77777777" w:rsidR="006B4282" w:rsidRPr="007D3CF3" w:rsidRDefault="006B4282" w:rsidP="009673EB">
      <w:pPr>
        <w:widowControl w:val="0"/>
        <w:numPr>
          <w:ilvl w:val="0"/>
          <w:numId w:val="12"/>
        </w:numPr>
        <w:jc w:val="both"/>
        <w:rPr>
          <w:rFonts w:ascii="Arial" w:hAnsi="Arial" w:cs="Arial"/>
          <w:sz w:val="20"/>
          <w:szCs w:val="20"/>
        </w:rPr>
      </w:pPr>
      <w:r w:rsidRPr="007D3CF3">
        <w:rPr>
          <w:rFonts w:ascii="Arial" w:hAnsi="Arial" w:cs="Arial"/>
          <w:sz w:val="20"/>
          <w:szCs w:val="20"/>
        </w:rPr>
        <w:t xml:space="preserve">Zdalny dostęp udostępnia się do realizacji usług wynikających z Umowy. </w:t>
      </w:r>
    </w:p>
    <w:p w14:paraId="0E109364" w14:textId="77777777" w:rsidR="006B4282" w:rsidRPr="007D3CF3" w:rsidRDefault="006B4282" w:rsidP="00194E8D">
      <w:pPr>
        <w:widowControl w:val="0"/>
        <w:jc w:val="both"/>
        <w:rPr>
          <w:rFonts w:ascii="Arial" w:hAnsi="Arial" w:cs="Arial"/>
          <w:sz w:val="20"/>
          <w:szCs w:val="20"/>
        </w:rPr>
      </w:pPr>
    </w:p>
    <w:p w14:paraId="2CF31934" w14:textId="77777777" w:rsidR="006B4282" w:rsidRPr="007D3CF3" w:rsidRDefault="006B4282" w:rsidP="009673EB">
      <w:pPr>
        <w:widowControl w:val="0"/>
        <w:numPr>
          <w:ilvl w:val="0"/>
          <w:numId w:val="14"/>
        </w:numPr>
        <w:jc w:val="center"/>
        <w:rPr>
          <w:rFonts w:ascii="Arial" w:hAnsi="Arial" w:cs="Arial"/>
          <w:b/>
          <w:sz w:val="20"/>
          <w:szCs w:val="20"/>
        </w:rPr>
      </w:pPr>
      <w:r w:rsidRPr="007D3CF3">
        <w:rPr>
          <w:rFonts w:ascii="Arial" w:hAnsi="Arial" w:cs="Arial"/>
          <w:b/>
          <w:sz w:val="20"/>
          <w:szCs w:val="20"/>
        </w:rPr>
        <w:t>Warunki Techniczne do uzyskania Zdalnego Dostępu</w:t>
      </w:r>
    </w:p>
    <w:p w14:paraId="051AAA60" w14:textId="77777777" w:rsidR="006B4282" w:rsidRPr="007D3CF3" w:rsidRDefault="006B4282" w:rsidP="009673EB">
      <w:pPr>
        <w:widowControl w:val="0"/>
        <w:numPr>
          <w:ilvl w:val="0"/>
          <w:numId w:val="13"/>
        </w:numPr>
        <w:ind w:hanging="357"/>
        <w:jc w:val="both"/>
        <w:rPr>
          <w:rFonts w:ascii="Arial" w:hAnsi="Arial" w:cs="Arial"/>
          <w:sz w:val="20"/>
          <w:szCs w:val="20"/>
        </w:rPr>
      </w:pPr>
      <w:r w:rsidRPr="007D3CF3">
        <w:rPr>
          <w:rFonts w:ascii="Arial" w:hAnsi="Arial" w:cs="Arial"/>
          <w:sz w:val="20"/>
          <w:szCs w:val="20"/>
        </w:rPr>
        <w:t>Zamawiający zapewni jeden z czterech rodzajów połączeń:</w:t>
      </w:r>
    </w:p>
    <w:p w14:paraId="6B06C71D" w14:textId="77777777" w:rsidR="006B4282" w:rsidRPr="007D3CF3" w:rsidRDefault="006B4282" w:rsidP="009673EB">
      <w:pPr>
        <w:widowControl w:val="0"/>
        <w:numPr>
          <w:ilvl w:val="1"/>
          <w:numId w:val="13"/>
        </w:numPr>
        <w:ind w:hanging="357"/>
        <w:jc w:val="both"/>
        <w:rPr>
          <w:rFonts w:ascii="Arial" w:hAnsi="Arial" w:cs="Arial"/>
          <w:sz w:val="20"/>
          <w:szCs w:val="20"/>
        </w:rPr>
      </w:pPr>
      <w:r w:rsidRPr="007D3CF3">
        <w:rPr>
          <w:rFonts w:ascii="Arial" w:hAnsi="Arial" w:cs="Arial"/>
          <w:sz w:val="20"/>
          <w:szCs w:val="20"/>
        </w:rPr>
        <w:t>VPN - zapewni bezpieczny sposób komunikacji z siecią poprzez udostępnienie bezpiecznego kanału VPN;</w:t>
      </w:r>
    </w:p>
    <w:p w14:paraId="7E11A41C" w14:textId="77777777" w:rsidR="006B4282" w:rsidRPr="007D3CF3" w:rsidRDefault="006B4282" w:rsidP="009673EB">
      <w:pPr>
        <w:widowControl w:val="0"/>
        <w:numPr>
          <w:ilvl w:val="1"/>
          <w:numId w:val="13"/>
        </w:numPr>
        <w:ind w:hanging="357"/>
        <w:jc w:val="both"/>
        <w:rPr>
          <w:rFonts w:ascii="Arial" w:hAnsi="Arial" w:cs="Arial"/>
          <w:sz w:val="20"/>
          <w:szCs w:val="20"/>
        </w:rPr>
      </w:pPr>
      <w:r w:rsidRPr="007D3CF3">
        <w:rPr>
          <w:rFonts w:ascii="Arial" w:hAnsi="Arial" w:cs="Arial"/>
          <w:sz w:val="20"/>
          <w:szCs w:val="20"/>
        </w:rPr>
        <w:t>Udostępnienie terminala - zapewni bezpieczny sposób komunikacji z siecią poprzez udostępnienie bezpiecznego terminala;</w:t>
      </w:r>
    </w:p>
    <w:p w14:paraId="05D1BAB0" w14:textId="77777777" w:rsidR="006B4282" w:rsidRPr="007D3CF3" w:rsidRDefault="006B4282" w:rsidP="009673EB">
      <w:pPr>
        <w:widowControl w:val="0"/>
        <w:numPr>
          <w:ilvl w:val="1"/>
          <w:numId w:val="13"/>
        </w:numPr>
        <w:ind w:hanging="357"/>
        <w:jc w:val="both"/>
        <w:rPr>
          <w:rFonts w:ascii="Arial" w:hAnsi="Arial" w:cs="Arial"/>
          <w:sz w:val="20"/>
          <w:szCs w:val="20"/>
        </w:rPr>
      </w:pPr>
      <w:r w:rsidRPr="007D3CF3">
        <w:rPr>
          <w:rFonts w:ascii="Arial" w:hAnsi="Arial" w:cs="Arial"/>
          <w:sz w:val="20"/>
          <w:szCs w:val="20"/>
        </w:rPr>
        <w:t>Udostępnienie portu do bazy danych – zapewni bezpieczny sposób komunikacji z siecią poprzez udostępnienie IP i portu pozwalającego na komunikację z bazą danych.</w:t>
      </w:r>
    </w:p>
    <w:p w14:paraId="59F3B6CC" w14:textId="77777777" w:rsidR="006B4282" w:rsidRPr="007D3CF3" w:rsidRDefault="006B4282" w:rsidP="009673EB">
      <w:pPr>
        <w:widowControl w:val="0"/>
        <w:numPr>
          <w:ilvl w:val="1"/>
          <w:numId w:val="13"/>
        </w:numPr>
        <w:ind w:hanging="357"/>
        <w:jc w:val="both"/>
        <w:rPr>
          <w:rFonts w:ascii="Arial" w:hAnsi="Arial" w:cs="Arial"/>
          <w:sz w:val="20"/>
          <w:szCs w:val="20"/>
        </w:rPr>
      </w:pPr>
      <w:r w:rsidRPr="007D3CF3">
        <w:rPr>
          <w:rFonts w:ascii="Arial" w:hAnsi="Arial" w:cs="Arial"/>
          <w:sz w:val="20"/>
          <w:szCs w:val="20"/>
        </w:rPr>
        <w:t>Udostępnienie dostępu poprzez aplikację Team Viewer.</w:t>
      </w:r>
    </w:p>
    <w:p w14:paraId="75B8872C" w14:textId="77777777" w:rsidR="006B4282" w:rsidRPr="007D3CF3" w:rsidRDefault="006B4282" w:rsidP="009673EB">
      <w:pPr>
        <w:numPr>
          <w:ilvl w:val="0"/>
          <w:numId w:val="13"/>
        </w:numPr>
        <w:tabs>
          <w:tab w:val="num" w:pos="426"/>
        </w:tabs>
        <w:suppressAutoHyphens w:val="0"/>
        <w:jc w:val="both"/>
        <w:rPr>
          <w:rFonts w:ascii="Arial" w:hAnsi="Arial" w:cs="Arial"/>
          <w:sz w:val="20"/>
          <w:szCs w:val="20"/>
        </w:rPr>
      </w:pPr>
      <w:r w:rsidRPr="007D3CF3">
        <w:rPr>
          <w:rFonts w:ascii="Arial" w:hAnsi="Arial" w:cs="Arial"/>
          <w:sz w:val="20"/>
          <w:szCs w:val="20"/>
        </w:rPr>
        <w:t xml:space="preserve">Na wezwanie Wykonawcy, Zamawiający przekaże, osobie realizującej wynikające z zapisów Umowy prace, identyfikator użytkownika (login) wraz z innymi parametrami niezbędnymi do zestawienia zdalnego połączenia. Hasło zostanie przekazane bezpiecznym kanałem ustalonym przez strony. Użytkownicy po stronie Wykonawcy zobowiązują się do nie udostępniania tych identyfikatorów i haseł innym osobom oraz wykorzystywania dostępu wyłącznie w celu realizacji Umowy. </w:t>
      </w:r>
    </w:p>
    <w:p w14:paraId="4326A5BC" w14:textId="77777777" w:rsidR="006B4282" w:rsidRPr="007D3CF3" w:rsidRDefault="006B4282" w:rsidP="009673EB">
      <w:pPr>
        <w:widowControl w:val="0"/>
        <w:numPr>
          <w:ilvl w:val="0"/>
          <w:numId w:val="13"/>
        </w:numPr>
        <w:ind w:hanging="357"/>
        <w:jc w:val="both"/>
        <w:rPr>
          <w:rFonts w:ascii="Arial" w:hAnsi="Arial" w:cs="Arial"/>
          <w:caps/>
          <w:sz w:val="20"/>
          <w:szCs w:val="20"/>
        </w:rPr>
      </w:pPr>
      <w:r w:rsidRPr="007D3CF3">
        <w:rPr>
          <w:rFonts w:ascii="Arial" w:hAnsi="Arial" w:cs="Arial"/>
          <w:sz w:val="20"/>
          <w:szCs w:val="20"/>
        </w:rPr>
        <w:t xml:space="preserve">Wszystkie dane dotyczące parametrów logowania zostaną przekazane na indywidualne konta </w:t>
      </w:r>
      <w:r w:rsidRPr="007D3CF3">
        <w:rPr>
          <w:rFonts w:ascii="Arial" w:hAnsi="Arial" w:cs="Arial"/>
          <w:sz w:val="20"/>
          <w:szCs w:val="20"/>
        </w:rPr>
        <w:br/>
        <w:t>e-mail. Tą samą drogą dostarczone zostanie również oprogramowanie Klienta VPN lub klienta terminalowego. Oprogramowanie zostanie zainstalowane na komputerach użytkowników staraniem Wykonawcy. Parametry logowania mogą być także przekazane poprzez system CHD</w:t>
      </w:r>
    </w:p>
    <w:p w14:paraId="3CB0F5CA" w14:textId="77777777" w:rsidR="00152767" w:rsidRPr="007D3CF3" w:rsidRDefault="00152767" w:rsidP="00194E8D">
      <w:pPr>
        <w:jc w:val="center"/>
        <w:rPr>
          <w:rFonts w:ascii="Arial" w:hAnsi="Arial" w:cs="Arial"/>
          <w:b/>
          <w:sz w:val="20"/>
          <w:szCs w:val="20"/>
        </w:rPr>
      </w:pPr>
    </w:p>
    <w:p w14:paraId="6BD20DB6" w14:textId="77777777" w:rsidR="00152767" w:rsidRPr="007D3CF3" w:rsidRDefault="00152767" w:rsidP="00194E8D">
      <w:pPr>
        <w:rPr>
          <w:rFonts w:ascii="Arial" w:hAnsi="Arial" w:cs="Arial"/>
          <w:b/>
          <w:sz w:val="20"/>
          <w:szCs w:val="20"/>
        </w:rPr>
      </w:pPr>
    </w:p>
    <w:p w14:paraId="7464FC52" w14:textId="57A6A833" w:rsidR="007D22B5" w:rsidRPr="007D3CF3" w:rsidRDefault="00152767" w:rsidP="00194E8D">
      <w:pPr>
        <w:suppressAutoHyphens w:val="0"/>
        <w:jc w:val="center"/>
        <w:rPr>
          <w:rFonts w:ascii="Arial" w:hAnsi="Arial" w:cs="Arial"/>
          <w:b/>
          <w:sz w:val="20"/>
          <w:szCs w:val="20"/>
        </w:rPr>
      </w:pPr>
      <w:r w:rsidRPr="007D3CF3">
        <w:rPr>
          <w:rFonts w:ascii="Arial" w:hAnsi="Arial" w:cs="Arial"/>
          <w:sz w:val="20"/>
          <w:szCs w:val="20"/>
        </w:rPr>
        <w:br w:type="page"/>
      </w:r>
      <w:r w:rsidR="00BA7F98" w:rsidRPr="007D3CF3">
        <w:rPr>
          <w:rFonts w:ascii="Arial" w:hAnsi="Arial" w:cs="Arial"/>
          <w:b/>
          <w:sz w:val="20"/>
          <w:szCs w:val="20"/>
        </w:rPr>
        <w:t xml:space="preserve">ZAŁĄCZNIK NR 7  </w:t>
      </w:r>
      <w:r w:rsidR="007D22B5" w:rsidRPr="007D3CF3">
        <w:rPr>
          <w:rFonts w:ascii="Arial" w:hAnsi="Arial" w:cs="Arial"/>
          <w:sz w:val="20"/>
          <w:szCs w:val="20"/>
        </w:rPr>
        <w:t xml:space="preserve">DO </w:t>
      </w:r>
      <w:r w:rsidR="001E611A" w:rsidRPr="007D3CF3">
        <w:rPr>
          <w:rFonts w:ascii="Arial" w:hAnsi="Arial" w:cs="Arial"/>
          <w:sz w:val="20"/>
          <w:szCs w:val="20"/>
        </w:rPr>
        <w:t>UMOWY</w:t>
      </w:r>
      <w:r w:rsidRPr="007D3CF3">
        <w:rPr>
          <w:rFonts w:ascii="Arial" w:hAnsi="Arial" w:cs="Arial"/>
          <w:sz w:val="20"/>
          <w:szCs w:val="20"/>
        </w:rPr>
        <w:t xml:space="preserve"> </w:t>
      </w:r>
    </w:p>
    <w:p w14:paraId="6130C3B5" w14:textId="77777777" w:rsidR="007D22B5" w:rsidRPr="007D3CF3" w:rsidRDefault="007D22B5" w:rsidP="00194E8D">
      <w:pPr>
        <w:pStyle w:val="Nagwek2"/>
        <w:spacing w:after="0" w:line="240" w:lineRule="auto"/>
        <w:rPr>
          <w:rFonts w:cs="Arial"/>
          <w:sz w:val="20"/>
          <w:szCs w:val="20"/>
        </w:rPr>
      </w:pPr>
    </w:p>
    <w:p w14:paraId="26D0E294" w14:textId="77777777" w:rsidR="007D22B5" w:rsidRPr="007D3CF3" w:rsidRDefault="00BA7F98" w:rsidP="00194E8D">
      <w:pPr>
        <w:pStyle w:val="Nagwek1"/>
        <w:rPr>
          <w:rFonts w:cs="Arial"/>
        </w:rPr>
      </w:pPr>
      <w:r w:rsidRPr="007D3CF3">
        <w:rPr>
          <w:rFonts w:cs="Arial"/>
        </w:rPr>
        <w:t xml:space="preserve">            </w:t>
      </w:r>
      <w:r w:rsidR="007D22B5" w:rsidRPr="007D3CF3">
        <w:rPr>
          <w:rFonts w:cs="Arial"/>
        </w:rPr>
        <w:t>Specyfikacja funkcjonalna Oprogramowania Aplikacyjnego</w:t>
      </w:r>
    </w:p>
    <w:p w14:paraId="369109DA" w14:textId="77777777" w:rsidR="007D22B5" w:rsidRPr="007D3CF3" w:rsidRDefault="007D22B5" w:rsidP="00194E8D">
      <w:pPr>
        <w:rPr>
          <w:rFonts w:ascii="Arial" w:hAnsi="Arial" w:cs="Arial"/>
          <w:sz w:val="20"/>
          <w:szCs w:val="20"/>
        </w:rPr>
      </w:pPr>
    </w:p>
    <w:p w14:paraId="7533D1F9" w14:textId="77777777" w:rsidR="00A651A2" w:rsidRPr="007D3CF3" w:rsidRDefault="003F4CDA" w:rsidP="00194E8D">
      <w:pPr>
        <w:rPr>
          <w:rFonts w:ascii="Arial" w:hAnsi="Arial" w:cs="Arial"/>
          <w:sz w:val="20"/>
          <w:szCs w:val="20"/>
        </w:rPr>
      </w:pPr>
      <w:r w:rsidRPr="007D3CF3">
        <w:rPr>
          <w:rFonts w:ascii="Arial" w:hAnsi="Arial" w:cs="Arial"/>
          <w:sz w:val="20"/>
          <w:szCs w:val="20"/>
        </w:rPr>
        <w:t>Przeniesione zostaną zapisy specyfikacji funkcjonalnej opisane w  Załączniku nr 1 do SIWZ</w:t>
      </w:r>
    </w:p>
    <w:p w14:paraId="600B3F3B" w14:textId="2F8F99D9" w:rsidR="007D22B5" w:rsidRPr="007D3CF3" w:rsidRDefault="00E12B69" w:rsidP="00194E8D">
      <w:pPr>
        <w:jc w:val="center"/>
        <w:rPr>
          <w:rFonts w:ascii="Arial" w:hAnsi="Arial" w:cs="Arial"/>
          <w:b/>
          <w:sz w:val="20"/>
          <w:szCs w:val="20"/>
        </w:rPr>
      </w:pPr>
      <w:r w:rsidRPr="007D3CF3">
        <w:rPr>
          <w:rFonts w:ascii="Arial" w:hAnsi="Arial" w:cs="Arial"/>
          <w:sz w:val="20"/>
          <w:szCs w:val="20"/>
        </w:rPr>
        <w:br w:type="page"/>
      </w:r>
      <w:r w:rsidR="00BA7F98" w:rsidRPr="007D3CF3">
        <w:rPr>
          <w:rFonts w:ascii="Arial" w:hAnsi="Arial" w:cs="Arial"/>
          <w:b/>
          <w:sz w:val="20"/>
          <w:szCs w:val="20"/>
        </w:rPr>
        <w:t xml:space="preserve">ZAŁĄCZNIK NR 8 </w:t>
      </w:r>
      <w:r w:rsidR="007D22B5" w:rsidRPr="007D3CF3">
        <w:rPr>
          <w:rFonts w:ascii="Arial" w:hAnsi="Arial" w:cs="Arial"/>
          <w:sz w:val="20"/>
          <w:szCs w:val="20"/>
        </w:rPr>
        <w:t xml:space="preserve">DO </w:t>
      </w:r>
      <w:r w:rsidR="001E611A" w:rsidRPr="007D3CF3">
        <w:rPr>
          <w:rFonts w:ascii="Arial" w:hAnsi="Arial" w:cs="Arial"/>
          <w:sz w:val="20"/>
          <w:szCs w:val="20"/>
        </w:rPr>
        <w:t>UMOWY</w:t>
      </w:r>
      <w:r w:rsidR="00D4235D" w:rsidRPr="007D3CF3">
        <w:rPr>
          <w:rFonts w:ascii="Arial" w:hAnsi="Arial" w:cs="Arial"/>
          <w:sz w:val="20"/>
          <w:szCs w:val="20"/>
        </w:rPr>
        <w:t xml:space="preserve"> </w:t>
      </w:r>
    </w:p>
    <w:p w14:paraId="2A85AB5A" w14:textId="77777777" w:rsidR="007D22B5" w:rsidRPr="007D3CF3" w:rsidRDefault="007D22B5" w:rsidP="00194E8D">
      <w:pPr>
        <w:jc w:val="center"/>
        <w:rPr>
          <w:rFonts w:ascii="Arial" w:hAnsi="Arial" w:cs="Arial"/>
          <w:i/>
          <w:sz w:val="20"/>
          <w:szCs w:val="20"/>
        </w:rPr>
      </w:pPr>
    </w:p>
    <w:p w14:paraId="650B6B44" w14:textId="77777777" w:rsidR="007D22B5" w:rsidRPr="007D3CF3" w:rsidRDefault="007D22B5" w:rsidP="00194E8D">
      <w:pPr>
        <w:jc w:val="center"/>
        <w:rPr>
          <w:rFonts w:ascii="Arial" w:hAnsi="Arial" w:cs="Arial"/>
          <w:sz w:val="20"/>
          <w:szCs w:val="20"/>
        </w:rPr>
      </w:pPr>
      <w:r w:rsidRPr="007D3CF3">
        <w:rPr>
          <w:rFonts w:ascii="Arial" w:hAnsi="Arial" w:cs="Arial"/>
          <w:sz w:val="20"/>
          <w:szCs w:val="20"/>
        </w:rPr>
        <w:t>PROTOKÓŁ ODBIORU KOŃCOWEGO USŁUG WDRO</w:t>
      </w:r>
      <w:r w:rsidR="00E12B69" w:rsidRPr="007D3CF3">
        <w:rPr>
          <w:rFonts w:ascii="Arial" w:hAnsi="Arial" w:cs="Arial"/>
          <w:sz w:val="20"/>
          <w:szCs w:val="20"/>
        </w:rPr>
        <w:t>Ż</w:t>
      </w:r>
      <w:r w:rsidRPr="007D3CF3">
        <w:rPr>
          <w:rFonts w:ascii="Arial" w:hAnsi="Arial" w:cs="Arial"/>
          <w:sz w:val="20"/>
          <w:szCs w:val="20"/>
        </w:rPr>
        <w:t>ENIOWYCH</w:t>
      </w:r>
    </w:p>
    <w:p w14:paraId="021F0C2A" w14:textId="77777777" w:rsidR="007D22B5" w:rsidRPr="007D3CF3" w:rsidRDefault="007D22B5" w:rsidP="00194E8D">
      <w:pPr>
        <w:jc w:val="center"/>
        <w:rPr>
          <w:rFonts w:ascii="Arial" w:hAnsi="Arial" w:cs="Arial"/>
          <w:sz w:val="20"/>
          <w:szCs w:val="20"/>
        </w:rPr>
      </w:pPr>
    </w:p>
    <w:p w14:paraId="7C224F6B" w14:textId="77777777" w:rsidR="007D22B5" w:rsidRPr="007D3CF3" w:rsidRDefault="007D22B5" w:rsidP="00194E8D">
      <w:pPr>
        <w:jc w:val="center"/>
        <w:rPr>
          <w:rFonts w:ascii="Arial" w:hAnsi="Arial" w:cs="Arial"/>
          <w:sz w:val="20"/>
          <w:szCs w:val="20"/>
        </w:rPr>
      </w:pPr>
    </w:p>
    <w:p w14:paraId="4B4DA380"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Sporządzony dnia………………………………w ………………………. pomiędzy:</w:t>
      </w:r>
    </w:p>
    <w:p w14:paraId="7C8637FE" w14:textId="77777777" w:rsidR="007D22B5" w:rsidRPr="007D3CF3"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354"/>
      </w:tblGrid>
      <w:tr w:rsidR="00A01F9E" w:rsidRPr="007D3CF3" w14:paraId="292A9F76" w14:textId="77777777" w:rsidTr="00577D71">
        <w:trPr>
          <w:jc w:val="center"/>
        </w:trPr>
        <w:tc>
          <w:tcPr>
            <w:tcW w:w="9570" w:type="dxa"/>
          </w:tcPr>
          <w:p w14:paraId="441F0AF4" w14:textId="77777777" w:rsidR="00DE4877" w:rsidRPr="007D3CF3" w:rsidRDefault="00DE4877" w:rsidP="00194E8D">
            <w:pPr>
              <w:jc w:val="both"/>
              <w:rPr>
                <w:rFonts w:ascii="Arial" w:hAnsi="Arial" w:cs="Arial"/>
                <w:b/>
                <w:sz w:val="20"/>
                <w:szCs w:val="20"/>
              </w:rPr>
            </w:pPr>
            <w:r w:rsidRPr="007D3CF3">
              <w:rPr>
                <w:rFonts w:ascii="Arial" w:hAnsi="Arial" w:cs="Arial"/>
                <w:b/>
                <w:sz w:val="20"/>
                <w:szCs w:val="20"/>
              </w:rPr>
              <w:t xml:space="preserve">Specjalistyczny Szpital Wojewódzki w Ciechanowie </w:t>
            </w:r>
            <w:r w:rsidRPr="007D3CF3">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75F3F9E5" w14:textId="77777777" w:rsidR="00DE4877" w:rsidRPr="007D3CF3" w:rsidRDefault="00DE4877" w:rsidP="00194E8D">
            <w:pPr>
              <w:pStyle w:val="Standard"/>
              <w:jc w:val="both"/>
              <w:rPr>
                <w:rFonts w:ascii="Arial" w:hAnsi="Arial" w:cs="Arial"/>
                <w:sz w:val="20"/>
                <w:szCs w:val="20"/>
              </w:rPr>
            </w:pPr>
          </w:p>
          <w:p w14:paraId="2BC6BC6E" w14:textId="77777777" w:rsidR="00EE71E5" w:rsidRPr="007D3CF3" w:rsidRDefault="00EE71E5" w:rsidP="00194E8D">
            <w:pPr>
              <w:pStyle w:val="Tekstpodstawowy"/>
              <w:spacing w:after="0"/>
              <w:rPr>
                <w:rFonts w:ascii="Arial" w:hAnsi="Arial" w:cs="Arial"/>
                <w:sz w:val="20"/>
                <w:szCs w:val="20"/>
              </w:rPr>
            </w:pPr>
          </w:p>
          <w:p w14:paraId="023793B8" w14:textId="77777777" w:rsidR="00D4235D" w:rsidRPr="007D3CF3" w:rsidRDefault="00D4235D" w:rsidP="00194E8D">
            <w:pPr>
              <w:jc w:val="both"/>
              <w:rPr>
                <w:rFonts w:ascii="Arial" w:hAnsi="Arial" w:cs="Arial"/>
                <w:b/>
                <w:sz w:val="20"/>
                <w:szCs w:val="20"/>
              </w:rPr>
            </w:pPr>
          </w:p>
        </w:tc>
      </w:tr>
      <w:tr w:rsidR="00A01F9E" w:rsidRPr="007D3CF3" w14:paraId="6397BD7C" w14:textId="77777777" w:rsidTr="00577D71">
        <w:trPr>
          <w:jc w:val="center"/>
        </w:trPr>
        <w:tc>
          <w:tcPr>
            <w:tcW w:w="9570" w:type="dxa"/>
          </w:tcPr>
          <w:p w14:paraId="63342C63" w14:textId="77777777" w:rsidR="00D4235D" w:rsidRPr="007D3CF3" w:rsidRDefault="00D4235D" w:rsidP="00194E8D">
            <w:pPr>
              <w:pStyle w:val="Tekstkomentarza"/>
              <w:rPr>
                <w:rFonts w:ascii="Arial" w:hAnsi="Arial" w:cs="Arial"/>
              </w:rPr>
            </w:pPr>
            <w:r w:rsidRPr="007D3CF3">
              <w:rPr>
                <w:rFonts w:ascii="Arial" w:hAnsi="Arial" w:cs="Arial"/>
              </w:rPr>
              <w:t xml:space="preserve">a </w:t>
            </w:r>
          </w:p>
        </w:tc>
      </w:tr>
      <w:tr w:rsidR="00A01F9E" w:rsidRPr="007D3CF3" w14:paraId="5F5D25D0" w14:textId="77777777" w:rsidTr="00577D71">
        <w:trPr>
          <w:jc w:val="center"/>
        </w:trPr>
        <w:tc>
          <w:tcPr>
            <w:tcW w:w="9570" w:type="dxa"/>
          </w:tcPr>
          <w:p w14:paraId="4F4D30FC" w14:textId="77777777" w:rsidR="00D4235D" w:rsidRPr="007D3CF3" w:rsidRDefault="00D4235D" w:rsidP="00194E8D">
            <w:pPr>
              <w:jc w:val="both"/>
              <w:rPr>
                <w:rFonts w:ascii="Arial" w:hAnsi="Arial" w:cs="Arial"/>
                <w:b/>
                <w:sz w:val="20"/>
                <w:szCs w:val="20"/>
              </w:rPr>
            </w:pPr>
            <w:r w:rsidRPr="007D3CF3">
              <w:rPr>
                <w:rFonts w:ascii="Arial" w:hAnsi="Arial" w:cs="Arial"/>
                <w:b/>
                <w:sz w:val="20"/>
                <w:szCs w:val="20"/>
              </w:rPr>
              <w:t>………………..</w:t>
            </w:r>
            <w:r w:rsidRPr="007D3CF3">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7D3CF3" w14:paraId="424DFEF6" w14:textId="77777777" w:rsidTr="00577D71">
        <w:trPr>
          <w:jc w:val="center"/>
        </w:trPr>
        <w:tc>
          <w:tcPr>
            <w:tcW w:w="9570" w:type="dxa"/>
          </w:tcPr>
          <w:p w14:paraId="1380767B" w14:textId="77777777" w:rsidR="00D4235D" w:rsidRPr="007D3CF3" w:rsidRDefault="00D4235D" w:rsidP="00194E8D">
            <w:pPr>
              <w:pStyle w:val="Tekstpodstawowy2"/>
              <w:spacing w:after="0" w:line="240" w:lineRule="auto"/>
              <w:rPr>
                <w:rFonts w:ascii="Arial" w:hAnsi="Arial" w:cs="Arial"/>
                <w:sz w:val="20"/>
                <w:szCs w:val="20"/>
              </w:rPr>
            </w:pPr>
            <w:r w:rsidRPr="007D3CF3">
              <w:rPr>
                <w:rFonts w:ascii="Arial" w:hAnsi="Arial" w:cs="Arial"/>
                <w:sz w:val="20"/>
                <w:szCs w:val="20"/>
              </w:rPr>
              <w:t>reprezentowaną przez:</w:t>
            </w:r>
          </w:p>
        </w:tc>
      </w:tr>
      <w:tr w:rsidR="00D4235D" w:rsidRPr="007D3CF3" w14:paraId="026153D2" w14:textId="77777777" w:rsidTr="00577D71">
        <w:trPr>
          <w:jc w:val="center"/>
        </w:trPr>
        <w:tc>
          <w:tcPr>
            <w:tcW w:w="9570" w:type="dxa"/>
          </w:tcPr>
          <w:p w14:paraId="453AF8A3" w14:textId="77777777" w:rsidR="00D4235D" w:rsidRPr="007D3CF3" w:rsidRDefault="00D4235D" w:rsidP="00194E8D">
            <w:pPr>
              <w:jc w:val="both"/>
              <w:rPr>
                <w:rFonts w:ascii="Arial" w:hAnsi="Arial" w:cs="Arial"/>
                <w:sz w:val="20"/>
                <w:szCs w:val="20"/>
              </w:rPr>
            </w:pPr>
          </w:p>
        </w:tc>
      </w:tr>
    </w:tbl>
    <w:p w14:paraId="6AD94128" w14:textId="77777777" w:rsidR="00E12B69" w:rsidRPr="007D3CF3" w:rsidRDefault="00E12B69" w:rsidP="00194E8D">
      <w:pPr>
        <w:jc w:val="both"/>
        <w:rPr>
          <w:rFonts w:ascii="Arial" w:hAnsi="Arial" w:cs="Arial"/>
          <w:sz w:val="20"/>
          <w:szCs w:val="20"/>
        </w:rPr>
      </w:pPr>
    </w:p>
    <w:p w14:paraId="2BA57945" w14:textId="77777777" w:rsidR="007D22B5" w:rsidRPr="007D3CF3" w:rsidRDefault="007D22B5" w:rsidP="00194E8D">
      <w:pPr>
        <w:jc w:val="both"/>
        <w:rPr>
          <w:rFonts w:ascii="Arial" w:hAnsi="Arial" w:cs="Arial"/>
          <w:sz w:val="20"/>
          <w:szCs w:val="20"/>
        </w:rPr>
      </w:pPr>
    </w:p>
    <w:p w14:paraId="062A1F77"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Dnia ………………………………., Wykonawca zakończył świadczenie Usługi Wdrożeniowej Oprogramowania Aplikacyjnego.</w:t>
      </w:r>
    </w:p>
    <w:p w14:paraId="1905D214" w14:textId="77777777" w:rsidR="007D22B5" w:rsidRPr="007D3CF3" w:rsidRDefault="007D22B5" w:rsidP="00194E8D">
      <w:pPr>
        <w:jc w:val="both"/>
        <w:rPr>
          <w:rFonts w:ascii="Arial" w:hAnsi="Arial" w:cs="Arial"/>
          <w:sz w:val="20"/>
          <w:szCs w:val="20"/>
        </w:rPr>
      </w:pPr>
    </w:p>
    <w:p w14:paraId="0F590570" w14:textId="77777777" w:rsidR="007D22B5" w:rsidRPr="007D3CF3" w:rsidRDefault="007D22B5" w:rsidP="00194E8D">
      <w:pPr>
        <w:jc w:val="both"/>
        <w:rPr>
          <w:rFonts w:ascii="Arial" w:hAnsi="Arial" w:cs="Arial"/>
          <w:sz w:val="20"/>
          <w:szCs w:val="20"/>
        </w:rPr>
      </w:pPr>
    </w:p>
    <w:p w14:paraId="653247B1"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1. Usługa Wdrożeniowa została zrealizowana należycie,</w:t>
      </w:r>
    </w:p>
    <w:p w14:paraId="54F53F5F"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2. Wdrożone Oprogramowanie Aplikacyjne charakteryzuje się funkcjonalnością opisaną  w dokumen</w:t>
      </w:r>
      <w:r w:rsidR="003F4CDA" w:rsidRPr="007D3CF3">
        <w:rPr>
          <w:rFonts w:ascii="Arial" w:hAnsi="Arial" w:cs="Arial"/>
          <w:sz w:val="20"/>
          <w:szCs w:val="20"/>
        </w:rPr>
        <w:t>tacji stanowiącej Załącznik nr 7</w:t>
      </w:r>
      <w:r w:rsidRPr="007D3CF3">
        <w:rPr>
          <w:rFonts w:ascii="Arial" w:hAnsi="Arial" w:cs="Arial"/>
          <w:sz w:val="20"/>
          <w:szCs w:val="20"/>
        </w:rPr>
        <w:t xml:space="preserve"> do </w:t>
      </w:r>
      <w:r w:rsidR="001E611A" w:rsidRPr="007D3CF3">
        <w:rPr>
          <w:rFonts w:ascii="Arial" w:hAnsi="Arial" w:cs="Arial"/>
          <w:sz w:val="20"/>
          <w:szCs w:val="20"/>
        </w:rPr>
        <w:t>Umowy</w:t>
      </w:r>
      <w:r w:rsidRPr="007D3CF3">
        <w:rPr>
          <w:rFonts w:ascii="Arial" w:hAnsi="Arial" w:cs="Arial"/>
          <w:sz w:val="20"/>
          <w:szCs w:val="20"/>
        </w:rPr>
        <w:t>.</w:t>
      </w:r>
    </w:p>
    <w:p w14:paraId="5F8CF2D5" w14:textId="77777777" w:rsidR="007D22B5" w:rsidRPr="007D3CF3" w:rsidRDefault="007D22B5" w:rsidP="00194E8D">
      <w:pPr>
        <w:jc w:val="both"/>
        <w:rPr>
          <w:rFonts w:ascii="Arial" w:hAnsi="Arial" w:cs="Arial"/>
          <w:sz w:val="20"/>
          <w:szCs w:val="20"/>
        </w:rPr>
      </w:pPr>
    </w:p>
    <w:p w14:paraId="3D4CAE9E" w14:textId="77777777" w:rsidR="007D22B5" w:rsidRPr="007D3CF3" w:rsidRDefault="007D22B5" w:rsidP="00194E8D">
      <w:pPr>
        <w:jc w:val="both"/>
        <w:rPr>
          <w:rFonts w:ascii="Arial" w:hAnsi="Arial" w:cs="Arial"/>
          <w:sz w:val="20"/>
          <w:szCs w:val="20"/>
        </w:rPr>
      </w:pPr>
    </w:p>
    <w:p w14:paraId="41D3CA0D" w14:textId="77777777" w:rsidR="00E12B69" w:rsidRPr="007D3CF3" w:rsidRDefault="00E12B69" w:rsidP="00194E8D">
      <w:pPr>
        <w:jc w:val="both"/>
        <w:rPr>
          <w:rFonts w:ascii="Arial" w:hAnsi="Arial" w:cs="Arial"/>
          <w:sz w:val="20"/>
          <w:szCs w:val="20"/>
        </w:rPr>
      </w:pPr>
    </w:p>
    <w:p w14:paraId="74FB28B7" w14:textId="77777777" w:rsidR="00E12B69" w:rsidRPr="007D3CF3" w:rsidRDefault="00E12B69" w:rsidP="00194E8D">
      <w:pPr>
        <w:jc w:val="both"/>
        <w:rPr>
          <w:rFonts w:ascii="Arial" w:hAnsi="Arial" w:cs="Arial"/>
          <w:sz w:val="20"/>
          <w:szCs w:val="20"/>
        </w:rPr>
      </w:pPr>
    </w:p>
    <w:p w14:paraId="6255E612" w14:textId="77777777" w:rsidR="00E12B69" w:rsidRPr="007D3CF3" w:rsidRDefault="00E12B69" w:rsidP="00194E8D">
      <w:pPr>
        <w:jc w:val="both"/>
        <w:rPr>
          <w:rFonts w:ascii="Arial" w:hAnsi="Arial" w:cs="Arial"/>
          <w:sz w:val="20"/>
          <w:szCs w:val="20"/>
        </w:rPr>
      </w:pPr>
    </w:p>
    <w:p w14:paraId="14682878" w14:textId="77777777" w:rsidR="00E12B69" w:rsidRPr="007D3CF3" w:rsidRDefault="00E12B69" w:rsidP="00194E8D">
      <w:pPr>
        <w:jc w:val="both"/>
        <w:rPr>
          <w:rFonts w:ascii="Arial" w:hAnsi="Arial" w:cs="Arial"/>
          <w:sz w:val="20"/>
          <w:szCs w:val="20"/>
        </w:rPr>
      </w:pPr>
    </w:p>
    <w:p w14:paraId="7AE53498" w14:textId="77777777" w:rsidR="007D22B5" w:rsidRPr="007D3CF3" w:rsidRDefault="007D22B5" w:rsidP="00194E8D">
      <w:pPr>
        <w:jc w:val="both"/>
        <w:rPr>
          <w:rFonts w:ascii="Arial" w:hAnsi="Arial" w:cs="Arial"/>
          <w:sz w:val="20"/>
          <w:szCs w:val="20"/>
        </w:rPr>
      </w:pPr>
    </w:p>
    <w:p w14:paraId="461FA37B" w14:textId="77777777" w:rsidR="007D22B5" w:rsidRPr="007D3CF3" w:rsidRDefault="007D22B5" w:rsidP="00194E8D">
      <w:pPr>
        <w:jc w:val="both"/>
        <w:rPr>
          <w:rFonts w:ascii="Arial" w:hAnsi="Arial" w:cs="Arial"/>
          <w:sz w:val="20"/>
          <w:szCs w:val="20"/>
        </w:rPr>
      </w:pPr>
    </w:p>
    <w:p w14:paraId="46CF6DB1" w14:textId="77777777" w:rsidR="007D22B5" w:rsidRPr="007D3CF3" w:rsidRDefault="007D22B5" w:rsidP="00194E8D">
      <w:pPr>
        <w:widowControl w:val="0"/>
        <w:jc w:val="center"/>
        <w:rPr>
          <w:rFonts w:ascii="Arial" w:hAnsi="Arial" w:cs="Arial"/>
          <w:b/>
          <w:sz w:val="20"/>
          <w:szCs w:val="20"/>
        </w:rPr>
      </w:pPr>
      <w:r w:rsidRPr="007D3CF3">
        <w:rPr>
          <w:rFonts w:ascii="Arial" w:hAnsi="Arial" w:cs="Arial"/>
          <w:b/>
          <w:sz w:val="20"/>
          <w:szCs w:val="20"/>
        </w:rPr>
        <w:t xml:space="preserve">Zamawiający: </w:t>
      </w:r>
      <w:r w:rsidRPr="007D3CF3">
        <w:rPr>
          <w:rFonts w:ascii="Arial" w:hAnsi="Arial" w:cs="Arial"/>
          <w:b/>
          <w:sz w:val="20"/>
          <w:szCs w:val="20"/>
        </w:rPr>
        <w:tab/>
      </w:r>
      <w:r w:rsidRPr="007D3CF3">
        <w:rPr>
          <w:rFonts w:ascii="Arial" w:hAnsi="Arial" w:cs="Arial"/>
          <w:b/>
          <w:sz w:val="20"/>
          <w:szCs w:val="20"/>
        </w:rPr>
        <w:tab/>
      </w:r>
      <w:r w:rsidRPr="007D3CF3">
        <w:rPr>
          <w:rFonts w:ascii="Arial" w:hAnsi="Arial" w:cs="Arial"/>
          <w:b/>
          <w:sz w:val="20"/>
          <w:szCs w:val="20"/>
        </w:rPr>
        <w:tab/>
      </w:r>
      <w:r w:rsidRPr="007D3CF3">
        <w:rPr>
          <w:rFonts w:ascii="Arial" w:hAnsi="Arial" w:cs="Arial"/>
          <w:b/>
          <w:sz w:val="20"/>
          <w:szCs w:val="20"/>
        </w:rPr>
        <w:tab/>
      </w:r>
      <w:r w:rsidRPr="007D3CF3">
        <w:rPr>
          <w:rFonts w:ascii="Arial" w:hAnsi="Arial" w:cs="Arial"/>
          <w:b/>
          <w:sz w:val="20"/>
          <w:szCs w:val="20"/>
        </w:rPr>
        <w:tab/>
      </w:r>
      <w:r w:rsidRPr="007D3CF3">
        <w:rPr>
          <w:rFonts w:ascii="Arial" w:hAnsi="Arial" w:cs="Arial"/>
          <w:b/>
          <w:sz w:val="20"/>
          <w:szCs w:val="20"/>
        </w:rPr>
        <w:tab/>
      </w:r>
      <w:r w:rsidRPr="007D3CF3">
        <w:rPr>
          <w:rFonts w:ascii="Arial" w:hAnsi="Arial" w:cs="Arial"/>
          <w:b/>
          <w:sz w:val="20"/>
          <w:szCs w:val="20"/>
        </w:rPr>
        <w:tab/>
        <w:t>Wykonawca:</w:t>
      </w:r>
    </w:p>
    <w:p w14:paraId="1EAFE822" w14:textId="77777777" w:rsidR="007D22B5" w:rsidRPr="007D3CF3" w:rsidRDefault="007D22B5" w:rsidP="00194E8D">
      <w:pPr>
        <w:widowControl w:val="0"/>
        <w:rPr>
          <w:rFonts w:ascii="Arial" w:hAnsi="Arial" w:cs="Arial"/>
          <w:b/>
          <w:sz w:val="20"/>
          <w:szCs w:val="20"/>
        </w:rPr>
      </w:pPr>
    </w:p>
    <w:p w14:paraId="5D69291B" w14:textId="77777777" w:rsidR="007D22B5" w:rsidRPr="007D3CF3" w:rsidRDefault="007D22B5" w:rsidP="00194E8D">
      <w:pPr>
        <w:widowControl w:val="0"/>
        <w:rPr>
          <w:rFonts w:ascii="Arial" w:hAnsi="Arial" w:cs="Arial"/>
          <w:b/>
          <w:sz w:val="20"/>
          <w:szCs w:val="20"/>
        </w:rPr>
      </w:pPr>
    </w:p>
    <w:p w14:paraId="265AD8F6" w14:textId="77777777" w:rsidR="007D22B5" w:rsidRPr="007D3CF3" w:rsidRDefault="007D22B5" w:rsidP="00194E8D">
      <w:pPr>
        <w:widowControl w:val="0"/>
        <w:rPr>
          <w:rFonts w:ascii="Arial" w:hAnsi="Arial" w:cs="Arial"/>
          <w:b/>
          <w:sz w:val="20"/>
          <w:szCs w:val="20"/>
        </w:rPr>
      </w:pPr>
    </w:p>
    <w:p w14:paraId="06421B47" w14:textId="77777777" w:rsidR="007D22B5" w:rsidRPr="007D3CF3" w:rsidRDefault="007D22B5" w:rsidP="00194E8D">
      <w:pPr>
        <w:widowControl w:val="0"/>
        <w:rPr>
          <w:rFonts w:ascii="Arial" w:hAnsi="Arial" w:cs="Arial"/>
          <w:b/>
          <w:sz w:val="20"/>
          <w:szCs w:val="20"/>
        </w:rPr>
      </w:pPr>
    </w:p>
    <w:p w14:paraId="311D3854" w14:textId="77777777" w:rsidR="007D22B5" w:rsidRPr="007D3CF3" w:rsidRDefault="007D22B5" w:rsidP="00194E8D">
      <w:pPr>
        <w:widowControl w:val="0"/>
        <w:rPr>
          <w:rFonts w:ascii="Arial" w:hAnsi="Arial" w:cs="Arial"/>
          <w:b/>
          <w:sz w:val="20"/>
          <w:szCs w:val="20"/>
        </w:rPr>
        <w:sectPr w:rsidR="007D22B5" w:rsidRPr="007D3CF3">
          <w:headerReference w:type="even" r:id="rId52"/>
          <w:headerReference w:type="default" r:id="rId53"/>
          <w:footerReference w:type="even" r:id="rId54"/>
          <w:footerReference w:type="default" r:id="rId55"/>
          <w:headerReference w:type="first" r:id="rId56"/>
          <w:footerReference w:type="first" r:id="rId57"/>
          <w:pgSz w:w="11906" w:h="16838"/>
          <w:pgMar w:top="1410" w:right="1134" w:bottom="1134" w:left="1418" w:header="1134" w:footer="868" w:gutter="0"/>
          <w:cols w:space="708"/>
          <w:docGrid w:linePitch="360"/>
        </w:sectPr>
      </w:pPr>
    </w:p>
    <w:p w14:paraId="4906B792" w14:textId="330DF432" w:rsidR="007D22B5" w:rsidRPr="007D3CF3" w:rsidRDefault="00BA7F98" w:rsidP="00194E8D">
      <w:pPr>
        <w:jc w:val="center"/>
        <w:rPr>
          <w:rFonts w:ascii="Arial" w:hAnsi="Arial" w:cs="Arial"/>
          <w:b/>
          <w:sz w:val="20"/>
          <w:szCs w:val="20"/>
        </w:rPr>
      </w:pPr>
      <w:r w:rsidRPr="007D3CF3">
        <w:rPr>
          <w:rFonts w:ascii="Arial" w:hAnsi="Arial" w:cs="Arial"/>
          <w:b/>
          <w:sz w:val="20"/>
          <w:szCs w:val="20"/>
        </w:rPr>
        <w:t xml:space="preserve">ZAŁĄCZNIK NR 9 </w:t>
      </w:r>
      <w:r w:rsidR="007D22B5" w:rsidRPr="007D3CF3">
        <w:rPr>
          <w:rFonts w:ascii="Arial" w:hAnsi="Arial" w:cs="Arial"/>
          <w:sz w:val="20"/>
          <w:szCs w:val="20"/>
        </w:rPr>
        <w:t xml:space="preserve">DO </w:t>
      </w:r>
      <w:r w:rsidR="001E611A" w:rsidRPr="007D3CF3">
        <w:rPr>
          <w:rFonts w:ascii="Arial" w:hAnsi="Arial" w:cs="Arial"/>
          <w:sz w:val="20"/>
          <w:szCs w:val="20"/>
        </w:rPr>
        <w:t>UMOWY</w:t>
      </w:r>
      <w:r w:rsidR="00D4235D" w:rsidRPr="007D3CF3">
        <w:rPr>
          <w:rFonts w:ascii="Arial" w:hAnsi="Arial" w:cs="Arial"/>
          <w:sz w:val="20"/>
          <w:szCs w:val="20"/>
        </w:rPr>
        <w:t xml:space="preserve"> </w:t>
      </w:r>
    </w:p>
    <w:p w14:paraId="21BD39B4" w14:textId="77777777" w:rsidR="00365EAA" w:rsidRPr="007D3CF3" w:rsidRDefault="00365EAA" w:rsidP="00194E8D">
      <w:pPr>
        <w:jc w:val="both"/>
        <w:rPr>
          <w:rFonts w:ascii="Arial" w:hAnsi="Arial" w:cs="Arial"/>
          <w:sz w:val="20"/>
          <w:szCs w:val="20"/>
        </w:rPr>
      </w:pPr>
    </w:p>
    <w:p w14:paraId="735B63D0" w14:textId="77777777" w:rsidR="007D22B5" w:rsidRPr="007D3CF3" w:rsidRDefault="007D22B5" w:rsidP="00194E8D">
      <w:pPr>
        <w:jc w:val="center"/>
        <w:rPr>
          <w:rFonts w:ascii="Arial" w:hAnsi="Arial" w:cs="Arial"/>
          <w:sz w:val="20"/>
          <w:szCs w:val="20"/>
        </w:rPr>
      </w:pPr>
      <w:r w:rsidRPr="007D3CF3">
        <w:rPr>
          <w:rFonts w:ascii="Arial" w:hAnsi="Arial" w:cs="Arial"/>
          <w:sz w:val="20"/>
          <w:szCs w:val="20"/>
        </w:rPr>
        <w:t>PROTOKÓŁ ODBIORU CZĘŚCIOWGO – ETAPU WDROŻENIA</w:t>
      </w:r>
    </w:p>
    <w:p w14:paraId="14110FF6" w14:textId="77777777" w:rsidR="007D22B5" w:rsidRPr="007D3CF3" w:rsidRDefault="007D22B5" w:rsidP="00194E8D">
      <w:pPr>
        <w:jc w:val="center"/>
        <w:rPr>
          <w:rFonts w:ascii="Arial" w:hAnsi="Arial" w:cs="Arial"/>
          <w:sz w:val="20"/>
          <w:szCs w:val="20"/>
        </w:rPr>
      </w:pPr>
    </w:p>
    <w:p w14:paraId="6D9E0B55" w14:textId="77777777" w:rsidR="007D22B5" w:rsidRPr="007D3CF3" w:rsidRDefault="007D22B5" w:rsidP="00194E8D">
      <w:pPr>
        <w:jc w:val="center"/>
        <w:rPr>
          <w:rFonts w:ascii="Arial" w:hAnsi="Arial" w:cs="Arial"/>
          <w:sz w:val="20"/>
          <w:szCs w:val="20"/>
        </w:rPr>
      </w:pPr>
    </w:p>
    <w:p w14:paraId="6325BA35"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Sporządzony dnia</w:t>
      </w:r>
      <w:r w:rsidR="00E12B69" w:rsidRPr="007D3CF3">
        <w:rPr>
          <w:rFonts w:ascii="Arial" w:hAnsi="Arial" w:cs="Arial"/>
          <w:sz w:val="20"/>
          <w:szCs w:val="20"/>
        </w:rPr>
        <w:t xml:space="preserve"> ………………………………w ………………………</w:t>
      </w:r>
      <w:r w:rsidRPr="007D3CF3">
        <w:rPr>
          <w:rFonts w:ascii="Arial" w:hAnsi="Arial" w:cs="Arial"/>
          <w:sz w:val="20"/>
          <w:szCs w:val="20"/>
        </w:rPr>
        <w:t xml:space="preserve"> pomiędzy:</w:t>
      </w:r>
    </w:p>
    <w:p w14:paraId="396566AF" w14:textId="77777777" w:rsidR="007D22B5" w:rsidRPr="007D3CF3"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354"/>
      </w:tblGrid>
      <w:tr w:rsidR="00A01F9E" w:rsidRPr="007D3CF3" w14:paraId="4C424EB9" w14:textId="77777777" w:rsidTr="00577D71">
        <w:trPr>
          <w:jc w:val="center"/>
        </w:trPr>
        <w:tc>
          <w:tcPr>
            <w:tcW w:w="9570" w:type="dxa"/>
          </w:tcPr>
          <w:p w14:paraId="022122D7" w14:textId="77777777" w:rsidR="00D4235D" w:rsidRPr="007D3CF3" w:rsidRDefault="00D4235D" w:rsidP="00194E8D">
            <w:pPr>
              <w:jc w:val="both"/>
              <w:rPr>
                <w:rFonts w:ascii="Arial" w:hAnsi="Arial" w:cs="Arial"/>
                <w:b/>
                <w:sz w:val="20"/>
                <w:szCs w:val="20"/>
              </w:rPr>
            </w:pPr>
          </w:p>
        </w:tc>
      </w:tr>
      <w:tr w:rsidR="00A01F9E" w:rsidRPr="007D3CF3" w14:paraId="3CCAA7A1" w14:textId="77777777" w:rsidTr="00577D71">
        <w:tblPrEx>
          <w:jc w:val="left"/>
        </w:tblPrEx>
        <w:trPr>
          <w:trHeight w:val="251"/>
        </w:trPr>
        <w:tc>
          <w:tcPr>
            <w:tcW w:w="9570" w:type="dxa"/>
          </w:tcPr>
          <w:tbl>
            <w:tblPr>
              <w:tblW w:w="0" w:type="auto"/>
              <w:jc w:val="center"/>
              <w:tblLook w:val="01E0" w:firstRow="1" w:lastRow="1" w:firstColumn="1" w:lastColumn="1" w:noHBand="0" w:noVBand="0"/>
            </w:tblPr>
            <w:tblGrid>
              <w:gridCol w:w="9138"/>
            </w:tblGrid>
            <w:tr w:rsidR="00A01F9E" w:rsidRPr="007D3CF3" w14:paraId="3755DCC8" w14:textId="77777777" w:rsidTr="00577D71">
              <w:trPr>
                <w:jc w:val="center"/>
              </w:trPr>
              <w:tc>
                <w:tcPr>
                  <w:tcW w:w="9570" w:type="dxa"/>
                </w:tcPr>
                <w:p w14:paraId="26D2E707" w14:textId="77777777" w:rsidR="00DE4877" w:rsidRPr="007D3CF3" w:rsidRDefault="00DE4877" w:rsidP="00194E8D">
                  <w:pPr>
                    <w:jc w:val="both"/>
                    <w:rPr>
                      <w:rFonts w:ascii="Arial" w:hAnsi="Arial" w:cs="Arial"/>
                      <w:bCs/>
                      <w:sz w:val="20"/>
                      <w:szCs w:val="20"/>
                    </w:rPr>
                  </w:pPr>
                  <w:r w:rsidRPr="007D3CF3">
                    <w:rPr>
                      <w:rFonts w:ascii="Arial" w:hAnsi="Arial" w:cs="Arial"/>
                      <w:b/>
                      <w:sz w:val="20"/>
                      <w:szCs w:val="20"/>
                    </w:rPr>
                    <w:t xml:space="preserve">Specjalistyczny Szpital Wojewódzki w Ciechanowie </w:t>
                  </w:r>
                  <w:r w:rsidRPr="007D3CF3">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03F5BD88" w14:textId="77777777" w:rsidR="00DE4877" w:rsidRPr="007D3CF3" w:rsidRDefault="00DE4877" w:rsidP="00194E8D">
                  <w:pPr>
                    <w:jc w:val="both"/>
                    <w:rPr>
                      <w:rFonts w:ascii="Arial" w:hAnsi="Arial" w:cs="Arial"/>
                      <w:b/>
                      <w:sz w:val="20"/>
                      <w:szCs w:val="20"/>
                    </w:rPr>
                  </w:pPr>
                </w:p>
                <w:p w14:paraId="0574B08C" w14:textId="77777777" w:rsidR="00DE4877" w:rsidRPr="007D3CF3" w:rsidRDefault="00DE4877" w:rsidP="00194E8D">
                  <w:pPr>
                    <w:jc w:val="both"/>
                    <w:rPr>
                      <w:rFonts w:ascii="Arial" w:hAnsi="Arial" w:cs="Arial"/>
                      <w:b/>
                      <w:sz w:val="20"/>
                      <w:szCs w:val="20"/>
                    </w:rPr>
                  </w:pPr>
                </w:p>
                <w:p w14:paraId="68A5AFCB" w14:textId="77777777" w:rsidR="00D4235D" w:rsidRPr="007D3CF3" w:rsidRDefault="00DE4877" w:rsidP="00194E8D">
                  <w:pPr>
                    <w:jc w:val="both"/>
                    <w:rPr>
                      <w:rFonts w:ascii="Arial" w:hAnsi="Arial" w:cs="Arial"/>
                      <w:b/>
                      <w:sz w:val="20"/>
                      <w:szCs w:val="20"/>
                    </w:rPr>
                  </w:pPr>
                  <w:r w:rsidRPr="007D3CF3">
                    <w:rPr>
                      <w:rFonts w:ascii="Arial" w:hAnsi="Arial" w:cs="Arial"/>
                      <w:b/>
                      <w:sz w:val="20"/>
                      <w:szCs w:val="20"/>
                    </w:rPr>
                    <w:t xml:space="preserve"> </w:t>
                  </w:r>
                </w:p>
              </w:tc>
            </w:tr>
            <w:tr w:rsidR="00A01F9E" w:rsidRPr="007D3CF3" w14:paraId="4E738286" w14:textId="77777777" w:rsidTr="00577D71">
              <w:trPr>
                <w:jc w:val="center"/>
              </w:trPr>
              <w:tc>
                <w:tcPr>
                  <w:tcW w:w="9570" w:type="dxa"/>
                </w:tcPr>
                <w:p w14:paraId="7403BCEB" w14:textId="77777777" w:rsidR="00D4235D" w:rsidRPr="007D3CF3" w:rsidRDefault="00D4235D" w:rsidP="00194E8D">
                  <w:pPr>
                    <w:pStyle w:val="Tekstkomentarza"/>
                    <w:rPr>
                      <w:rFonts w:ascii="Arial" w:hAnsi="Arial" w:cs="Arial"/>
                    </w:rPr>
                  </w:pPr>
                  <w:r w:rsidRPr="007D3CF3">
                    <w:rPr>
                      <w:rFonts w:ascii="Arial" w:hAnsi="Arial" w:cs="Arial"/>
                    </w:rPr>
                    <w:t xml:space="preserve">a </w:t>
                  </w:r>
                </w:p>
              </w:tc>
            </w:tr>
            <w:tr w:rsidR="00A01F9E" w:rsidRPr="007D3CF3" w14:paraId="388077B2" w14:textId="77777777" w:rsidTr="00577D71">
              <w:trPr>
                <w:jc w:val="center"/>
              </w:trPr>
              <w:tc>
                <w:tcPr>
                  <w:tcW w:w="9570" w:type="dxa"/>
                </w:tcPr>
                <w:p w14:paraId="406331F6" w14:textId="77777777" w:rsidR="00D4235D" w:rsidRPr="007D3CF3" w:rsidRDefault="00D4235D" w:rsidP="00194E8D">
                  <w:pPr>
                    <w:jc w:val="both"/>
                    <w:rPr>
                      <w:rFonts w:ascii="Arial" w:hAnsi="Arial" w:cs="Arial"/>
                      <w:b/>
                      <w:sz w:val="20"/>
                      <w:szCs w:val="20"/>
                    </w:rPr>
                  </w:pPr>
                  <w:r w:rsidRPr="007D3CF3">
                    <w:rPr>
                      <w:rFonts w:ascii="Arial" w:hAnsi="Arial" w:cs="Arial"/>
                      <w:b/>
                      <w:sz w:val="20"/>
                      <w:szCs w:val="20"/>
                    </w:rPr>
                    <w:t>………………..</w:t>
                  </w:r>
                  <w:r w:rsidRPr="007D3CF3">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7D3CF3" w14:paraId="50F367BF" w14:textId="77777777" w:rsidTr="00577D71">
              <w:trPr>
                <w:jc w:val="center"/>
              </w:trPr>
              <w:tc>
                <w:tcPr>
                  <w:tcW w:w="9570" w:type="dxa"/>
                </w:tcPr>
                <w:p w14:paraId="337CAC86" w14:textId="77777777" w:rsidR="00D4235D" w:rsidRPr="007D3CF3" w:rsidRDefault="00D4235D" w:rsidP="00194E8D">
                  <w:pPr>
                    <w:pStyle w:val="Tekstpodstawowy2"/>
                    <w:spacing w:after="0" w:line="240" w:lineRule="auto"/>
                    <w:rPr>
                      <w:rFonts w:ascii="Arial" w:hAnsi="Arial" w:cs="Arial"/>
                      <w:sz w:val="20"/>
                      <w:szCs w:val="20"/>
                    </w:rPr>
                  </w:pPr>
                  <w:r w:rsidRPr="007D3CF3">
                    <w:rPr>
                      <w:rFonts w:ascii="Arial" w:hAnsi="Arial" w:cs="Arial"/>
                      <w:sz w:val="20"/>
                      <w:szCs w:val="20"/>
                    </w:rPr>
                    <w:t>reprezentowaną przez:</w:t>
                  </w:r>
                </w:p>
              </w:tc>
            </w:tr>
            <w:tr w:rsidR="00A01F9E" w:rsidRPr="007D3CF3" w14:paraId="3CA51258" w14:textId="77777777" w:rsidTr="00577D71">
              <w:trPr>
                <w:jc w:val="center"/>
              </w:trPr>
              <w:tc>
                <w:tcPr>
                  <w:tcW w:w="9570" w:type="dxa"/>
                </w:tcPr>
                <w:p w14:paraId="24DFE6C6" w14:textId="77777777" w:rsidR="00D4235D" w:rsidRPr="007D3CF3" w:rsidRDefault="00D4235D" w:rsidP="00194E8D">
                  <w:pPr>
                    <w:jc w:val="both"/>
                    <w:rPr>
                      <w:rFonts w:ascii="Arial" w:hAnsi="Arial" w:cs="Arial"/>
                      <w:sz w:val="20"/>
                      <w:szCs w:val="20"/>
                    </w:rPr>
                  </w:pPr>
                </w:p>
              </w:tc>
            </w:tr>
          </w:tbl>
          <w:p w14:paraId="23BDA0B3" w14:textId="77777777" w:rsidR="00D4235D" w:rsidRPr="007D3CF3" w:rsidRDefault="00D4235D" w:rsidP="00194E8D">
            <w:pPr>
              <w:pStyle w:val="Tekstpodstawowy2"/>
              <w:spacing w:after="0" w:line="240" w:lineRule="auto"/>
              <w:rPr>
                <w:rFonts w:ascii="Arial" w:hAnsi="Arial" w:cs="Arial"/>
                <w:sz w:val="20"/>
                <w:szCs w:val="20"/>
              </w:rPr>
            </w:pPr>
          </w:p>
        </w:tc>
      </w:tr>
      <w:tr w:rsidR="00A01F9E" w:rsidRPr="007D3CF3" w14:paraId="633DB984" w14:textId="77777777" w:rsidTr="00577D71">
        <w:trPr>
          <w:jc w:val="center"/>
        </w:trPr>
        <w:tc>
          <w:tcPr>
            <w:tcW w:w="9570" w:type="dxa"/>
          </w:tcPr>
          <w:p w14:paraId="458D9298" w14:textId="77777777" w:rsidR="00D4235D" w:rsidRPr="007D3CF3" w:rsidRDefault="00D4235D" w:rsidP="00194E8D">
            <w:pPr>
              <w:jc w:val="both"/>
              <w:rPr>
                <w:rFonts w:ascii="Arial" w:hAnsi="Arial" w:cs="Arial"/>
                <w:sz w:val="20"/>
                <w:szCs w:val="20"/>
              </w:rPr>
            </w:pPr>
          </w:p>
        </w:tc>
      </w:tr>
      <w:tr w:rsidR="00D4235D" w:rsidRPr="007D3CF3" w14:paraId="56D0C38C" w14:textId="77777777" w:rsidTr="00577D71">
        <w:trPr>
          <w:jc w:val="center"/>
        </w:trPr>
        <w:tc>
          <w:tcPr>
            <w:tcW w:w="9570" w:type="dxa"/>
          </w:tcPr>
          <w:p w14:paraId="5202F729" w14:textId="77777777" w:rsidR="00D4235D" w:rsidRPr="007D3CF3" w:rsidRDefault="00D4235D" w:rsidP="00194E8D">
            <w:pPr>
              <w:jc w:val="both"/>
              <w:rPr>
                <w:rFonts w:ascii="Arial" w:hAnsi="Arial" w:cs="Arial"/>
                <w:sz w:val="20"/>
                <w:szCs w:val="20"/>
              </w:rPr>
            </w:pPr>
          </w:p>
        </w:tc>
      </w:tr>
    </w:tbl>
    <w:p w14:paraId="21EAC207" w14:textId="77777777" w:rsidR="007D22B5" w:rsidRPr="007D3CF3" w:rsidRDefault="007D22B5" w:rsidP="00194E8D">
      <w:pPr>
        <w:jc w:val="both"/>
        <w:rPr>
          <w:rFonts w:ascii="Arial" w:hAnsi="Arial" w:cs="Arial"/>
          <w:sz w:val="20"/>
          <w:szCs w:val="20"/>
        </w:rPr>
      </w:pPr>
    </w:p>
    <w:p w14:paraId="46225D29" w14:textId="77777777" w:rsidR="007D22B5" w:rsidRPr="007D3CF3" w:rsidRDefault="007D22B5" w:rsidP="00194E8D">
      <w:pPr>
        <w:jc w:val="both"/>
        <w:rPr>
          <w:rFonts w:ascii="Arial" w:hAnsi="Arial" w:cs="Arial"/>
          <w:sz w:val="20"/>
          <w:szCs w:val="20"/>
        </w:rPr>
      </w:pPr>
    </w:p>
    <w:p w14:paraId="2F5CC6D6"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Dnia ………………………………., , Wykonawca zakończył realizację etapu wdrożenia ………………….</w:t>
      </w:r>
    </w:p>
    <w:p w14:paraId="1544CA86"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zgodnie z harmonogramem.</w:t>
      </w:r>
    </w:p>
    <w:p w14:paraId="0B1A34CC" w14:textId="77777777" w:rsidR="007D22B5" w:rsidRPr="007D3CF3" w:rsidRDefault="007D22B5" w:rsidP="00194E8D">
      <w:pPr>
        <w:jc w:val="both"/>
        <w:rPr>
          <w:rFonts w:ascii="Arial" w:hAnsi="Arial" w:cs="Arial"/>
          <w:sz w:val="20"/>
          <w:szCs w:val="20"/>
        </w:rPr>
      </w:pPr>
    </w:p>
    <w:p w14:paraId="07683FD8"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Etap wdrożenia ………………………….. został zrealizowany należycie,</w:t>
      </w:r>
    </w:p>
    <w:p w14:paraId="4565EAC1" w14:textId="77777777" w:rsidR="007D22B5" w:rsidRPr="007D3CF3" w:rsidRDefault="007D22B5" w:rsidP="00194E8D">
      <w:pPr>
        <w:jc w:val="both"/>
        <w:rPr>
          <w:rFonts w:ascii="Arial" w:hAnsi="Arial" w:cs="Arial"/>
          <w:sz w:val="20"/>
          <w:szCs w:val="20"/>
        </w:rPr>
      </w:pPr>
    </w:p>
    <w:p w14:paraId="71EBCB2C" w14:textId="77777777" w:rsidR="00365EAA" w:rsidRPr="007D3CF3" w:rsidRDefault="00365EAA" w:rsidP="00194E8D">
      <w:pPr>
        <w:jc w:val="both"/>
        <w:rPr>
          <w:rFonts w:ascii="Arial" w:hAnsi="Arial" w:cs="Arial"/>
          <w:sz w:val="20"/>
          <w:szCs w:val="20"/>
        </w:rPr>
      </w:pPr>
    </w:p>
    <w:p w14:paraId="7DDE47BF" w14:textId="77777777" w:rsidR="00365EAA" w:rsidRPr="007D3CF3" w:rsidRDefault="00365EAA" w:rsidP="00194E8D">
      <w:pPr>
        <w:jc w:val="both"/>
        <w:rPr>
          <w:rFonts w:ascii="Arial" w:hAnsi="Arial" w:cs="Arial"/>
          <w:sz w:val="20"/>
          <w:szCs w:val="20"/>
        </w:rPr>
      </w:pPr>
    </w:p>
    <w:p w14:paraId="537378D3" w14:textId="77777777" w:rsidR="00365EAA" w:rsidRPr="007D3CF3" w:rsidRDefault="00365EAA" w:rsidP="00194E8D">
      <w:pPr>
        <w:jc w:val="both"/>
        <w:rPr>
          <w:rFonts w:ascii="Arial" w:hAnsi="Arial" w:cs="Arial"/>
          <w:sz w:val="20"/>
          <w:szCs w:val="20"/>
        </w:rPr>
      </w:pPr>
    </w:p>
    <w:p w14:paraId="0FEF1C09" w14:textId="77777777" w:rsidR="00365EAA" w:rsidRPr="007D3CF3" w:rsidRDefault="00365EAA" w:rsidP="00194E8D">
      <w:pPr>
        <w:jc w:val="both"/>
        <w:rPr>
          <w:rFonts w:ascii="Arial" w:hAnsi="Arial" w:cs="Arial"/>
          <w:sz w:val="20"/>
          <w:szCs w:val="20"/>
        </w:rPr>
      </w:pPr>
    </w:p>
    <w:p w14:paraId="63132F87" w14:textId="77777777" w:rsidR="00365EAA" w:rsidRPr="007D3CF3" w:rsidRDefault="00365EAA" w:rsidP="00194E8D">
      <w:pPr>
        <w:jc w:val="both"/>
        <w:rPr>
          <w:rFonts w:ascii="Arial" w:hAnsi="Arial" w:cs="Arial"/>
          <w:sz w:val="20"/>
          <w:szCs w:val="20"/>
        </w:rPr>
      </w:pPr>
    </w:p>
    <w:p w14:paraId="721338F7" w14:textId="77777777" w:rsidR="007D22B5" w:rsidRPr="007D3CF3" w:rsidRDefault="007D22B5" w:rsidP="00194E8D">
      <w:pPr>
        <w:jc w:val="both"/>
        <w:rPr>
          <w:rFonts w:ascii="Arial" w:hAnsi="Arial" w:cs="Arial"/>
          <w:sz w:val="20"/>
          <w:szCs w:val="20"/>
        </w:rPr>
      </w:pPr>
    </w:p>
    <w:p w14:paraId="667D3D49" w14:textId="77777777" w:rsidR="00365EAA" w:rsidRPr="007D3CF3" w:rsidRDefault="00365EAA" w:rsidP="00194E8D">
      <w:pPr>
        <w:jc w:val="center"/>
        <w:rPr>
          <w:rFonts w:ascii="Arial" w:hAnsi="Arial" w:cs="Arial"/>
          <w:sz w:val="20"/>
          <w:szCs w:val="20"/>
        </w:rPr>
      </w:pPr>
      <w:r w:rsidRPr="007D3CF3">
        <w:rPr>
          <w:rFonts w:ascii="Arial" w:hAnsi="Arial" w:cs="Arial"/>
          <w:sz w:val="20"/>
          <w:szCs w:val="20"/>
        </w:rPr>
        <w:t>Zamawiający</w:t>
      </w:r>
      <w:r w:rsidRPr="007D3CF3">
        <w:rPr>
          <w:rFonts w:ascii="Arial" w:hAnsi="Arial" w:cs="Arial"/>
          <w:sz w:val="20"/>
          <w:szCs w:val="20"/>
        </w:rPr>
        <w:tab/>
      </w:r>
      <w:r w:rsidRPr="007D3CF3">
        <w:rPr>
          <w:rFonts w:ascii="Arial" w:hAnsi="Arial" w:cs="Arial"/>
          <w:sz w:val="20"/>
          <w:szCs w:val="20"/>
        </w:rPr>
        <w:tab/>
      </w:r>
      <w:r w:rsidRPr="007D3CF3">
        <w:rPr>
          <w:rFonts w:ascii="Arial" w:hAnsi="Arial" w:cs="Arial"/>
          <w:sz w:val="20"/>
          <w:szCs w:val="20"/>
        </w:rPr>
        <w:tab/>
      </w:r>
      <w:r w:rsidRPr="007D3CF3">
        <w:rPr>
          <w:rFonts w:ascii="Arial" w:hAnsi="Arial" w:cs="Arial"/>
          <w:sz w:val="20"/>
          <w:szCs w:val="20"/>
        </w:rPr>
        <w:tab/>
      </w:r>
      <w:r w:rsidRPr="007D3CF3">
        <w:rPr>
          <w:rFonts w:ascii="Arial" w:hAnsi="Arial" w:cs="Arial"/>
          <w:sz w:val="20"/>
          <w:szCs w:val="20"/>
        </w:rPr>
        <w:tab/>
      </w:r>
      <w:r w:rsidRPr="007D3CF3">
        <w:rPr>
          <w:rFonts w:ascii="Arial" w:hAnsi="Arial" w:cs="Arial"/>
          <w:sz w:val="20"/>
          <w:szCs w:val="20"/>
        </w:rPr>
        <w:tab/>
      </w:r>
      <w:r w:rsidRPr="007D3CF3">
        <w:rPr>
          <w:rFonts w:ascii="Arial" w:hAnsi="Arial" w:cs="Arial"/>
          <w:sz w:val="20"/>
          <w:szCs w:val="20"/>
        </w:rPr>
        <w:tab/>
      </w:r>
      <w:r w:rsidRPr="007D3CF3">
        <w:rPr>
          <w:rFonts w:ascii="Arial" w:hAnsi="Arial" w:cs="Arial"/>
          <w:sz w:val="20"/>
          <w:szCs w:val="20"/>
        </w:rPr>
        <w:tab/>
        <w:t>Wykonawca:</w:t>
      </w:r>
    </w:p>
    <w:p w14:paraId="6DA5068A" w14:textId="77777777" w:rsidR="00365EAA" w:rsidRPr="007D3CF3" w:rsidRDefault="00365EAA" w:rsidP="00194E8D">
      <w:pPr>
        <w:widowControl w:val="0"/>
        <w:jc w:val="center"/>
        <w:rPr>
          <w:rFonts w:ascii="Arial" w:hAnsi="Arial" w:cs="Arial"/>
          <w:b/>
          <w:sz w:val="20"/>
          <w:szCs w:val="20"/>
        </w:rPr>
      </w:pPr>
    </w:p>
    <w:p w14:paraId="6EF8C0FC" w14:textId="77777777" w:rsidR="00365EAA" w:rsidRPr="007D3CF3" w:rsidRDefault="00365EAA" w:rsidP="00194E8D">
      <w:pPr>
        <w:widowControl w:val="0"/>
        <w:jc w:val="center"/>
        <w:rPr>
          <w:rFonts w:ascii="Arial" w:hAnsi="Arial" w:cs="Arial"/>
          <w:b/>
          <w:sz w:val="20"/>
          <w:szCs w:val="20"/>
        </w:rPr>
      </w:pPr>
    </w:p>
    <w:p w14:paraId="58107044" w14:textId="77777777" w:rsidR="00365EAA" w:rsidRPr="007D3CF3" w:rsidRDefault="00365EAA" w:rsidP="00194E8D">
      <w:pPr>
        <w:widowControl w:val="0"/>
        <w:jc w:val="center"/>
        <w:rPr>
          <w:rFonts w:ascii="Arial" w:hAnsi="Arial" w:cs="Arial"/>
          <w:b/>
          <w:sz w:val="20"/>
          <w:szCs w:val="20"/>
        </w:rPr>
        <w:sectPr w:rsidR="00365EAA" w:rsidRPr="007D3CF3">
          <w:headerReference w:type="even" r:id="rId58"/>
          <w:headerReference w:type="default" r:id="rId59"/>
          <w:footerReference w:type="even" r:id="rId60"/>
          <w:footerReference w:type="default" r:id="rId61"/>
          <w:headerReference w:type="first" r:id="rId62"/>
          <w:footerReference w:type="first" r:id="rId63"/>
          <w:pgSz w:w="11906" w:h="16838"/>
          <w:pgMar w:top="1410" w:right="1134" w:bottom="1134" w:left="1418" w:header="1134" w:footer="868" w:gutter="0"/>
          <w:cols w:space="708"/>
          <w:docGrid w:linePitch="360"/>
        </w:sectPr>
      </w:pPr>
    </w:p>
    <w:p w14:paraId="09AFD020" w14:textId="395DFE40" w:rsidR="007D22B5" w:rsidRPr="007D3CF3" w:rsidRDefault="00BA7F98" w:rsidP="00194E8D">
      <w:pPr>
        <w:jc w:val="center"/>
        <w:rPr>
          <w:rFonts w:ascii="Arial" w:hAnsi="Arial" w:cs="Arial"/>
          <w:b/>
          <w:sz w:val="20"/>
          <w:szCs w:val="20"/>
        </w:rPr>
      </w:pPr>
      <w:r w:rsidRPr="007D3CF3">
        <w:rPr>
          <w:rFonts w:ascii="Arial" w:hAnsi="Arial" w:cs="Arial"/>
          <w:b/>
          <w:sz w:val="20"/>
          <w:szCs w:val="20"/>
        </w:rPr>
        <w:t xml:space="preserve">ZAŁĄCZNIK NR 10  </w:t>
      </w:r>
      <w:r w:rsidR="007D22B5" w:rsidRPr="007D3CF3">
        <w:rPr>
          <w:rFonts w:ascii="Arial" w:hAnsi="Arial" w:cs="Arial"/>
          <w:sz w:val="20"/>
          <w:szCs w:val="20"/>
        </w:rPr>
        <w:t xml:space="preserve">DO </w:t>
      </w:r>
      <w:r w:rsidR="001E611A" w:rsidRPr="007D3CF3">
        <w:rPr>
          <w:rFonts w:ascii="Arial" w:hAnsi="Arial" w:cs="Arial"/>
          <w:sz w:val="20"/>
          <w:szCs w:val="20"/>
        </w:rPr>
        <w:t>UMOWY</w:t>
      </w:r>
      <w:r w:rsidR="00D4235D" w:rsidRPr="007D3CF3">
        <w:rPr>
          <w:rFonts w:ascii="Arial" w:hAnsi="Arial" w:cs="Arial"/>
          <w:sz w:val="20"/>
          <w:szCs w:val="20"/>
        </w:rPr>
        <w:t xml:space="preserve"> </w:t>
      </w:r>
    </w:p>
    <w:p w14:paraId="38D012EC" w14:textId="77777777" w:rsidR="00365EAA" w:rsidRPr="007D3CF3" w:rsidRDefault="00365EAA" w:rsidP="00194E8D">
      <w:pPr>
        <w:jc w:val="center"/>
        <w:rPr>
          <w:rFonts w:ascii="Arial" w:hAnsi="Arial" w:cs="Arial"/>
          <w:sz w:val="20"/>
          <w:szCs w:val="20"/>
        </w:rPr>
      </w:pPr>
    </w:p>
    <w:p w14:paraId="2172C386" w14:textId="77777777" w:rsidR="00365EAA" w:rsidRPr="007D3CF3" w:rsidRDefault="00365EAA" w:rsidP="00194E8D">
      <w:pPr>
        <w:jc w:val="center"/>
        <w:rPr>
          <w:rFonts w:ascii="Arial" w:hAnsi="Arial" w:cs="Arial"/>
          <w:sz w:val="20"/>
          <w:szCs w:val="20"/>
        </w:rPr>
      </w:pPr>
    </w:p>
    <w:p w14:paraId="4AC3B2B6" w14:textId="77777777" w:rsidR="007D22B5" w:rsidRPr="007D3CF3" w:rsidRDefault="007D22B5" w:rsidP="00194E8D">
      <w:pPr>
        <w:jc w:val="center"/>
        <w:rPr>
          <w:rFonts w:ascii="Arial" w:hAnsi="Arial" w:cs="Arial"/>
          <w:sz w:val="20"/>
          <w:szCs w:val="20"/>
        </w:rPr>
      </w:pPr>
      <w:r w:rsidRPr="007D3CF3">
        <w:rPr>
          <w:rFonts w:ascii="Arial" w:hAnsi="Arial" w:cs="Arial"/>
          <w:sz w:val="20"/>
          <w:szCs w:val="20"/>
        </w:rPr>
        <w:t>PROTOKÓŁ ODBIORU CZĘŚCIOW</w:t>
      </w:r>
      <w:r w:rsidR="00365EAA" w:rsidRPr="007D3CF3">
        <w:rPr>
          <w:rFonts w:ascii="Arial" w:hAnsi="Arial" w:cs="Arial"/>
          <w:sz w:val="20"/>
          <w:szCs w:val="20"/>
        </w:rPr>
        <w:t>E</w:t>
      </w:r>
      <w:r w:rsidRPr="007D3CF3">
        <w:rPr>
          <w:rFonts w:ascii="Arial" w:hAnsi="Arial" w:cs="Arial"/>
          <w:sz w:val="20"/>
          <w:szCs w:val="20"/>
        </w:rPr>
        <w:t xml:space="preserve">GO </w:t>
      </w:r>
      <w:r w:rsidR="00365EAA" w:rsidRPr="007D3CF3">
        <w:rPr>
          <w:rFonts w:ascii="Arial" w:hAnsi="Arial" w:cs="Arial"/>
          <w:sz w:val="20"/>
          <w:szCs w:val="20"/>
        </w:rPr>
        <w:t>–</w:t>
      </w:r>
      <w:r w:rsidRPr="007D3CF3">
        <w:rPr>
          <w:rFonts w:ascii="Arial" w:hAnsi="Arial" w:cs="Arial"/>
          <w:sz w:val="20"/>
          <w:szCs w:val="20"/>
        </w:rPr>
        <w:t xml:space="preserve"> SZKOLENIA</w:t>
      </w:r>
    </w:p>
    <w:p w14:paraId="50ABD173" w14:textId="77777777" w:rsidR="007D22B5" w:rsidRPr="007D3CF3" w:rsidRDefault="007D22B5" w:rsidP="00194E8D">
      <w:pPr>
        <w:jc w:val="center"/>
        <w:rPr>
          <w:rFonts w:ascii="Arial" w:hAnsi="Arial" w:cs="Arial"/>
          <w:sz w:val="20"/>
          <w:szCs w:val="20"/>
        </w:rPr>
      </w:pPr>
      <w:r w:rsidRPr="007D3CF3">
        <w:rPr>
          <w:rFonts w:ascii="Arial" w:hAnsi="Arial" w:cs="Arial"/>
          <w:sz w:val="20"/>
          <w:szCs w:val="20"/>
        </w:rPr>
        <w:t>Dotyczy ……………</w:t>
      </w:r>
      <w:r w:rsidR="00365EAA" w:rsidRPr="007D3CF3">
        <w:rPr>
          <w:rFonts w:ascii="Arial" w:hAnsi="Arial" w:cs="Arial"/>
          <w:sz w:val="20"/>
          <w:szCs w:val="20"/>
        </w:rPr>
        <w:t>…………..</w:t>
      </w:r>
      <w:r w:rsidRPr="007D3CF3">
        <w:rPr>
          <w:rFonts w:ascii="Arial" w:hAnsi="Arial" w:cs="Arial"/>
          <w:sz w:val="20"/>
          <w:szCs w:val="20"/>
        </w:rPr>
        <w:t>………..</w:t>
      </w:r>
    </w:p>
    <w:p w14:paraId="6A8F00BE" w14:textId="77777777" w:rsidR="007D22B5" w:rsidRPr="007D3CF3" w:rsidRDefault="007D22B5" w:rsidP="00194E8D">
      <w:pPr>
        <w:jc w:val="center"/>
        <w:rPr>
          <w:rFonts w:ascii="Arial" w:hAnsi="Arial" w:cs="Arial"/>
          <w:sz w:val="20"/>
          <w:szCs w:val="20"/>
        </w:rPr>
      </w:pPr>
    </w:p>
    <w:p w14:paraId="0B1C5C4F" w14:textId="77777777" w:rsidR="007D22B5" w:rsidRPr="007D3CF3" w:rsidRDefault="007D22B5" w:rsidP="00194E8D">
      <w:pPr>
        <w:jc w:val="center"/>
        <w:rPr>
          <w:rFonts w:ascii="Arial" w:hAnsi="Arial" w:cs="Arial"/>
          <w:sz w:val="20"/>
          <w:szCs w:val="20"/>
        </w:rPr>
      </w:pPr>
    </w:p>
    <w:p w14:paraId="5A0DE9A9"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Sporządzony dnia………………………w ………………………. pomiędzy:</w:t>
      </w:r>
    </w:p>
    <w:p w14:paraId="62C9E39D" w14:textId="77777777" w:rsidR="007D22B5" w:rsidRPr="007D3CF3"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072"/>
      </w:tblGrid>
      <w:tr w:rsidR="00D4235D" w:rsidRPr="007D3CF3" w14:paraId="51A7455C" w14:textId="77777777" w:rsidTr="00D4235D">
        <w:trPr>
          <w:jc w:val="center"/>
        </w:trPr>
        <w:tc>
          <w:tcPr>
            <w:tcW w:w="9288" w:type="dxa"/>
          </w:tcPr>
          <w:tbl>
            <w:tblPr>
              <w:tblW w:w="0" w:type="auto"/>
              <w:jc w:val="center"/>
              <w:tblLook w:val="01E0" w:firstRow="1" w:lastRow="1" w:firstColumn="1" w:lastColumn="1" w:noHBand="0" w:noVBand="0"/>
            </w:tblPr>
            <w:tblGrid>
              <w:gridCol w:w="8856"/>
            </w:tblGrid>
            <w:tr w:rsidR="00A01F9E" w:rsidRPr="007D3CF3" w14:paraId="04F9E5E5" w14:textId="77777777" w:rsidTr="00577D71">
              <w:trPr>
                <w:jc w:val="center"/>
              </w:trPr>
              <w:tc>
                <w:tcPr>
                  <w:tcW w:w="9570" w:type="dxa"/>
                </w:tcPr>
                <w:p w14:paraId="762DFB76" w14:textId="77777777" w:rsidR="00DE4877" w:rsidRPr="007D3CF3" w:rsidRDefault="00DE4877" w:rsidP="00194E8D">
                  <w:pPr>
                    <w:jc w:val="both"/>
                    <w:rPr>
                      <w:rFonts w:ascii="Arial" w:hAnsi="Arial" w:cs="Arial"/>
                      <w:bCs/>
                      <w:sz w:val="20"/>
                      <w:szCs w:val="20"/>
                    </w:rPr>
                  </w:pPr>
                  <w:r w:rsidRPr="007D3CF3">
                    <w:rPr>
                      <w:rFonts w:ascii="Arial" w:hAnsi="Arial" w:cs="Arial"/>
                      <w:b/>
                      <w:sz w:val="20"/>
                      <w:szCs w:val="20"/>
                    </w:rPr>
                    <w:t xml:space="preserve">Specjalistyczny Szpital Wojewódzki w Ciechanowie </w:t>
                  </w:r>
                  <w:r w:rsidRPr="007D3CF3">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5D14E09E" w14:textId="77777777" w:rsidR="00D4235D" w:rsidRPr="007D3CF3" w:rsidRDefault="00DE4877" w:rsidP="00194E8D">
                  <w:pPr>
                    <w:jc w:val="both"/>
                    <w:rPr>
                      <w:rFonts w:ascii="Arial" w:hAnsi="Arial" w:cs="Arial"/>
                      <w:b/>
                      <w:sz w:val="20"/>
                      <w:szCs w:val="20"/>
                    </w:rPr>
                  </w:pPr>
                  <w:r w:rsidRPr="007D3CF3">
                    <w:rPr>
                      <w:rFonts w:ascii="Arial" w:hAnsi="Arial" w:cs="Arial"/>
                      <w:b/>
                      <w:sz w:val="20"/>
                      <w:szCs w:val="20"/>
                    </w:rPr>
                    <w:t xml:space="preserve"> </w:t>
                  </w:r>
                </w:p>
              </w:tc>
            </w:tr>
            <w:tr w:rsidR="00A01F9E" w:rsidRPr="007D3CF3" w14:paraId="3452B2BD" w14:textId="77777777" w:rsidTr="00577D71">
              <w:trPr>
                <w:jc w:val="center"/>
              </w:trPr>
              <w:tc>
                <w:tcPr>
                  <w:tcW w:w="9570" w:type="dxa"/>
                </w:tcPr>
                <w:p w14:paraId="01F5232A" w14:textId="77777777" w:rsidR="00D4235D" w:rsidRPr="007D3CF3" w:rsidRDefault="00D4235D" w:rsidP="00194E8D">
                  <w:pPr>
                    <w:pStyle w:val="Tekstkomentarza"/>
                    <w:rPr>
                      <w:rFonts w:ascii="Arial" w:hAnsi="Arial" w:cs="Arial"/>
                    </w:rPr>
                  </w:pPr>
                  <w:r w:rsidRPr="007D3CF3">
                    <w:rPr>
                      <w:rFonts w:ascii="Arial" w:hAnsi="Arial" w:cs="Arial"/>
                    </w:rPr>
                    <w:t xml:space="preserve">a </w:t>
                  </w:r>
                </w:p>
              </w:tc>
            </w:tr>
            <w:tr w:rsidR="00A01F9E" w:rsidRPr="007D3CF3" w14:paraId="033494DD" w14:textId="77777777" w:rsidTr="00577D71">
              <w:trPr>
                <w:jc w:val="center"/>
              </w:trPr>
              <w:tc>
                <w:tcPr>
                  <w:tcW w:w="9570" w:type="dxa"/>
                </w:tcPr>
                <w:p w14:paraId="639FC424" w14:textId="77777777" w:rsidR="00D4235D" w:rsidRPr="007D3CF3" w:rsidRDefault="00D4235D" w:rsidP="00194E8D">
                  <w:pPr>
                    <w:jc w:val="both"/>
                    <w:rPr>
                      <w:rFonts w:ascii="Arial" w:hAnsi="Arial" w:cs="Arial"/>
                      <w:b/>
                      <w:sz w:val="20"/>
                      <w:szCs w:val="20"/>
                    </w:rPr>
                  </w:pPr>
                  <w:r w:rsidRPr="007D3CF3">
                    <w:rPr>
                      <w:rFonts w:ascii="Arial" w:hAnsi="Arial" w:cs="Arial"/>
                      <w:b/>
                      <w:sz w:val="20"/>
                      <w:szCs w:val="20"/>
                    </w:rPr>
                    <w:t>………………..</w:t>
                  </w:r>
                  <w:r w:rsidRPr="007D3CF3">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7D3CF3" w14:paraId="09C8A6DD" w14:textId="77777777" w:rsidTr="00577D71">
              <w:trPr>
                <w:jc w:val="center"/>
              </w:trPr>
              <w:tc>
                <w:tcPr>
                  <w:tcW w:w="9570" w:type="dxa"/>
                </w:tcPr>
                <w:p w14:paraId="133F9876" w14:textId="77777777" w:rsidR="00D4235D" w:rsidRPr="007D3CF3" w:rsidRDefault="00D4235D" w:rsidP="00194E8D">
                  <w:pPr>
                    <w:pStyle w:val="Tekstpodstawowy2"/>
                    <w:spacing w:after="0" w:line="240" w:lineRule="auto"/>
                    <w:rPr>
                      <w:rFonts w:ascii="Arial" w:hAnsi="Arial" w:cs="Arial"/>
                      <w:sz w:val="20"/>
                      <w:szCs w:val="20"/>
                    </w:rPr>
                  </w:pPr>
                  <w:r w:rsidRPr="007D3CF3">
                    <w:rPr>
                      <w:rFonts w:ascii="Arial" w:hAnsi="Arial" w:cs="Arial"/>
                      <w:sz w:val="20"/>
                      <w:szCs w:val="20"/>
                    </w:rPr>
                    <w:t>reprezentowaną przez:</w:t>
                  </w:r>
                </w:p>
              </w:tc>
            </w:tr>
            <w:tr w:rsidR="00A01F9E" w:rsidRPr="007D3CF3" w14:paraId="71524001" w14:textId="77777777" w:rsidTr="00577D71">
              <w:trPr>
                <w:jc w:val="center"/>
              </w:trPr>
              <w:tc>
                <w:tcPr>
                  <w:tcW w:w="9570" w:type="dxa"/>
                </w:tcPr>
                <w:p w14:paraId="71B6150B" w14:textId="77777777" w:rsidR="00D4235D" w:rsidRPr="007D3CF3" w:rsidRDefault="00D4235D" w:rsidP="00194E8D">
                  <w:pPr>
                    <w:jc w:val="both"/>
                    <w:rPr>
                      <w:rFonts w:ascii="Arial" w:hAnsi="Arial" w:cs="Arial"/>
                      <w:sz w:val="20"/>
                      <w:szCs w:val="20"/>
                    </w:rPr>
                  </w:pPr>
                </w:p>
              </w:tc>
            </w:tr>
          </w:tbl>
          <w:p w14:paraId="7B6E4DB0" w14:textId="77777777" w:rsidR="00D4235D" w:rsidRPr="007D3CF3" w:rsidRDefault="00D4235D" w:rsidP="00194E8D">
            <w:pPr>
              <w:jc w:val="both"/>
              <w:rPr>
                <w:rFonts w:ascii="Arial" w:hAnsi="Arial" w:cs="Arial"/>
                <w:b/>
                <w:sz w:val="20"/>
                <w:szCs w:val="20"/>
              </w:rPr>
            </w:pPr>
          </w:p>
        </w:tc>
      </w:tr>
    </w:tbl>
    <w:p w14:paraId="191CADF8" w14:textId="77777777" w:rsidR="00E12B69" w:rsidRPr="007D3CF3" w:rsidRDefault="00E12B69" w:rsidP="00194E8D">
      <w:pPr>
        <w:jc w:val="both"/>
        <w:rPr>
          <w:rFonts w:ascii="Arial" w:hAnsi="Arial" w:cs="Arial"/>
          <w:sz w:val="20"/>
          <w:szCs w:val="20"/>
        </w:rPr>
      </w:pPr>
    </w:p>
    <w:p w14:paraId="7C4ACADF" w14:textId="77777777" w:rsidR="00E12B69" w:rsidRPr="007D3CF3" w:rsidRDefault="00E12B69" w:rsidP="00194E8D">
      <w:pPr>
        <w:jc w:val="both"/>
        <w:rPr>
          <w:rFonts w:ascii="Arial" w:hAnsi="Arial" w:cs="Arial"/>
          <w:sz w:val="20"/>
          <w:szCs w:val="20"/>
        </w:rPr>
      </w:pPr>
    </w:p>
    <w:p w14:paraId="5C55CDAA"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Strony zgodnie potwierdzają, że Wykonawca w dniach od ……………….. do ……………. przeprowadził  dla pracowników Zamawiającego szkolenia ……………………….</w:t>
      </w:r>
    </w:p>
    <w:p w14:paraId="62BFC7F3" w14:textId="77777777" w:rsidR="007D22B5" w:rsidRPr="007D3CF3" w:rsidRDefault="007D22B5" w:rsidP="00194E8D">
      <w:pPr>
        <w:jc w:val="both"/>
        <w:rPr>
          <w:rFonts w:ascii="Arial" w:hAnsi="Arial" w:cs="Arial"/>
          <w:sz w:val="20"/>
          <w:szCs w:val="20"/>
        </w:rPr>
      </w:pPr>
    </w:p>
    <w:p w14:paraId="7266A345"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Szkolenia odbyły się w ilości …………… godzin.</w:t>
      </w:r>
    </w:p>
    <w:p w14:paraId="669280C8" w14:textId="77777777" w:rsidR="007D22B5" w:rsidRPr="007D3CF3" w:rsidRDefault="007D22B5" w:rsidP="00194E8D">
      <w:pPr>
        <w:jc w:val="both"/>
        <w:rPr>
          <w:rFonts w:ascii="Arial" w:hAnsi="Arial" w:cs="Arial"/>
          <w:sz w:val="20"/>
          <w:szCs w:val="20"/>
        </w:rPr>
      </w:pPr>
    </w:p>
    <w:p w14:paraId="1D635618"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Strony nie zgłaszają wobec siebie żadnych roszczeń w zakresie jakości przeprowadzonych szkoleń.</w:t>
      </w:r>
    </w:p>
    <w:p w14:paraId="06EA9D9B" w14:textId="77777777" w:rsidR="007D22B5" w:rsidRPr="007D3CF3" w:rsidRDefault="007D22B5" w:rsidP="00194E8D">
      <w:pPr>
        <w:jc w:val="both"/>
        <w:rPr>
          <w:rFonts w:ascii="Arial" w:hAnsi="Arial" w:cs="Arial"/>
          <w:sz w:val="20"/>
          <w:szCs w:val="20"/>
        </w:rPr>
      </w:pPr>
    </w:p>
    <w:p w14:paraId="71ACF056" w14:textId="77777777" w:rsidR="007D22B5" w:rsidRPr="007D3CF3" w:rsidRDefault="007D22B5" w:rsidP="00194E8D">
      <w:pPr>
        <w:jc w:val="both"/>
        <w:rPr>
          <w:rFonts w:ascii="Arial" w:hAnsi="Arial" w:cs="Arial"/>
          <w:sz w:val="20"/>
          <w:szCs w:val="20"/>
        </w:rPr>
      </w:pPr>
    </w:p>
    <w:p w14:paraId="128D19D1" w14:textId="77777777" w:rsidR="00E12B69" w:rsidRPr="007D3CF3" w:rsidRDefault="00E12B69" w:rsidP="00194E8D">
      <w:pPr>
        <w:jc w:val="both"/>
        <w:rPr>
          <w:rFonts w:ascii="Arial" w:hAnsi="Arial" w:cs="Arial"/>
          <w:sz w:val="20"/>
          <w:szCs w:val="20"/>
        </w:rPr>
      </w:pPr>
    </w:p>
    <w:p w14:paraId="4A242318" w14:textId="77777777" w:rsidR="00E12B69" w:rsidRPr="007D3CF3" w:rsidRDefault="00E12B69" w:rsidP="00194E8D">
      <w:pPr>
        <w:jc w:val="both"/>
        <w:rPr>
          <w:rFonts w:ascii="Arial" w:hAnsi="Arial" w:cs="Arial"/>
          <w:sz w:val="20"/>
          <w:szCs w:val="20"/>
        </w:rPr>
      </w:pPr>
    </w:p>
    <w:p w14:paraId="67632416" w14:textId="77777777" w:rsidR="00E12B69" w:rsidRPr="007D3CF3" w:rsidRDefault="00E12B69" w:rsidP="00194E8D">
      <w:pPr>
        <w:jc w:val="both"/>
        <w:rPr>
          <w:rFonts w:ascii="Arial" w:hAnsi="Arial" w:cs="Arial"/>
          <w:sz w:val="20"/>
          <w:szCs w:val="20"/>
        </w:rPr>
      </w:pPr>
    </w:p>
    <w:p w14:paraId="616C4E0F" w14:textId="77777777" w:rsidR="007D22B5" w:rsidRPr="007D3CF3" w:rsidRDefault="007D22B5" w:rsidP="00194E8D">
      <w:pPr>
        <w:jc w:val="both"/>
        <w:rPr>
          <w:rFonts w:ascii="Arial" w:hAnsi="Arial" w:cs="Arial"/>
          <w:sz w:val="20"/>
          <w:szCs w:val="20"/>
        </w:rPr>
      </w:pPr>
    </w:p>
    <w:p w14:paraId="12FB8F23" w14:textId="77777777" w:rsidR="007D22B5" w:rsidRPr="007D3CF3" w:rsidRDefault="007D22B5" w:rsidP="00194E8D">
      <w:pPr>
        <w:jc w:val="center"/>
        <w:rPr>
          <w:rFonts w:ascii="Arial" w:hAnsi="Arial" w:cs="Arial"/>
          <w:sz w:val="20"/>
          <w:szCs w:val="20"/>
        </w:rPr>
      </w:pPr>
      <w:r w:rsidRPr="007D3CF3">
        <w:rPr>
          <w:rFonts w:ascii="Arial" w:hAnsi="Arial" w:cs="Arial"/>
          <w:sz w:val="20"/>
          <w:szCs w:val="20"/>
        </w:rPr>
        <w:t>Zamawiający</w:t>
      </w:r>
      <w:r w:rsidR="00E12B69" w:rsidRPr="007D3CF3">
        <w:rPr>
          <w:rFonts w:ascii="Arial" w:hAnsi="Arial" w:cs="Arial"/>
          <w:sz w:val="20"/>
          <w:szCs w:val="20"/>
        </w:rPr>
        <w:tab/>
      </w:r>
      <w:r w:rsidR="00E12B69" w:rsidRPr="007D3CF3">
        <w:rPr>
          <w:rFonts w:ascii="Arial" w:hAnsi="Arial" w:cs="Arial"/>
          <w:sz w:val="20"/>
          <w:szCs w:val="20"/>
        </w:rPr>
        <w:tab/>
      </w:r>
      <w:r w:rsidR="00E12B69" w:rsidRPr="007D3CF3">
        <w:rPr>
          <w:rFonts w:ascii="Arial" w:hAnsi="Arial" w:cs="Arial"/>
          <w:sz w:val="20"/>
          <w:szCs w:val="20"/>
        </w:rPr>
        <w:tab/>
      </w:r>
      <w:r w:rsidR="00E12B69" w:rsidRPr="007D3CF3">
        <w:rPr>
          <w:rFonts w:ascii="Arial" w:hAnsi="Arial" w:cs="Arial"/>
          <w:sz w:val="20"/>
          <w:szCs w:val="20"/>
        </w:rPr>
        <w:tab/>
      </w:r>
      <w:r w:rsidR="00E12B69" w:rsidRPr="007D3CF3">
        <w:rPr>
          <w:rFonts w:ascii="Arial" w:hAnsi="Arial" w:cs="Arial"/>
          <w:sz w:val="20"/>
          <w:szCs w:val="20"/>
        </w:rPr>
        <w:tab/>
      </w:r>
      <w:r w:rsidR="00E12B69" w:rsidRPr="007D3CF3">
        <w:rPr>
          <w:rFonts w:ascii="Arial" w:hAnsi="Arial" w:cs="Arial"/>
          <w:sz w:val="20"/>
          <w:szCs w:val="20"/>
        </w:rPr>
        <w:tab/>
      </w:r>
      <w:r w:rsidR="00E12B69" w:rsidRPr="007D3CF3">
        <w:rPr>
          <w:rFonts w:ascii="Arial" w:hAnsi="Arial" w:cs="Arial"/>
          <w:sz w:val="20"/>
          <w:szCs w:val="20"/>
        </w:rPr>
        <w:tab/>
      </w:r>
      <w:r w:rsidR="00E12B69" w:rsidRPr="007D3CF3">
        <w:rPr>
          <w:rFonts w:ascii="Arial" w:hAnsi="Arial" w:cs="Arial"/>
          <w:sz w:val="20"/>
          <w:szCs w:val="20"/>
        </w:rPr>
        <w:tab/>
        <w:t>Wykonawca:</w:t>
      </w:r>
    </w:p>
    <w:p w14:paraId="57AEE497" w14:textId="77777777" w:rsidR="007D22B5" w:rsidRPr="007D3CF3" w:rsidRDefault="007D22B5" w:rsidP="00194E8D">
      <w:pPr>
        <w:jc w:val="both"/>
        <w:rPr>
          <w:rFonts w:ascii="Arial" w:hAnsi="Arial" w:cs="Arial"/>
          <w:sz w:val="20"/>
          <w:szCs w:val="20"/>
        </w:rPr>
      </w:pPr>
    </w:p>
    <w:p w14:paraId="6B845B81" w14:textId="77777777" w:rsidR="007D22B5" w:rsidRPr="007D3CF3" w:rsidRDefault="007D22B5" w:rsidP="00194E8D">
      <w:pPr>
        <w:jc w:val="both"/>
        <w:rPr>
          <w:rFonts w:ascii="Arial" w:hAnsi="Arial" w:cs="Arial"/>
          <w:sz w:val="20"/>
          <w:szCs w:val="20"/>
        </w:rPr>
      </w:pPr>
    </w:p>
    <w:p w14:paraId="4FB75E38" w14:textId="77777777" w:rsidR="007D22B5" w:rsidRPr="007D3CF3" w:rsidRDefault="007D22B5" w:rsidP="00194E8D">
      <w:pPr>
        <w:jc w:val="both"/>
        <w:rPr>
          <w:rFonts w:ascii="Arial" w:hAnsi="Arial" w:cs="Arial"/>
          <w:sz w:val="20"/>
          <w:szCs w:val="20"/>
        </w:rPr>
      </w:pPr>
    </w:p>
    <w:p w14:paraId="48A67C02" w14:textId="65EFC027" w:rsidR="007D22B5" w:rsidRPr="007D3CF3" w:rsidRDefault="00E12B69" w:rsidP="00194E8D">
      <w:pPr>
        <w:jc w:val="center"/>
        <w:rPr>
          <w:rFonts w:ascii="Arial" w:hAnsi="Arial" w:cs="Arial"/>
          <w:b/>
          <w:sz w:val="20"/>
          <w:szCs w:val="20"/>
        </w:rPr>
      </w:pPr>
      <w:r w:rsidRPr="007D3CF3">
        <w:rPr>
          <w:rFonts w:ascii="Arial" w:hAnsi="Arial" w:cs="Arial"/>
          <w:sz w:val="20"/>
          <w:szCs w:val="20"/>
        </w:rPr>
        <w:br w:type="page"/>
      </w:r>
      <w:r w:rsidR="007D22B5" w:rsidRPr="007D3CF3">
        <w:rPr>
          <w:rFonts w:ascii="Arial" w:hAnsi="Arial" w:cs="Arial"/>
          <w:b/>
          <w:sz w:val="20"/>
          <w:szCs w:val="20"/>
        </w:rPr>
        <w:t>ZAŁĄCZNIK</w:t>
      </w:r>
      <w:r w:rsidR="00BA7F98" w:rsidRPr="007D3CF3">
        <w:rPr>
          <w:rFonts w:ascii="Arial" w:hAnsi="Arial" w:cs="Arial"/>
          <w:b/>
          <w:sz w:val="20"/>
          <w:szCs w:val="20"/>
        </w:rPr>
        <w:t xml:space="preserve"> NR 11  </w:t>
      </w:r>
      <w:r w:rsidR="007D22B5" w:rsidRPr="007D3CF3">
        <w:rPr>
          <w:rFonts w:ascii="Arial" w:hAnsi="Arial" w:cs="Arial"/>
          <w:sz w:val="20"/>
          <w:szCs w:val="20"/>
        </w:rPr>
        <w:t xml:space="preserve">DO </w:t>
      </w:r>
      <w:r w:rsidR="001E611A" w:rsidRPr="007D3CF3">
        <w:rPr>
          <w:rFonts w:ascii="Arial" w:hAnsi="Arial" w:cs="Arial"/>
          <w:sz w:val="20"/>
          <w:szCs w:val="20"/>
        </w:rPr>
        <w:t>UMOWY</w:t>
      </w:r>
      <w:r w:rsidR="00D4235D" w:rsidRPr="007D3CF3">
        <w:rPr>
          <w:rFonts w:ascii="Arial" w:hAnsi="Arial" w:cs="Arial"/>
          <w:sz w:val="20"/>
          <w:szCs w:val="20"/>
        </w:rPr>
        <w:t xml:space="preserve"> </w:t>
      </w:r>
    </w:p>
    <w:p w14:paraId="35F0479F" w14:textId="77777777" w:rsidR="00365EAA" w:rsidRPr="007D3CF3" w:rsidRDefault="00365EAA" w:rsidP="00194E8D">
      <w:pPr>
        <w:jc w:val="both"/>
        <w:rPr>
          <w:rFonts w:ascii="Arial" w:hAnsi="Arial" w:cs="Arial"/>
          <w:sz w:val="20"/>
          <w:szCs w:val="20"/>
        </w:rPr>
      </w:pPr>
    </w:p>
    <w:p w14:paraId="5DF87201" w14:textId="77777777" w:rsidR="007D22B5" w:rsidRPr="007D3CF3" w:rsidRDefault="007D22B5" w:rsidP="00194E8D">
      <w:pPr>
        <w:jc w:val="center"/>
        <w:rPr>
          <w:rFonts w:ascii="Arial" w:hAnsi="Arial" w:cs="Arial"/>
          <w:sz w:val="20"/>
          <w:szCs w:val="20"/>
        </w:rPr>
      </w:pPr>
      <w:r w:rsidRPr="007D3CF3">
        <w:rPr>
          <w:rFonts w:ascii="Arial" w:hAnsi="Arial" w:cs="Arial"/>
          <w:sz w:val="20"/>
          <w:szCs w:val="20"/>
        </w:rPr>
        <w:t>PROTOKÓŁ STANU ZAAWANSOWANIA PROJEKTU</w:t>
      </w:r>
    </w:p>
    <w:p w14:paraId="1F3A8900" w14:textId="77777777" w:rsidR="007D22B5" w:rsidRPr="007D3CF3" w:rsidRDefault="007D22B5" w:rsidP="00194E8D">
      <w:pPr>
        <w:jc w:val="center"/>
        <w:rPr>
          <w:rFonts w:ascii="Arial" w:hAnsi="Arial" w:cs="Arial"/>
          <w:sz w:val="20"/>
          <w:szCs w:val="20"/>
        </w:rPr>
      </w:pPr>
    </w:p>
    <w:p w14:paraId="23A68969" w14:textId="77777777" w:rsidR="00365EAA" w:rsidRPr="007D3CF3" w:rsidRDefault="00365EAA" w:rsidP="00194E8D">
      <w:pPr>
        <w:jc w:val="center"/>
        <w:rPr>
          <w:rFonts w:ascii="Arial" w:hAnsi="Arial" w:cs="Arial"/>
          <w:sz w:val="20"/>
          <w:szCs w:val="20"/>
        </w:rPr>
      </w:pPr>
    </w:p>
    <w:p w14:paraId="46F254C4"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Sporządzony dnia………………………………w ………………………. pomiędzy:</w:t>
      </w:r>
    </w:p>
    <w:p w14:paraId="59AAB1F4" w14:textId="77777777" w:rsidR="007D22B5" w:rsidRPr="007D3CF3"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072"/>
      </w:tblGrid>
      <w:tr w:rsidR="00A01F9E" w:rsidRPr="007D3CF3" w14:paraId="6E4A0817" w14:textId="77777777" w:rsidTr="00577D71">
        <w:trPr>
          <w:jc w:val="center"/>
        </w:trPr>
        <w:tc>
          <w:tcPr>
            <w:tcW w:w="9288" w:type="dxa"/>
          </w:tcPr>
          <w:tbl>
            <w:tblPr>
              <w:tblW w:w="0" w:type="auto"/>
              <w:jc w:val="center"/>
              <w:tblLook w:val="01E0" w:firstRow="1" w:lastRow="1" w:firstColumn="1" w:lastColumn="1" w:noHBand="0" w:noVBand="0"/>
            </w:tblPr>
            <w:tblGrid>
              <w:gridCol w:w="8856"/>
            </w:tblGrid>
            <w:tr w:rsidR="00A01F9E" w:rsidRPr="007D3CF3" w14:paraId="1F4EFFB0" w14:textId="77777777" w:rsidTr="00577D71">
              <w:trPr>
                <w:jc w:val="center"/>
              </w:trPr>
              <w:tc>
                <w:tcPr>
                  <w:tcW w:w="9288" w:type="dxa"/>
                </w:tcPr>
                <w:tbl>
                  <w:tblPr>
                    <w:tblW w:w="0" w:type="auto"/>
                    <w:jc w:val="center"/>
                    <w:tblLook w:val="01E0" w:firstRow="1" w:lastRow="1" w:firstColumn="1" w:lastColumn="1" w:noHBand="0" w:noVBand="0"/>
                  </w:tblPr>
                  <w:tblGrid>
                    <w:gridCol w:w="8640"/>
                  </w:tblGrid>
                  <w:tr w:rsidR="00A01F9E" w:rsidRPr="007D3CF3" w14:paraId="662626CE" w14:textId="77777777" w:rsidTr="00577D71">
                    <w:trPr>
                      <w:jc w:val="center"/>
                    </w:trPr>
                    <w:tc>
                      <w:tcPr>
                        <w:tcW w:w="9570" w:type="dxa"/>
                      </w:tcPr>
                      <w:p w14:paraId="0479B3D0" w14:textId="77777777" w:rsidR="00DE4877" w:rsidRPr="007D3CF3" w:rsidRDefault="00DE4877" w:rsidP="00194E8D">
                        <w:pPr>
                          <w:jc w:val="both"/>
                          <w:rPr>
                            <w:rFonts w:ascii="Arial" w:hAnsi="Arial" w:cs="Arial"/>
                            <w:bCs/>
                            <w:sz w:val="20"/>
                            <w:szCs w:val="20"/>
                          </w:rPr>
                        </w:pPr>
                        <w:r w:rsidRPr="007D3CF3">
                          <w:rPr>
                            <w:rFonts w:ascii="Arial" w:hAnsi="Arial" w:cs="Arial"/>
                            <w:b/>
                            <w:sz w:val="20"/>
                            <w:szCs w:val="20"/>
                          </w:rPr>
                          <w:t>Specjalistyczny Szpital Wojewódzki w Ciechanowie</w:t>
                        </w:r>
                        <w:r w:rsidRPr="007D3CF3">
                          <w:rPr>
                            <w:rFonts w:ascii="Arial" w:hAnsi="Arial" w:cs="Arial"/>
                            <w:bCs/>
                            <w:sz w:val="20"/>
                            <w:szCs w:val="20"/>
                          </w:rPr>
                          <w:t xml:space="preserve"> 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4BF3E1B1" w14:textId="77777777" w:rsidR="00D4235D" w:rsidRPr="007D3CF3" w:rsidRDefault="00DE4877" w:rsidP="00194E8D">
                        <w:pPr>
                          <w:jc w:val="both"/>
                          <w:rPr>
                            <w:rFonts w:ascii="Arial" w:hAnsi="Arial" w:cs="Arial"/>
                            <w:bCs/>
                            <w:sz w:val="20"/>
                            <w:szCs w:val="20"/>
                          </w:rPr>
                        </w:pPr>
                        <w:r w:rsidRPr="007D3CF3">
                          <w:rPr>
                            <w:rFonts w:ascii="Arial" w:hAnsi="Arial" w:cs="Arial"/>
                            <w:bCs/>
                            <w:sz w:val="20"/>
                            <w:szCs w:val="20"/>
                          </w:rPr>
                          <w:t xml:space="preserve"> </w:t>
                        </w:r>
                      </w:p>
                    </w:tc>
                  </w:tr>
                  <w:tr w:rsidR="00A01F9E" w:rsidRPr="007D3CF3" w14:paraId="79D05775" w14:textId="77777777" w:rsidTr="00577D71">
                    <w:trPr>
                      <w:jc w:val="center"/>
                    </w:trPr>
                    <w:tc>
                      <w:tcPr>
                        <w:tcW w:w="9570" w:type="dxa"/>
                      </w:tcPr>
                      <w:p w14:paraId="60AB8F11" w14:textId="77777777" w:rsidR="00D4235D" w:rsidRPr="007D3CF3" w:rsidRDefault="00D4235D" w:rsidP="00194E8D">
                        <w:pPr>
                          <w:pStyle w:val="Tekstkomentarza"/>
                          <w:rPr>
                            <w:rFonts w:ascii="Arial" w:hAnsi="Arial" w:cs="Arial"/>
                          </w:rPr>
                        </w:pPr>
                        <w:r w:rsidRPr="007D3CF3">
                          <w:rPr>
                            <w:rFonts w:ascii="Arial" w:hAnsi="Arial" w:cs="Arial"/>
                          </w:rPr>
                          <w:t xml:space="preserve">a </w:t>
                        </w:r>
                      </w:p>
                      <w:p w14:paraId="309C5E09" w14:textId="77777777" w:rsidR="00D4235D" w:rsidRPr="007D3CF3" w:rsidRDefault="00D4235D" w:rsidP="00194E8D">
                        <w:pPr>
                          <w:pStyle w:val="Tekstkomentarza"/>
                          <w:rPr>
                            <w:rFonts w:ascii="Arial" w:hAnsi="Arial" w:cs="Arial"/>
                          </w:rPr>
                        </w:pPr>
                      </w:p>
                    </w:tc>
                  </w:tr>
                  <w:tr w:rsidR="00A01F9E" w:rsidRPr="007D3CF3" w14:paraId="5A0B1643" w14:textId="77777777" w:rsidTr="00577D71">
                    <w:trPr>
                      <w:jc w:val="center"/>
                    </w:trPr>
                    <w:tc>
                      <w:tcPr>
                        <w:tcW w:w="9570" w:type="dxa"/>
                      </w:tcPr>
                      <w:p w14:paraId="48B81BB0" w14:textId="77777777" w:rsidR="00D4235D" w:rsidRPr="007D3CF3" w:rsidRDefault="00D4235D" w:rsidP="00194E8D">
                        <w:pPr>
                          <w:jc w:val="both"/>
                          <w:rPr>
                            <w:rFonts w:ascii="Arial" w:hAnsi="Arial" w:cs="Arial"/>
                            <w:b/>
                            <w:sz w:val="20"/>
                            <w:szCs w:val="20"/>
                          </w:rPr>
                        </w:pPr>
                        <w:r w:rsidRPr="007D3CF3">
                          <w:rPr>
                            <w:rFonts w:ascii="Arial" w:hAnsi="Arial" w:cs="Arial"/>
                            <w:b/>
                            <w:sz w:val="20"/>
                            <w:szCs w:val="20"/>
                          </w:rPr>
                          <w:t>………………..</w:t>
                        </w:r>
                        <w:r w:rsidRPr="007D3CF3">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7D3CF3" w14:paraId="26F4D071" w14:textId="77777777" w:rsidTr="00577D71">
                    <w:trPr>
                      <w:jc w:val="center"/>
                    </w:trPr>
                    <w:tc>
                      <w:tcPr>
                        <w:tcW w:w="9570" w:type="dxa"/>
                      </w:tcPr>
                      <w:p w14:paraId="7661F4AF" w14:textId="77777777" w:rsidR="00D4235D" w:rsidRPr="007D3CF3" w:rsidRDefault="00D4235D" w:rsidP="00194E8D">
                        <w:pPr>
                          <w:pStyle w:val="Tekstpodstawowy2"/>
                          <w:spacing w:after="0" w:line="240" w:lineRule="auto"/>
                          <w:rPr>
                            <w:rFonts w:ascii="Arial" w:hAnsi="Arial" w:cs="Arial"/>
                            <w:sz w:val="20"/>
                            <w:szCs w:val="20"/>
                          </w:rPr>
                        </w:pPr>
                        <w:r w:rsidRPr="007D3CF3">
                          <w:rPr>
                            <w:rFonts w:ascii="Arial" w:hAnsi="Arial" w:cs="Arial"/>
                            <w:sz w:val="20"/>
                            <w:szCs w:val="20"/>
                          </w:rPr>
                          <w:t>reprezentowaną przez:</w:t>
                        </w:r>
                      </w:p>
                    </w:tc>
                  </w:tr>
                  <w:tr w:rsidR="00A01F9E" w:rsidRPr="007D3CF3" w14:paraId="6158D873" w14:textId="77777777" w:rsidTr="00577D71">
                    <w:trPr>
                      <w:jc w:val="center"/>
                    </w:trPr>
                    <w:tc>
                      <w:tcPr>
                        <w:tcW w:w="9570" w:type="dxa"/>
                      </w:tcPr>
                      <w:p w14:paraId="18ED4410" w14:textId="77777777" w:rsidR="00D4235D" w:rsidRPr="007D3CF3" w:rsidRDefault="00D4235D" w:rsidP="00194E8D">
                        <w:pPr>
                          <w:jc w:val="both"/>
                          <w:rPr>
                            <w:rFonts w:ascii="Arial" w:hAnsi="Arial" w:cs="Arial"/>
                            <w:sz w:val="20"/>
                            <w:szCs w:val="20"/>
                          </w:rPr>
                        </w:pPr>
                      </w:p>
                    </w:tc>
                  </w:tr>
                </w:tbl>
                <w:p w14:paraId="2874AE49" w14:textId="77777777" w:rsidR="00D4235D" w:rsidRPr="007D3CF3" w:rsidRDefault="00D4235D" w:rsidP="00194E8D">
                  <w:pPr>
                    <w:jc w:val="both"/>
                    <w:rPr>
                      <w:rFonts w:ascii="Arial" w:hAnsi="Arial" w:cs="Arial"/>
                      <w:b/>
                      <w:sz w:val="20"/>
                      <w:szCs w:val="20"/>
                    </w:rPr>
                  </w:pPr>
                </w:p>
              </w:tc>
            </w:tr>
          </w:tbl>
          <w:p w14:paraId="34B3BC42" w14:textId="77777777" w:rsidR="00D4235D" w:rsidRPr="007D3CF3" w:rsidRDefault="00D4235D" w:rsidP="00194E8D">
            <w:pPr>
              <w:jc w:val="both"/>
              <w:rPr>
                <w:rFonts w:ascii="Arial" w:hAnsi="Arial" w:cs="Arial"/>
                <w:sz w:val="20"/>
                <w:szCs w:val="20"/>
              </w:rPr>
            </w:pPr>
          </w:p>
        </w:tc>
      </w:tr>
    </w:tbl>
    <w:p w14:paraId="29254B93"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 xml:space="preserve">Ze względu na sytuację opisaną w </w:t>
      </w:r>
      <w:r w:rsidR="006070AA" w:rsidRPr="007D3CF3">
        <w:rPr>
          <w:rFonts w:ascii="Arial" w:hAnsi="Arial" w:cs="Arial"/>
          <w:sz w:val="20"/>
          <w:szCs w:val="20"/>
        </w:rPr>
        <w:t>§</w:t>
      </w:r>
      <w:r w:rsidRPr="007D3CF3">
        <w:rPr>
          <w:rFonts w:ascii="Arial" w:hAnsi="Arial" w:cs="Arial"/>
          <w:sz w:val="20"/>
          <w:szCs w:val="20"/>
        </w:rPr>
        <w:t xml:space="preserve"> 6 ustęp 9 </w:t>
      </w:r>
      <w:r w:rsidR="001E611A" w:rsidRPr="007D3CF3">
        <w:rPr>
          <w:rFonts w:ascii="Arial" w:hAnsi="Arial" w:cs="Arial"/>
          <w:sz w:val="20"/>
          <w:szCs w:val="20"/>
        </w:rPr>
        <w:t>Umowy</w:t>
      </w:r>
      <w:r w:rsidRPr="007D3CF3">
        <w:rPr>
          <w:rFonts w:ascii="Arial" w:hAnsi="Arial" w:cs="Arial"/>
          <w:sz w:val="20"/>
          <w:szCs w:val="20"/>
        </w:rPr>
        <w:t>, Strony postanawiają potwierdzić, że do dnia………….. zostały zrealizowane przez Wykonawcę następujące czynności:</w:t>
      </w:r>
    </w:p>
    <w:p w14:paraId="16D10B90" w14:textId="77777777" w:rsidR="007D22B5" w:rsidRPr="007D3CF3" w:rsidRDefault="007D22B5" w:rsidP="00194E8D">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8112"/>
      </w:tblGrid>
      <w:tr w:rsidR="00A01F9E" w:rsidRPr="007D3CF3" w14:paraId="1646D4ED" w14:textId="77777777">
        <w:tc>
          <w:tcPr>
            <w:tcW w:w="959" w:type="dxa"/>
          </w:tcPr>
          <w:p w14:paraId="6CB55FE3"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 xml:space="preserve">  Lp.</w:t>
            </w:r>
          </w:p>
        </w:tc>
        <w:tc>
          <w:tcPr>
            <w:tcW w:w="8253" w:type="dxa"/>
          </w:tcPr>
          <w:p w14:paraId="052C79BC" w14:textId="77777777" w:rsidR="007D22B5" w:rsidRPr="007D3CF3" w:rsidRDefault="007D22B5" w:rsidP="00194E8D">
            <w:pPr>
              <w:jc w:val="center"/>
              <w:rPr>
                <w:rFonts w:ascii="Arial" w:hAnsi="Arial" w:cs="Arial"/>
                <w:sz w:val="20"/>
                <w:szCs w:val="20"/>
              </w:rPr>
            </w:pPr>
            <w:r w:rsidRPr="007D3CF3">
              <w:rPr>
                <w:rFonts w:ascii="Arial" w:hAnsi="Arial" w:cs="Arial"/>
                <w:sz w:val="20"/>
                <w:szCs w:val="20"/>
              </w:rPr>
              <w:t>Opis wykonanych czynności</w:t>
            </w:r>
          </w:p>
        </w:tc>
      </w:tr>
      <w:tr w:rsidR="00A01F9E" w:rsidRPr="007D3CF3" w14:paraId="4994B3DF" w14:textId="77777777">
        <w:tc>
          <w:tcPr>
            <w:tcW w:w="959" w:type="dxa"/>
          </w:tcPr>
          <w:p w14:paraId="36634158" w14:textId="77777777" w:rsidR="007D22B5" w:rsidRPr="007D3CF3" w:rsidRDefault="007D22B5" w:rsidP="00194E8D">
            <w:pPr>
              <w:jc w:val="both"/>
              <w:rPr>
                <w:rFonts w:ascii="Arial" w:hAnsi="Arial" w:cs="Arial"/>
                <w:sz w:val="20"/>
                <w:szCs w:val="20"/>
              </w:rPr>
            </w:pPr>
          </w:p>
        </w:tc>
        <w:tc>
          <w:tcPr>
            <w:tcW w:w="8253" w:type="dxa"/>
          </w:tcPr>
          <w:p w14:paraId="18CE9E1E" w14:textId="77777777" w:rsidR="007D22B5" w:rsidRPr="007D3CF3" w:rsidRDefault="007D22B5" w:rsidP="00194E8D">
            <w:pPr>
              <w:jc w:val="both"/>
              <w:rPr>
                <w:rFonts w:ascii="Arial" w:hAnsi="Arial" w:cs="Arial"/>
                <w:sz w:val="20"/>
                <w:szCs w:val="20"/>
              </w:rPr>
            </w:pPr>
          </w:p>
        </w:tc>
      </w:tr>
      <w:tr w:rsidR="00A01F9E" w:rsidRPr="007D3CF3" w14:paraId="2EA62FE4" w14:textId="77777777">
        <w:tc>
          <w:tcPr>
            <w:tcW w:w="959" w:type="dxa"/>
          </w:tcPr>
          <w:p w14:paraId="68C55D15" w14:textId="77777777" w:rsidR="007D22B5" w:rsidRPr="007D3CF3" w:rsidRDefault="007D22B5" w:rsidP="00194E8D">
            <w:pPr>
              <w:jc w:val="both"/>
              <w:rPr>
                <w:rFonts w:ascii="Arial" w:hAnsi="Arial" w:cs="Arial"/>
                <w:sz w:val="20"/>
                <w:szCs w:val="20"/>
              </w:rPr>
            </w:pPr>
          </w:p>
        </w:tc>
        <w:tc>
          <w:tcPr>
            <w:tcW w:w="8253" w:type="dxa"/>
          </w:tcPr>
          <w:p w14:paraId="7690DE1F" w14:textId="77777777" w:rsidR="007D22B5" w:rsidRPr="007D3CF3" w:rsidRDefault="007D22B5" w:rsidP="00194E8D">
            <w:pPr>
              <w:jc w:val="both"/>
              <w:rPr>
                <w:rFonts w:ascii="Arial" w:hAnsi="Arial" w:cs="Arial"/>
                <w:sz w:val="20"/>
                <w:szCs w:val="20"/>
              </w:rPr>
            </w:pPr>
          </w:p>
        </w:tc>
      </w:tr>
      <w:tr w:rsidR="00A01F9E" w:rsidRPr="007D3CF3" w14:paraId="2209CC33" w14:textId="77777777">
        <w:tc>
          <w:tcPr>
            <w:tcW w:w="959" w:type="dxa"/>
          </w:tcPr>
          <w:p w14:paraId="38881592" w14:textId="77777777" w:rsidR="007D22B5" w:rsidRPr="007D3CF3" w:rsidRDefault="007D22B5" w:rsidP="00194E8D">
            <w:pPr>
              <w:jc w:val="both"/>
              <w:rPr>
                <w:rFonts w:ascii="Arial" w:hAnsi="Arial" w:cs="Arial"/>
                <w:sz w:val="20"/>
                <w:szCs w:val="20"/>
              </w:rPr>
            </w:pPr>
          </w:p>
        </w:tc>
        <w:tc>
          <w:tcPr>
            <w:tcW w:w="8253" w:type="dxa"/>
          </w:tcPr>
          <w:p w14:paraId="57B0506A" w14:textId="77777777" w:rsidR="007D22B5" w:rsidRPr="007D3CF3" w:rsidRDefault="007D22B5" w:rsidP="00194E8D">
            <w:pPr>
              <w:jc w:val="both"/>
              <w:rPr>
                <w:rFonts w:ascii="Arial" w:hAnsi="Arial" w:cs="Arial"/>
                <w:sz w:val="20"/>
                <w:szCs w:val="20"/>
              </w:rPr>
            </w:pPr>
          </w:p>
        </w:tc>
      </w:tr>
      <w:tr w:rsidR="00A01F9E" w:rsidRPr="007D3CF3" w14:paraId="3AC62102" w14:textId="77777777">
        <w:tc>
          <w:tcPr>
            <w:tcW w:w="959" w:type="dxa"/>
          </w:tcPr>
          <w:p w14:paraId="6CEB8443" w14:textId="77777777" w:rsidR="007D22B5" w:rsidRPr="007D3CF3" w:rsidRDefault="007D22B5" w:rsidP="00194E8D">
            <w:pPr>
              <w:jc w:val="both"/>
              <w:rPr>
                <w:rFonts w:ascii="Arial" w:hAnsi="Arial" w:cs="Arial"/>
                <w:sz w:val="20"/>
                <w:szCs w:val="20"/>
              </w:rPr>
            </w:pPr>
          </w:p>
        </w:tc>
        <w:tc>
          <w:tcPr>
            <w:tcW w:w="8253" w:type="dxa"/>
          </w:tcPr>
          <w:p w14:paraId="223DDFF9" w14:textId="77777777" w:rsidR="007D22B5" w:rsidRPr="007D3CF3" w:rsidRDefault="007D22B5" w:rsidP="00194E8D">
            <w:pPr>
              <w:jc w:val="both"/>
              <w:rPr>
                <w:rFonts w:ascii="Arial" w:hAnsi="Arial" w:cs="Arial"/>
                <w:sz w:val="20"/>
                <w:szCs w:val="20"/>
              </w:rPr>
            </w:pPr>
          </w:p>
        </w:tc>
      </w:tr>
      <w:tr w:rsidR="007D22B5" w:rsidRPr="007D3CF3" w14:paraId="18301CD5" w14:textId="77777777">
        <w:tc>
          <w:tcPr>
            <w:tcW w:w="959" w:type="dxa"/>
          </w:tcPr>
          <w:p w14:paraId="5DED237D" w14:textId="77777777" w:rsidR="007D22B5" w:rsidRPr="007D3CF3" w:rsidRDefault="007D22B5" w:rsidP="00194E8D">
            <w:pPr>
              <w:jc w:val="both"/>
              <w:rPr>
                <w:rFonts w:ascii="Arial" w:hAnsi="Arial" w:cs="Arial"/>
                <w:sz w:val="20"/>
                <w:szCs w:val="20"/>
              </w:rPr>
            </w:pPr>
          </w:p>
        </w:tc>
        <w:tc>
          <w:tcPr>
            <w:tcW w:w="8253" w:type="dxa"/>
          </w:tcPr>
          <w:p w14:paraId="6D776379" w14:textId="77777777" w:rsidR="007D22B5" w:rsidRPr="007D3CF3" w:rsidRDefault="007D22B5" w:rsidP="00194E8D">
            <w:pPr>
              <w:jc w:val="both"/>
              <w:rPr>
                <w:rFonts w:ascii="Arial" w:hAnsi="Arial" w:cs="Arial"/>
                <w:sz w:val="20"/>
                <w:szCs w:val="20"/>
              </w:rPr>
            </w:pPr>
          </w:p>
        </w:tc>
      </w:tr>
    </w:tbl>
    <w:p w14:paraId="08CEE53C" w14:textId="77777777" w:rsidR="007D22B5" w:rsidRPr="007D3CF3" w:rsidRDefault="007D22B5" w:rsidP="00194E8D">
      <w:pPr>
        <w:jc w:val="center"/>
        <w:rPr>
          <w:rFonts w:ascii="Arial" w:hAnsi="Arial" w:cs="Arial"/>
          <w:sz w:val="20"/>
          <w:szCs w:val="20"/>
        </w:rPr>
      </w:pPr>
    </w:p>
    <w:p w14:paraId="043CD7B6"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Strony zgodnie postanawiają, że za realizację w/w czynności Wykonawcy należy się wynagrodzenie w kwocie ……………………. netto, powiększone o podatek VAT obowiązu</w:t>
      </w:r>
      <w:r w:rsidR="006070AA" w:rsidRPr="007D3CF3">
        <w:rPr>
          <w:rFonts w:ascii="Arial" w:hAnsi="Arial" w:cs="Arial"/>
          <w:sz w:val="20"/>
          <w:szCs w:val="20"/>
        </w:rPr>
        <w:t>jący w chwili wykonania usługi.</w:t>
      </w:r>
    </w:p>
    <w:p w14:paraId="2D2C1B57"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 xml:space="preserve">Faktura VAT za wykonanie w/w usług zostanie wystawiona na zasadach ogólnych. </w:t>
      </w:r>
    </w:p>
    <w:p w14:paraId="10219141"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Czynności zostały zrealizowane w sposób prawidłowy.</w:t>
      </w:r>
    </w:p>
    <w:p w14:paraId="72CE2A60" w14:textId="77777777" w:rsidR="007D22B5" w:rsidRPr="007D3CF3" w:rsidRDefault="007D22B5" w:rsidP="00194E8D">
      <w:pPr>
        <w:jc w:val="both"/>
        <w:rPr>
          <w:rFonts w:ascii="Arial" w:hAnsi="Arial" w:cs="Arial"/>
          <w:sz w:val="20"/>
          <w:szCs w:val="20"/>
        </w:rPr>
      </w:pPr>
    </w:p>
    <w:p w14:paraId="6A3C94D1" w14:textId="77777777" w:rsidR="007D22B5" w:rsidRPr="007D3CF3" w:rsidRDefault="007D22B5" w:rsidP="00194E8D">
      <w:pPr>
        <w:jc w:val="both"/>
        <w:rPr>
          <w:rFonts w:ascii="Arial" w:hAnsi="Arial" w:cs="Arial"/>
          <w:sz w:val="20"/>
          <w:szCs w:val="20"/>
        </w:rPr>
      </w:pPr>
      <w:r w:rsidRPr="007D3CF3">
        <w:rPr>
          <w:rFonts w:ascii="Arial" w:hAnsi="Arial" w:cs="Arial"/>
          <w:sz w:val="20"/>
          <w:szCs w:val="20"/>
        </w:rPr>
        <w:t xml:space="preserve">Zamawiający </w:t>
      </w:r>
      <w:r w:rsidR="006070AA" w:rsidRPr="007D3CF3">
        <w:rPr>
          <w:rFonts w:ascii="Arial" w:hAnsi="Arial" w:cs="Arial"/>
          <w:sz w:val="20"/>
          <w:szCs w:val="20"/>
        </w:rPr>
        <w:t>zgłasza/</w:t>
      </w:r>
      <w:r w:rsidRPr="007D3CF3">
        <w:rPr>
          <w:rFonts w:ascii="Arial" w:hAnsi="Arial" w:cs="Arial"/>
          <w:sz w:val="20"/>
          <w:szCs w:val="20"/>
        </w:rPr>
        <w:t xml:space="preserve">nie zgłasza </w:t>
      </w:r>
      <w:r w:rsidR="006070AA" w:rsidRPr="007D3CF3">
        <w:rPr>
          <w:rFonts w:ascii="Arial" w:hAnsi="Arial" w:cs="Arial"/>
          <w:sz w:val="20"/>
          <w:szCs w:val="20"/>
        </w:rPr>
        <w:t>jakichkolwiek</w:t>
      </w:r>
      <w:r w:rsidRPr="007D3CF3">
        <w:rPr>
          <w:rFonts w:ascii="Arial" w:hAnsi="Arial" w:cs="Arial"/>
          <w:sz w:val="20"/>
          <w:szCs w:val="20"/>
        </w:rPr>
        <w:t xml:space="preserve"> roszczeń do jakości wykonanych przez Wykonawcę usług.</w:t>
      </w:r>
    </w:p>
    <w:p w14:paraId="3125FE27" w14:textId="77777777" w:rsidR="007D22B5" w:rsidRPr="007D3CF3" w:rsidRDefault="007D22B5" w:rsidP="00194E8D">
      <w:pPr>
        <w:jc w:val="both"/>
        <w:rPr>
          <w:rFonts w:ascii="Arial" w:hAnsi="Arial" w:cs="Arial"/>
          <w:sz w:val="20"/>
          <w:szCs w:val="20"/>
        </w:rPr>
      </w:pPr>
    </w:p>
    <w:p w14:paraId="1993EB0C" w14:textId="77777777" w:rsidR="007D22B5" w:rsidRPr="007D3CF3" w:rsidRDefault="007D22B5" w:rsidP="00194E8D">
      <w:pPr>
        <w:jc w:val="center"/>
        <w:rPr>
          <w:rFonts w:ascii="Arial" w:hAnsi="Arial" w:cs="Arial"/>
          <w:sz w:val="20"/>
          <w:szCs w:val="20"/>
        </w:rPr>
      </w:pPr>
      <w:r w:rsidRPr="007D3CF3">
        <w:rPr>
          <w:rFonts w:ascii="Arial" w:hAnsi="Arial" w:cs="Arial"/>
          <w:sz w:val="20"/>
          <w:szCs w:val="20"/>
        </w:rPr>
        <w:br/>
      </w:r>
      <w:r w:rsidR="00365EAA" w:rsidRPr="007D3CF3">
        <w:rPr>
          <w:rFonts w:ascii="Arial" w:hAnsi="Arial" w:cs="Arial"/>
          <w:sz w:val="20"/>
          <w:szCs w:val="20"/>
        </w:rPr>
        <w:t>Zamawiający</w:t>
      </w:r>
      <w:r w:rsidR="00365EAA" w:rsidRPr="007D3CF3">
        <w:rPr>
          <w:rFonts w:ascii="Arial" w:hAnsi="Arial" w:cs="Arial"/>
          <w:sz w:val="20"/>
          <w:szCs w:val="20"/>
        </w:rPr>
        <w:tab/>
      </w:r>
      <w:r w:rsidR="00365EAA" w:rsidRPr="007D3CF3">
        <w:rPr>
          <w:rFonts w:ascii="Arial" w:hAnsi="Arial" w:cs="Arial"/>
          <w:sz w:val="20"/>
          <w:szCs w:val="20"/>
        </w:rPr>
        <w:tab/>
      </w:r>
      <w:r w:rsidR="00365EAA" w:rsidRPr="007D3CF3">
        <w:rPr>
          <w:rFonts w:ascii="Arial" w:hAnsi="Arial" w:cs="Arial"/>
          <w:sz w:val="20"/>
          <w:szCs w:val="20"/>
        </w:rPr>
        <w:tab/>
      </w:r>
      <w:r w:rsidR="00365EAA" w:rsidRPr="007D3CF3">
        <w:rPr>
          <w:rFonts w:ascii="Arial" w:hAnsi="Arial" w:cs="Arial"/>
          <w:sz w:val="20"/>
          <w:szCs w:val="20"/>
        </w:rPr>
        <w:tab/>
      </w:r>
      <w:r w:rsidR="00365EAA" w:rsidRPr="007D3CF3">
        <w:rPr>
          <w:rFonts w:ascii="Arial" w:hAnsi="Arial" w:cs="Arial"/>
          <w:sz w:val="20"/>
          <w:szCs w:val="20"/>
        </w:rPr>
        <w:tab/>
      </w:r>
      <w:r w:rsidR="00365EAA" w:rsidRPr="007D3CF3">
        <w:rPr>
          <w:rFonts w:ascii="Arial" w:hAnsi="Arial" w:cs="Arial"/>
          <w:sz w:val="20"/>
          <w:szCs w:val="20"/>
        </w:rPr>
        <w:tab/>
      </w:r>
      <w:r w:rsidR="00365EAA" w:rsidRPr="007D3CF3">
        <w:rPr>
          <w:rFonts w:ascii="Arial" w:hAnsi="Arial" w:cs="Arial"/>
          <w:sz w:val="20"/>
          <w:szCs w:val="20"/>
        </w:rPr>
        <w:tab/>
      </w:r>
      <w:r w:rsidR="00365EAA" w:rsidRPr="007D3CF3">
        <w:rPr>
          <w:rFonts w:ascii="Arial" w:hAnsi="Arial" w:cs="Arial"/>
          <w:sz w:val="20"/>
          <w:szCs w:val="20"/>
        </w:rPr>
        <w:tab/>
        <w:t>Wykonawca:</w:t>
      </w:r>
    </w:p>
    <w:p w14:paraId="5AACECC5" w14:textId="77777777" w:rsidR="00BA7F98" w:rsidRPr="007D3CF3" w:rsidRDefault="00BA7F98" w:rsidP="00194E8D">
      <w:pPr>
        <w:jc w:val="center"/>
        <w:rPr>
          <w:rFonts w:ascii="Arial" w:hAnsi="Arial" w:cs="Arial"/>
          <w:b/>
          <w:sz w:val="20"/>
          <w:szCs w:val="20"/>
        </w:rPr>
      </w:pPr>
    </w:p>
    <w:p w14:paraId="3704315C" w14:textId="77777777" w:rsidR="00BA7F98" w:rsidRPr="007D3CF3" w:rsidRDefault="00BA7F98" w:rsidP="00194E8D">
      <w:pPr>
        <w:jc w:val="center"/>
        <w:rPr>
          <w:rFonts w:ascii="Arial" w:hAnsi="Arial" w:cs="Arial"/>
          <w:b/>
          <w:sz w:val="20"/>
          <w:szCs w:val="20"/>
        </w:rPr>
      </w:pPr>
    </w:p>
    <w:p w14:paraId="36E67090" w14:textId="77777777" w:rsidR="00BA7F98" w:rsidRPr="007D3CF3" w:rsidRDefault="00BA7F98" w:rsidP="00194E8D">
      <w:pPr>
        <w:jc w:val="center"/>
        <w:rPr>
          <w:rFonts w:ascii="Arial" w:hAnsi="Arial" w:cs="Arial"/>
          <w:b/>
          <w:sz w:val="20"/>
          <w:szCs w:val="20"/>
        </w:rPr>
      </w:pPr>
    </w:p>
    <w:p w14:paraId="05A855B5" w14:textId="77777777" w:rsidR="00A06F35" w:rsidRPr="007D3CF3" w:rsidRDefault="00A06F35" w:rsidP="00194E8D">
      <w:pPr>
        <w:jc w:val="center"/>
        <w:rPr>
          <w:rFonts w:ascii="Arial" w:hAnsi="Arial" w:cs="Arial"/>
          <w:b/>
          <w:sz w:val="20"/>
          <w:szCs w:val="20"/>
        </w:rPr>
      </w:pPr>
    </w:p>
    <w:p w14:paraId="0418D521" w14:textId="77777777" w:rsidR="00A06F35" w:rsidRPr="007D3CF3" w:rsidRDefault="00A06F35" w:rsidP="00194E8D">
      <w:pPr>
        <w:jc w:val="center"/>
        <w:rPr>
          <w:rFonts w:ascii="Arial" w:hAnsi="Arial" w:cs="Arial"/>
          <w:b/>
          <w:sz w:val="20"/>
          <w:szCs w:val="20"/>
        </w:rPr>
      </w:pPr>
    </w:p>
    <w:p w14:paraId="04C06C2F" w14:textId="77777777" w:rsidR="00A06F35" w:rsidRPr="007D3CF3" w:rsidRDefault="00A06F35" w:rsidP="00194E8D">
      <w:pPr>
        <w:jc w:val="center"/>
        <w:rPr>
          <w:rFonts w:ascii="Arial" w:hAnsi="Arial" w:cs="Arial"/>
          <w:b/>
          <w:sz w:val="20"/>
          <w:szCs w:val="20"/>
        </w:rPr>
      </w:pPr>
    </w:p>
    <w:p w14:paraId="402FEF6D" w14:textId="77777777" w:rsidR="00A06F35" w:rsidRPr="007D3CF3" w:rsidRDefault="00A06F35" w:rsidP="00194E8D">
      <w:pPr>
        <w:jc w:val="center"/>
        <w:rPr>
          <w:rFonts w:ascii="Arial" w:hAnsi="Arial" w:cs="Arial"/>
          <w:b/>
          <w:sz w:val="20"/>
          <w:szCs w:val="20"/>
        </w:rPr>
      </w:pPr>
    </w:p>
    <w:p w14:paraId="64AD4A03" w14:textId="77777777" w:rsidR="00A06F35" w:rsidRPr="007D3CF3" w:rsidRDefault="00A06F35" w:rsidP="00194E8D">
      <w:pPr>
        <w:jc w:val="center"/>
        <w:rPr>
          <w:rFonts w:ascii="Arial" w:hAnsi="Arial" w:cs="Arial"/>
          <w:b/>
          <w:sz w:val="20"/>
          <w:szCs w:val="20"/>
        </w:rPr>
      </w:pPr>
    </w:p>
    <w:p w14:paraId="1C42D803" w14:textId="77777777" w:rsidR="00A06F35" w:rsidRPr="007D3CF3" w:rsidRDefault="00A06F35" w:rsidP="00194E8D">
      <w:pPr>
        <w:jc w:val="center"/>
        <w:rPr>
          <w:rFonts w:ascii="Arial" w:hAnsi="Arial" w:cs="Arial"/>
          <w:b/>
          <w:sz w:val="20"/>
          <w:szCs w:val="20"/>
        </w:rPr>
      </w:pPr>
    </w:p>
    <w:p w14:paraId="162A5F36" w14:textId="77777777" w:rsidR="00A06F35" w:rsidRPr="007D3CF3" w:rsidRDefault="00A06F35" w:rsidP="00194E8D">
      <w:pPr>
        <w:jc w:val="center"/>
        <w:rPr>
          <w:rFonts w:ascii="Arial" w:hAnsi="Arial" w:cs="Arial"/>
          <w:b/>
          <w:sz w:val="20"/>
          <w:szCs w:val="20"/>
        </w:rPr>
      </w:pPr>
    </w:p>
    <w:p w14:paraId="18ABFA72" w14:textId="77777777" w:rsidR="00A06F35" w:rsidRPr="007D3CF3" w:rsidRDefault="00A06F35" w:rsidP="00194E8D">
      <w:pPr>
        <w:jc w:val="center"/>
        <w:rPr>
          <w:rFonts w:ascii="Arial" w:hAnsi="Arial" w:cs="Arial"/>
          <w:b/>
          <w:sz w:val="20"/>
          <w:szCs w:val="20"/>
        </w:rPr>
      </w:pPr>
    </w:p>
    <w:p w14:paraId="3D8EEB66" w14:textId="77777777" w:rsidR="00A06F35" w:rsidRPr="007D3CF3" w:rsidRDefault="00A06F35" w:rsidP="00194E8D">
      <w:pPr>
        <w:jc w:val="center"/>
        <w:rPr>
          <w:rFonts w:ascii="Arial" w:hAnsi="Arial" w:cs="Arial"/>
          <w:b/>
          <w:sz w:val="20"/>
          <w:szCs w:val="20"/>
        </w:rPr>
      </w:pPr>
    </w:p>
    <w:p w14:paraId="4BC4E6EB" w14:textId="77777777" w:rsidR="00A06F35" w:rsidRPr="007D3CF3" w:rsidRDefault="00A06F35" w:rsidP="00194E8D">
      <w:pPr>
        <w:jc w:val="center"/>
        <w:rPr>
          <w:rFonts w:ascii="Arial" w:hAnsi="Arial" w:cs="Arial"/>
          <w:b/>
          <w:sz w:val="20"/>
          <w:szCs w:val="20"/>
        </w:rPr>
      </w:pPr>
    </w:p>
    <w:p w14:paraId="15F00FD7" w14:textId="77777777" w:rsidR="00A06F35" w:rsidRPr="007D3CF3" w:rsidRDefault="00A06F35" w:rsidP="00194E8D">
      <w:pPr>
        <w:jc w:val="center"/>
        <w:rPr>
          <w:rFonts w:ascii="Arial" w:hAnsi="Arial" w:cs="Arial"/>
          <w:b/>
          <w:sz w:val="20"/>
          <w:szCs w:val="20"/>
        </w:rPr>
      </w:pPr>
    </w:p>
    <w:p w14:paraId="4CF07443" w14:textId="77777777" w:rsidR="00A06F35" w:rsidRPr="007D3CF3" w:rsidRDefault="00A06F35" w:rsidP="00194E8D">
      <w:pPr>
        <w:jc w:val="center"/>
        <w:rPr>
          <w:rFonts w:ascii="Arial" w:hAnsi="Arial" w:cs="Arial"/>
          <w:b/>
          <w:sz w:val="20"/>
          <w:szCs w:val="20"/>
        </w:rPr>
      </w:pPr>
    </w:p>
    <w:p w14:paraId="552F816A" w14:textId="77777777" w:rsidR="00A06F35" w:rsidRPr="007D3CF3" w:rsidRDefault="00A06F35" w:rsidP="00194E8D">
      <w:pPr>
        <w:jc w:val="center"/>
        <w:rPr>
          <w:rFonts w:ascii="Arial" w:hAnsi="Arial" w:cs="Arial"/>
          <w:b/>
          <w:sz w:val="20"/>
          <w:szCs w:val="20"/>
        </w:rPr>
      </w:pPr>
    </w:p>
    <w:p w14:paraId="6B8E81EA" w14:textId="77777777" w:rsidR="00A06F35" w:rsidRPr="007D3CF3" w:rsidRDefault="00A06F35" w:rsidP="00194E8D">
      <w:pPr>
        <w:jc w:val="center"/>
        <w:rPr>
          <w:rFonts w:ascii="Arial" w:hAnsi="Arial" w:cs="Arial"/>
          <w:b/>
          <w:sz w:val="20"/>
          <w:szCs w:val="20"/>
        </w:rPr>
      </w:pPr>
    </w:p>
    <w:p w14:paraId="41790B7F" w14:textId="77777777" w:rsidR="00BA7F98" w:rsidRPr="007D3CF3" w:rsidRDefault="00BA7F98" w:rsidP="00194E8D">
      <w:pPr>
        <w:jc w:val="center"/>
        <w:rPr>
          <w:rFonts w:ascii="Arial" w:hAnsi="Arial" w:cs="Arial"/>
          <w:b/>
          <w:sz w:val="20"/>
          <w:szCs w:val="20"/>
        </w:rPr>
      </w:pPr>
    </w:p>
    <w:p w14:paraId="5BBAD00A" w14:textId="551AF0E8" w:rsidR="00070328" w:rsidRPr="007D3CF3" w:rsidRDefault="00070328" w:rsidP="00194E8D">
      <w:pPr>
        <w:jc w:val="center"/>
        <w:rPr>
          <w:rFonts w:ascii="Arial" w:hAnsi="Arial" w:cs="Arial"/>
          <w:b/>
          <w:sz w:val="20"/>
          <w:szCs w:val="20"/>
        </w:rPr>
      </w:pPr>
      <w:r w:rsidRPr="007D3CF3">
        <w:rPr>
          <w:rFonts w:ascii="Arial" w:hAnsi="Arial" w:cs="Arial"/>
          <w:b/>
          <w:sz w:val="20"/>
          <w:szCs w:val="20"/>
        </w:rPr>
        <w:t xml:space="preserve">ZAŁĄCZNIK NR </w:t>
      </w:r>
      <w:r w:rsidR="003E0A0B" w:rsidRPr="007D3CF3">
        <w:rPr>
          <w:rFonts w:ascii="Arial" w:hAnsi="Arial" w:cs="Arial"/>
          <w:b/>
          <w:sz w:val="20"/>
          <w:szCs w:val="20"/>
        </w:rPr>
        <w:t>12</w:t>
      </w:r>
      <w:r w:rsidR="00BA7F98" w:rsidRPr="007D3CF3">
        <w:rPr>
          <w:rFonts w:ascii="Arial" w:hAnsi="Arial" w:cs="Arial"/>
          <w:b/>
          <w:sz w:val="20"/>
          <w:szCs w:val="20"/>
        </w:rPr>
        <w:t xml:space="preserve">  </w:t>
      </w:r>
      <w:r w:rsidRPr="007D3CF3">
        <w:rPr>
          <w:rFonts w:ascii="Arial" w:hAnsi="Arial" w:cs="Arial"/>
          <w:sz w:val="20"/>
          <w:szCs w:val="20"/>
        </w:rPr>
        <w:t xml:space="preserve">DO UMOWY </w:t>
      </w:r>
    </w:p>
    <w:p w14:paraId="28CC05B9" w14:textId="77777777" w:rsidR="00070328" w:rsidRPr="007D3CF3" w:rsidRDefault="00070328" w:rsidP="00194E8D">
      <w:pPr>
        <w:jc w:val="center"/>
        <w:rPr>
          <w:rFonts w:ascii="Arial" w:hAnsi="Arial" w:cs="Arial"/>
          <w:b/>
          <w:sz w:val="20"/>
          <w:szCs w:val="20"/>
        </w:rPr>
      </w:pPr>
    </w:p>
    <w:p w14:paraId="360447E0" w14:textId="77777777" w:rsidR="00070328" w:rsidRPr="007D3CF3" w:rsidRDefault="00070328" w:rsidP="00194E8D">
      <w:pPr>
        <w:jc w:val="center"/>
        <w:rPr>
          <w:rFonts w:ascii="Arial" w:hAnsi="Arial" w:cs="Arial"/>
          <w:b/>
          <w:sz w:val="20"/>
          <w:szCs w:val="20"/>
        </w:rPr>
      </w:pPr>
    </w:p>
    <w:p w14:paraId="5D4622A8" w14:textId="77777777" w:rsidR="00070328" w:rsidRPr="007D3CF3" w:rsidRDefault="00AC0A27" w:rsidP="00194E8D">
      <w:pPr>
        <w:jc w:val="center"/>
        <w:rPr>
          <w:rFonts w:ascii="Arial" w:hAnsi="Arial" w:cs="Arial"/>
          <w:sz w:val="20"/>
          <w:szCs w:val="20"/>
        </w:rPr>
      </w:pPr>
      <w:r w:rsidRPr="007D3CF3">
        <w:rPr>
          <w:rFonts w:ascii="Arial" w:hAnsi="Arial" w:cs="Arial"/>
          <w:sz w:val="20"/>
          <w:szCs w:val="20"/>
        </w:rPr>
        <w:t>ZAKRES I ZASADY MIGRACJI DANYCH</w:t>
      </w:r>
    </w:p>
    <w:p w14:paraId="66AC6F68" w14:textId="77777777" w:rsidR="00070328" w:rsidRPr="007D3CF3" w:rsidRDefault="00070328" w:rsidP="00194E8D">
      <w:pPr>
        <w:jc w:val="center"/>
        <w:rPr>
          <w:rFonts w:ascii="Arial" w:hAnsi="Arial" w:cs="Arial"/>
          <w:sz w:val="20"/>
          <w:szCs w:val="20"/>
        </w:rPr>
      </w:pPr>
    </w:p>
    <w:p w14:paraId="003AC399" w14:textId="77777777" w:rsidR="00070328" w:rsidRPr="007D3CF3" w:rsidRDefault="00070328" w:rsidP="00194E8D">
      <w:pPr>
        <w:jc w:val="center"/>
        <w:rPr>
          <w:rFonts w:ascii="Arial" w:hAnsi="Arial" w:cs="Arial"/>
          <w:b/>
          <w:sz w:val="20"/>
          <w:szCs w:val="20"/>
        </w:rPr>
      </w:pPr>
    </w:p>
    <w:p w14:paraId="696E7DC0" w14:textId="77777777" w:rsidR="00070328" w:rsidRPr="007D3CF3" w:rsidRDefault="00070328" w:rsidP="009673EB">
      <w:pPr>
        <w:pStyle w:val="Akapitzlist"/>
        <w:numPr>
          <w:ilvl w:val="0"/>
          <w:numId w:val="16"/>
        </w:numPr>
        <w:jc w:val="both"/>
        <w:rPr>
          <w:rFonts w:ascii="Arial" w:hAnsi="Arial" w:cs="Arial"/>
          <w:sz w:val="20"/>
          <w:szCs w:val="20"/>
        </w:rPr>
      </w:pPr>
      <w:r w:rsidRPr="007D3CF3">
        <w:rPr>
          <w:rFonts w:ascii="Arial" w:hAnsi="Arial" w:cs="Arial"/>
          <w:sz w:val="20"/>
          <w:szCs w:val="20"/>
        </w:rPr>
        <w:t>Wykonanie migracji danych leży po stronie Wykonawcy. Zamawiający udostępni Wykonawcy hasła administratora systemu</w:t>
      </w:r>
      <w:r w:rsidR="001528C2" w:rsidRPr="007D3CF3">
        <w:rPr>
          <w:rFonts w:ascii="Arial" w:hAnsi="Arial" w:cs="Arial"/>
          <w:sz w:val="20"/>
          <w:szCs w:val="20"/>
        </w:rPr>
        <w:t xml:space="preserve"> i bazy danych obecnie używanego systemu</w:t>
      </w:r>
    </w:p>
    <w:p w14:paraId="4EDB1F4B" w14:textId="77777777" w:rsidR="001528C2" w:rsidRPr="007D3CF3" w:rsidRDefault="001528C2" w:rsidP="009673EB">
      <w:pPr>
        <w:pStyle w:val="Akapitzlist"/>
        <w:numPr>
          <w:ilvl w:val="0"/>
          <w:numId w:val="16"/>
        </w:numPr>
        <w:jc w:val="both"/>
        <w:rPr>
          <w:rFonts w:ascii="Arial" w:hAnsi="Arial" w:cs="Arial"/>
          <w:sz w:val="20"/>
          <w:szCs w:val="20"/>
        </w:rPr>
      </w:pPr>
      <w:r w:rsidRPr="007D3CF3">
        <w:rPr>
          <w:rFonts w:ascii="Arial" w:hAnsi="Arial" w:cs="Arial"/>
          <w:sz w:val="20"/>
          <w:szCs w:val="20"/>
        </w:rPr>
        <w:t>Wykonawca w</w:t>
      </w:r>
      <w:r w:rsidR="00BB1844" w:rsidRPr="007D3CF3">
        <w:rPr>
          <w:rFonts w:ascii="Arial" w:hAnsi="Arial" w:cs="Arial"/>
          <w:sz w:val="20"/>
          <w:szCs w:val="20"/>
        </w:rPr>
        <w:t>y</w:t>
      </w:r>
      <w:r w:rsidRPr="007D3CF3">
        <w:rPr>
          <w:rFonts w:ascii="Arial" w:hAnsi="Arial" w:cs="Arial"/>
          <w:sz w:val="20"/>
          <w:szCs w:val="20"/>
        </w:rPr>
        <w:t>eksp</w:t>
      </w:r>
      <w:r w:rsidR="00BA7F98" w:rsidRPr="007D3CF3">
        <w:rPr>
          <w:rFonts w:ascii="Arial" w:hAnsi="Arial" w:cs="Arial"/>
          <w:sz w:val="20"/>
          <w:szCs w:val="20"/>
        </w:rPr>
        <w:t>o</w:t>
      </w:r>
      <w:r w:rsidRPr="007D3CF3">
        <w:rPr>
          <w:rFonts w:ascii="Arial" w:hAnsi="Arial" w:cs="Arial"/>
          <w:sz w:val="20"/>
          <w:szCs w:val="20"/>
        </w:rPr>
        <w:t xml:space="preserve">rtuje dane przewidziane do migracji i przedstawi </w:t>
      </w:r>
      <w:r w:rsidR="00B70CBB" w:rsidRPr="007D3CF3">
        <w:rPr>
          <w:rFonts w:ascii="Arial" w:hAnsi="Arial" w:cs="Arial"/>
          <w:sz w:val="20"/>
          <w:szCs w:val="20"/>
        </w:rPr>
        <w:t>Zamawiającemu</w:t>
      </w:r>
      <w:r w:rsidRPr="007D3CF3">
        <w:rPr>
          <w:rFonts w:ascii="Arial" w:hAnsi="Arial" w:cs="Arial"/>
          <w:sz w:val="20"/>
          <w:szCs w:val="20"/>
        </w:rPr>
        <w:t xml:space="preserve"> do akceptacji</w:t>
      </w:r>
      <w:r w:rsidR="00BB1844" w:rsidRPr="007D3CF3">
        <w:rPr>
          <w:rFonts w:ascii="Arial" w:hAnsi="Arial" w:cs="Arial"/>
          <w:sz w:val="20"/>
          <w:szCs w:val="20"/>
        </w:rPr>
        <w:t>.</w:t>
      </w:r>
    </w:p>
    <w:p w14:paraId="474C61BA" w14:textId="77777777" w:rsidR="001528C2" w:rsidRPr="007D3CF3" w:rsidRDefault="000F5D42" w:rsidP="009673EB">
      <w:pPr>
        <w:pStyle w:val="Akapitzlist"/>
        <w:numPr>
          <w:ilvl w:val="0"/>
          <w:numId w:val="16"/>
        </w:numPr>
        <w:jc w:val="both"/>
        <w:rPr>
          <w:rFonts w:ascii="Arial" w:hAnsi="Arial" w:cs="Arial"/>
          <w:sz w:val="20"/>
          <w:szCs w:val="20"/>
        </w:rPr>
      </w:pPr>
      <w:r w:rsidRPr="007D3CF3">
        <w:rPr>
          <w:rFonts w:ascii="Arial" w:hAnsi="Arial" w:cs="Arial"/>
          <w:sz w:val="20"/>
          <w:szCs w:val="20"/>
        </w:rPr>
        <w:t>Zamawiający</w:t>
      </w:r>
      <w:r w:rsidR="001528C2" w:rsidRPr="007D3CF3">
        <w:rPr>
          <w:rFonts w:ascii="Arial" w:hAnsi="Arial" w:cs="Arial"/>
          <w:sz w:val="20"/>
          <w:szCs w:val="20"/>
        </w:rPr>
        <w:t xml:space="preserve"> dokonuje przeglądu danych, nanosi konieczne korekty i dokonuje akceptacji danych.</w:t>
      </w:r>
    </w:p>
    <w:p w14:paraId="584E0279" w14:textId="77777777" w:rsidR="001528C2" w:rsidRPr="007D3CF3" w:rsidRDefault="001528C2" w:rsidP="009673EB">
      <w:pPr>
        <w:pStyle w:val="Akapitzlist"/>
        <w:numPr>
          <w:ilvl w:val="0"/>
          <w:numId w:val="16"/>
        </w:numPr>
        <w:jc w:val="both"/>
        <w:rPr>
          <w:rFonts w:ascii="Arial" w:hAnsi="Arial" w:cs="Arial"/>
          <w:sz w:val="20"/>
          <w:szCs w:val="20"/>
        </w:rPr>
      </w:pPr>
      <w:r w:rsidRPr="007D3CF3">
        <w:rPr>
          <w:rFonts w:ascii="Arial" w:hAnsi="Arial" w:cs="Arial"/>
          <w:sz w:val="20"/>
          <w:szCs w:val="20"/>
        </w:rPr>
        <w:t xml:space="preserve">Wykonawca importuje zatwierdzone przez Zamawiającego dane </w:t>
      </w:r>
      <w:r w:rsidR="0003556A" w:rsidRPr="007D3CF3">
        <w:rPr>
          <w:rFonts w:ascii="Arial" w:hAnsi="Arial" w:cs="Arial"/>
          <w:sz w:val="20"/>
          <w:szCs w:val="20"/>
        </w:rPr>
        <w:t>do wdrażanego systemu</w:t>
      </w:r>
      <w:r w:rsidR="00BB1844" w:rsidRPr="007D3CF3">
        <w:rPr>
          <w:rFonts w:ascii="Arial" w:hAnsi="Arial" w:cs="Arial"/>
          <w:sz w:val="20"/>
          <w:szCs w:val="20"/>
        </w:rPr>
        <w:t>.</w:t>
      </w:r>
    </w:p>
    <w:p w14:paraId="43C1B6FF" w14:textId="77777777" w:rsidR="00E76E9F" w:rsidRPr="007D3CF3" w:rsidRDefault="00E76E9F" w:rsidP="00194E8D">
      <w:pPr>
        <w:jc w:val="both"/>
        <w:rPr>
          <w:rFonts w:ascii="Arial" w:hAnsi="Arial" w:cs="Arial"/>
          <w:sz w:val="20"/>
          <w:szCs w:val="20"/>
        </w:rPr>
      </w:pPr>
    </w:p>
    <w:p w14:paraId="799622B5" w14:textId="77777777" w:rsidR="00070328" w:rsidRPr="007D3CF3" w:rsidRDefault="00070328" w:rsidP="00194E8D">
      <w:pPr>
        <w:rPr>
          <w:rFonts w:ascii="Arial" w:hAnsi="Arial" w:cs="Arial"/>
          <w:sz w:val="20"/>
          <w:szCs w:val="20"/>
        </w:rPr>
      </w:pPr>
    </w:p>
    <w:p w14:paraId="0FBE844D" w14:textId="77777777" w:rsidR="00B70CBB" w:rsidRPr="007D3CF3" w:rsidRDefault="00B70CBB" w:rsidP="00194E8D">
      <w:pPr>
        <w:pStyle w:val="Bezodstpw"/>
        <w:rPr>
          <w:rFonts w:ascii="Arial" w:hAnsi="Arial" w:cs="Arial"/>
          <w:b/>
          <w:bCs/>
          <w:sz w:val="20"/>
          <w:szCs w:val="20"/>
          <w:u w:val="single"/>
        </w:rPr>
      </w:pPr>
      <w:r w:rsidRPr="007D3CF3">
        <w:rPr>
          <w:rFonts w:ascii="Arial" w:hAnsi="Arial" w:cs="Arial"/>
          <w:b/>
          <w:bCs/>
          <w:sz w:val="20"/>
          <w:szCs w:val="20"/>
          <w:u w:val="single"/>
        </w:rPr>
        <w:t>MODUŁ FINANSOWO-KSIĘGOWY</w:t>
      </w:r>
    </w:p>
    <w:p w14:paraId="1AE62BE8" w14:textId="77777777" w:rsidR="00B70CBB" w:rsidRPr="007D3CF3" w:rsidRDefault="00B70CBB" w:rsidP="00194E8D">
      <w:pPr>
        <w:pStyle w:val="Bezodstpw"/>
        <w:rPr>
          <w:rFonts w:ascii="Arial" w:hAnsi="Arial" w:cs="Arial"/>
          <w:sz w:val="20"/>
          <w:szCs w:val="20"/>
        </w:rPr>
      </w:pPr>
    </w:p>
    <w:p w14:paraId="0B2F2406" w14:textId="77777777" w:rsidR="00B70CBB" w:rsidRPr="007D3CF3" w:rsidRDefault="00B70CBB" w:rsidP="00194E8D">
      <w:pPr>
        <w:pStyle w:val="Bezodstpw"/>
        <w:rPr>
          <w:rFonts w:ascii="Arial" w:hAnsi="Arial" w:cs="Arial"/>
          <w:sz w:val="20"/>
          <w:szCs w:val="20"/>
        </w:rPr>
      </w:pPr>
      <w:r w:rsidRPr="007D3CF3">
        <w:rPr>
          <w:rFonts w:ascii="Arial" w:hAnsi="Arial" w:cs="Arial"/>
          <w:sz w:val="20"/>
          <w:szCs w:val="20"/>
        </w:rPr>
        <w:t>Katalog kontrahentów</w:t>
      </w:r>
      <w:r w:rsidRPr="007D3CF3">
        <w:rPr>
          <w:rFonts w:ascii="Arial" w:hAnsi="Arial" w:cs="Arial"/>
          <w:sz w:val="20"/>
          <w:szCs w:val="20"/>
        </w:rPr>
        <w:br/>
        <w:t>Rejestry dokumentów</w:t>
      </w:r>
      <w:r w:rsidRPr="007D3CF3">
        <w:rPr>
          <w:rFonts w:ascii="Arial" w:hAnsi="Arial" w:cs="Arial"/>
          <w:sz w:val="20"/>
          <w:szCs w:val="20"/>
        </w:rPr>
        <w:br/>
        <w:t>Katalog Ośrodków Powstawania Kosztów</w:t>
      </w:r>
      <w:r w:rsidRPr="007D3CF3">
        <w:rPr>
          <w:rFonts w:ascii="Arial" w:hAnsi="Arial" w:cs="Arial"/>
          <w:sz w:val="20"/>
          <w:szCs w:val="20"/>
        </w:rPr>
        <w:br/>
        <w:t>Słowniki (stawki VAT, jednostki miary)</w:t>
      </w:r>
      <w:r w:rsidRPr="007D3CF3">
        <w:rPr>
          <w:rFonts w:ascii="Arial" w:hAnsi="Arial" w:cs="Arial"/>
          <w:sz w:val="20"/>
          <w:szCs w:val="20"/>
        </w:rPr>
        <w:br/>
        <w:t xml:space="preserve">Plan kont </w:t>
      </w:r>
      <w:r w:rsidRPr="007D3CF3">
        <w:rPr>
          <w:rFonts w:ascii="Arial" w:hAnsi="Arial" w:cs="Arial"/>
          <w:sz w:val="20"/>
          <w:szCs w:val="20"/>
        </w:rPr>
        <w:br/>
        <w:t>Rodzaje kosztów</w:t>
      </w:r>
      <w:r w:rsidRPr="007D3CF3">
        <w:rPr>
          <w:rFonts w:ascii="Arial" w:hAnsi="Arial" w:cs="Arial"/>
          <w:sz w:val="20"/>
          <w:szCs w:val="20"/>
        </w:rPr>
        <w:br/>
        <w:t>Analitykę rodzaju kosztów</w:t>
      </w:r>
      <w:r w:rsidRPr="007D3CF3">
        <w:rPr>
          <w:rFonts w:ascii="Arial" w:hAnsi="Arial" w:cs="Arial"/>
          <w:sz w:val="20"/>
          <w:szCs w:val="20"/>
        </w:rPr>
        <w:br/>
        <w:t>Koszty szczegółowe</w:t>
      </w:r>
      <w:r w:rsidRPr="007D3CF3">
        <w:rPr>
          <w:rFonts w:ascii="Arial" w:hAnsi="Arial" w:cs="Arial"/>
          <w:sz w:val="20"/>
          <w:szCs w:val="20"/>
        </w:rPr>
        <w:br/>
        <w:t>Katalog pracowników</w:t>
      </w:r>
      <w:r w:rsidRPr="007D3CF3">
        <w:rPr>
          <w:rFonts w:ascii="Arial" w:hAnsi="Arial" w:cs="Arial"/>
          <w:sz w:val="20"/>
          <w:szCs w:val="20"/>
        </w:rPr>
        <w:br/>
        <w:t>Rachunki kontrahentów</w:t>
      </w:r>
      <w:r w:rsidRPr="007D3CF3">
        <w:rPr>
          <w:rFonts w:ascii="Arial" w:hAnsi="Arial" w:cs="Arial"/>
          <w:sz w:val="20"/>
          <w:szCs w:val="20"/>
        </w:rPr>
        <w:br/>
        <w:t>Cenniki (pod fakturowanie)</w:t>
      </w:r>
      <w:r w:rsidRPr="007D3CF3">
        <w:rPr>
          <w:rFonts w:ascii="Arial" w:hAnsi="Arial" w:cs="Arial"/>
          <w:sz w:val="20"/>
          <w:szCs w:val="20"/>
        </w:rPr>
        <w:br/>
        <w:t>Bilans otwarcia (proponowane wprowadzenie ręcznie)</w:t>
      </w:r>
    </w:p>
    <w:p w14:paraId="2A85AB42" w14:textId="77777777" w:rsidR="00B70CBB" w:rsidRPr="007D3CF3" w:rsidRDefault="00B70CBB" w:rsidP="00194E8D">
      <w:pPr>
        <w:pStyle w:val="Bezodstpw"/>
        <w:rPr>
          <w:rFonts w:ascii="Arial" w:hAnsi="Arial" w:cs="Arial"/>
          <w:sz w:val="20"/>
          <w:szCs w:val="20"/>
        </w:rPr>
      </w:pPr>
    </w:p>
    <w:p w14:paraId="6507DBD7" w14:textId="77777777" w:rsidR="00B70CBB" w:rsidRPr="00BF0015" w:rsidRDefault="00B70CBB" w:rsidP="00194E8D">
      <w:pPr>
        <w:pStyle w:val="Bezodstpw"/>
        <w:rPr>
          <w:rFonts w:ascii="Arial" w:hAnsi="Arial" w:cs="Arial"/>
          <w:b/>
          <w:bCs/>
          <w:sz w:val="20"/>
          <w:szCs w:val="20"/>
          <w:u w:val="single"/>
        </w:rPr>
      </w:pPr>
      <w:r w:rsidRPr="00BF0015">
        <w:rPr>
          <w:rFonts w:ascii="Arial" w:hAnsi="Arial" w:cs="Arial"/>
          <w:b/>
          <w:bCs/>
          <w:sz w:val="20"/>
          <w:szCs w:val="20"/>
          <w:u w:val="single"/>
        </w:rPr>
        <w:t>MODUŁ ŚRODKI TRWAŁE i WYPOSAŻENIE</w:t>
      </w:r>
    </w:p>
    <w:p w14:paraId="7989B147" w14:textId="77777777" w:rsidR="00B70CBB" w:rsidRPr="00BF0015" w:rsidRDefault="00B70CBB" w:rsidP="00194E8D">
      <w:pPr>
        <w:pStyle w:val="Bezodstpw"/>
        <w:rPr>
          <w:rFonts w:ascii="Arial" w:hAnsi="Arial" w:cs="Arial"/>
          <w:b/>
          <w:bCs/>
          <w:sz w:val="20"/>
          <w:szCs w:val="20"/>
          <w:u w:val="single"/>
        </w:rPr>
      </w:pPr>
    </w:p>
    <w:p w14:paraId="3262D965"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Kartoteki środków trwałych</w:t>
      </w:r>
    </w:p>
    <w:p w14:paraId="153AC10D"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 numer inwentarzowy</w:t>
      </w:r>
    </w:p>
    <w:p w14:paraId="0A0CBC89"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 wartość brutto</w:t>
      </w:r>
    </w:p>
    <w:p w14:paraId="25A978B6"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 wartość umorzenia</w:t>
      </w:r>
    </w:p>
    <w:p w14:paraId="7188A6A5"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 wartość netto</w:t>
      </w:r>
    </w:p>
    <w:p w14:paraId="226E018D"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 Kartoteki środków nisko-cennych (wyposażenia)</w:t>
      </w:r>
    </w:p>
    <w:p w14:paraId="713E5091" w14:textId="77777777" w:rsidR="00B70CBB" w:rsidRPr="00BF0015" w:rsidRDefault="00B70CBB" w:rsidP="00194E8D">
      <w:pPr>
        <w:pStyle w:val="Bezodstpw"/>
        <w:rPr>
          <w:rFonts w:ascii="Arial" w:hAnsi="Arial" w:cs="Arial"/>
          <w:sz w:val="20"/>
          <w:szCs w:val="20"/>
        </w:rPr>
      </w:pPr>
    </w:p>
    <w:p w14:paraId="7EA5BC6A" w14:textId="77777777" w:rsidR="00B70CBB" w:rsidRPr="00BF0015" w:rsidRDefault="00B70CBB" w:rsidP="00194E8D">
      <w:pPr>
        <w:pStyle w:val="Bezodstpw"/>
        <w:rPr>
          <w:rFonts w:ascii="Arial" w:hAnsi="Arial" w:cs="Arial"/>
          <w:iCs/>
          <w:sz w:val="20"/>
          <w:szCs w:val="20"/>
        </w:rPr>
      </w:pPr>
      <w:r w:rsidRPr="00BF0015">
        <w:rPr>
          <w:rFonts w:ascii="Arial" w:hAnsi="Arial" w:cs="Arial"/>
          <w:iCs/>
          <w:sz w:val="20"/>
          <w:szCs w:val="20"/>
        </w:rPr>
        <w:t>Po stronie Zamawiającego leży uzupełnienie danych takich, jak ośrodki powstawania kosztów – udział procentowy, rozbicie źródeł finansowania z dokładnością do wartości brutto i umorzenia przypadającej na każde źródło finansowania.</w:t>
      </w:r>
    </w:p>
    <w:p w14:paraId="373A2485"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Kartoteki środków nisko-cennych (wyposażenia)</w:t>
      </w:r>
    </w:p>
    <w:p w14:paraId="4C97DF74" w14:textId="77777777" w:rsidR="00B70CBB" w:rsidRPr="00BF0015" w:rsidRDefault="00B70CBB" w:rsidP="00194E8D">
      <w:pPr>
        <w:rPr>
          <w:rFonts w:ascii="Arial" w:hAnsi="Arial" w:cs="Arial"/>
          <w:b/>
          <w:bCs/>
          <w:sz w:val="20"/>
          <w:szCs w:val="20"/>
        </w:rPr>
      </w:pPr>
    </w:p>
    <w:p w14:paraId="79643682" w14:textId="77777777" w:rsidR="00B70CBB" w:rsidRPr="00BF0015" w:rsidRDefault="00B70CBB" w:rsidP="00194E8D">
      <w:pPr>
        <w:pStyle w:val="Bezodstpw"/>
        <w:rPr>
          <w:rFonts w:ascii="Arial" w:hAnsi="Arial" w:cs="Arial"/>
          <w:b/>
          <w:bCs/>
          <w:sz w:val="20"/>
          <w:szCs w:val="20"/>
          <w:u w:val="single"/>
        </w:rPr>
      </w:pPr>
      <w:r w:rsidRPr="00BF0015">
        <w:rPr>
          <w:rFonts w:ascii="Arial" w:hAnsi="Arial" w:cs="Arial"/>
          <w:b/>
          <w:bCs/>
          <w:sz w:val="20"/>
          <w:szCs w:val="20"/>
          <w:u w:val="single"/>
        </w:rPr>
        <w:t>MODUŁ GOSPODARKA MAGAZYNOWA</w:t>
      </w:r>
    </w:p>
    <w:p w14:paraId="148C2379" w14:textId="77777777" w:rsidR="00B70CBB" w:rsidRPr="00BF0015" w:rsidRDefault="00B70CBB" w:rsidP="00194E8D">
      <w:pPr>
        <w:pStyle w:val="Bezodstpw"/>
        <w:rPr>
          <w:rFonts w:ascii="Arial" w:hAnsi="Arial" w:cs="Arial"/>
          <w:b/>
          <w:bCs/>
          <w:sz w:val="20"/>
          <w:szCs w:val="20"/>
          <w:u w:val="single"/>
        </w:rPr>
      </w:pPr>
    </w:p>
    <w:p w14:paraId="5F399160"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Słownik indeksów materiałowych</w:t>
      </w:r>
    </w:p>
    <w:p w14:paraId="3E8B0776"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Słownik stawek VAT</w:t>
      </w:r>
    </w:p>
    <w:p w14:paraId="76AA0FCF" w14:textId="77777777" w:rsidR="00B70CBB" w:rsidRPr="00BF0015" w:rsidRDefault="00B70CBB" w:rsidP="00194E8D">
      <w:pPr>
        <w:pStyle w:val="Bezodstpw"/>
        <w:rPr>
          <w:rFonts w:ascii="Arial" w:hAnsi="Arial" w:cs="Arial"/>
          <w:sz w:val="20"/>
          <w:szCs w:val="20"/>
        </w:rPr>
      </w:pPr>
      <w:r w:rsidRPr="00BF0015">
        <w:rPr>
          <w:rFonts w:ascii="Arial" w:hAnsi="Arial" w:cs="Arial"/>
          <w:sz w:val="20"/>
          <w:szCs w:val="20"/>
        </w:rPr>
        <w:t>Słownik kontrahentów</w:t>
      </w:r>
    </w:p>
    <w:p w14:paraId="752D5F26" w14:textId="77777777" w:rsidR="00B70CBB" w:rsidRPr="007D3CF3" w:rsidRDefault="00B70CBB" w:rsidP="00194E8D">
      <w:pPr>
        <w:pStyle w:val="Bezodstpw"/>
        <w:rPr>
          <w:rFonts w:ascii="Arial" w:hAnsi="Arial" w:cs="Arial"/>
          <w:sz w:val="20"/>
          <w:szCs w:val="20"/>
        </w:rPr>
      </w:pPr>
      <w:r w:rsidRPr="00BF0015">
        <w:rPr>
          <w:rFonts w:ascii="Arial" w:hAnsi="Arial" w:cs="Arial"/>
          <w:sz w:val="20"/>
          <w:szCs w:val="20"/>
        </w:rPr>
        <w:t>Słownik odbiorców</w:t>
      </w:r>
    </w:p>
    <w:p w14:paraId="68A824D2" w14:textId="77777777" w:rsidR="00B70CBB" w:rsidRPr="007D3CF3" w:rsidRDefault="00B70CBB" w:rsidP="00194E8D">
      <w:pPr>
        <w:pStyle w:val="Bezodstpw"/>
        <w:rPr>
          <w:rFonts w:ascii="Arial" w:hAnsi="Arial" w:cs="Arial"/>
          <w:sz w:val="20"/>
          <w:szCs w:val="20"/>
        </w:rPr>
      </w:pPr>
    </w:p>
    <w:p w14:paraId="15997B69" w14:textId="77777777" w:rsidR="00B70CBB" w:rsidRPr="007D3CF3" w:rsidRDefault="00B70CBB" w:rsidP="00194E8D">
      <w:pPr>
        <w:pStyle w:val="Bezodstpw"/>
        <w:rPr>
          <w:rFonts w:ascii="Arial" w:hAnsi="Arial" w:cs="Arial"/>
          <w:sz w:val="20"/>
          <w:szCs w:val="20"/>
        </w:rPr>
      </w:pPr>
    </w:p>
    <w:p w14:paraId="3C202CEF" w14:textId="77777777" w:rsidR="00B70CBB" w:rsidRPr="007D3CF3" w:rsidRDefault="00B70CBB" w:rsidP="00194E8D">
      <w:pPr>
        <w:pStyle w:val="Bezodstpw"/>
        <w:rPr>
          <w:rFonts w:ascii="Arial" w:hAnsi="Arial" w:cs="Arial"/>
          <w:b/>
          <w:bCs/>
          <w:sz w:val="20"/>
          <w:szCs w:val="20"/>
          <w:u w:val="single"/>
        </w:rPr>
      </w:pPr>
      <w:r w:rsidRPr="007D3CF3">
        <w:rPr>
          <w:rFonts w:ascii="Arial" w:hAnsi="Arial" w:cs="Arial"/>
          <w:b/>
          <w:bCs/>
          <w:sz w:val="20"/>
          <w:szCs w:val="20"/>
          <w:u w:val="single"/>
        </w:rPr>
        <w:t>MODUŁ KADRY-PŁACE</w:t>
      </w:r>
    </w:p>
    <w:p w14:paraId="396892BC" w14:textId="77777777" w:rsidR="00B70CBB" w:rsidRPr="007D3CF3" w:rsidRDefault="00B70CBB" w:rsidP="00194E8D">
      <w:pPr>
        <w:pStyle w:val="Bezodstpw"/>
        <w:rPr>
          <w:rFonts w:ascii="Arial" w:hAnsi="Arial" w:cs="Arial"/>
          <w:sz w:val="20"/>
          <w:szCs w:val="20"/>
        </w:rPr>
      </w:pPr>
    </w:p>
    <w:p w14:paraId="7BD1FBD4"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 xml:space="preserve">Dane osobowe </w:t>
      </w:r>
    </w:p>
    <w:p w14:paraId="41B6E36F"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Dane adresowe</w:t>
      </w:r>
    </w:p>
    <w:p w14:paraId="203FF710"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 xml:space="preserve">Słownik Typów Wykształcenia </w:t>
      </w:r>
      <w:r w:rsidRPr="007D3CF3">
        <w:rPr>
          <w:rFonts w:ascii="Arial" w:hAnsi="Arial" w:cs="Arial"/>
          <w:sz w:val="20"/>
          <w:szCs w:val="20"/>
        </w:rPr>
        <w:br/>
        <w:t xml:space="preserve">Słownik Szkół </w:t>
      </w:r>
      <w:r w:rsidRPr="007D3CF3">
        <w:rPr>
          <w:rFonts w:ascii="Arial" w:hAnsi="Arial" w:cs="Arial"/>
          <w:sz w:val="20"/>
          <w:szCs w:val="20"/>
        </w:rPr>
        <w:br/>
        <w:t xml:space="preserve">Słownik Tytułów Zawodowych </w:t>
      </w:r>
      <w:r w:rsidRPr="007D3CF3">
        <w:rPr>
          <w:rFonts w:ascii="Arial" w:hAnsi="Arial" w:cs="Arial"/>
          <w:sz w:val="20"/>
          <w:szCs w:val="20"/>
        </w:rPr>
        <w:br/>
        <w:t xml:space="preserve">Słownik Tytułów Naukowych </w:t>
      </w:r>
      <w:r w:rsidRPr="007D3CF3">
        <w:rPr>
          <w:rFonts w:ascii="Arial" w:hAnsi="Arial" w:cs="Arial"/>
          <w:sz w:val="20"/>
          <w:szCs w:val="20"/>
        </w:rPr>
        <w:br/>
        <w:t xml:space="preserve">Słownik Rodzajów Dokumentów Tożsamości </w:t>
      </w:r>
      <w:r w:rsidRPr="007D3CF3">
        <w:rPr>
          <w:rFonts w:ascii="Arial" w:hAnsi="Arial" w:cs="Arial"/>
          <w:sz w:val="20"/>
          <w:szCs w:val="20"/>
        </w:rPr>
        <w:br/>
        <w:t xml:space="preserve">Słownik Stopni Pokrewieństwa </w:t>
      </w:r>
      <w:r w:rsidRPr="007D3CF3">
        <w:rPr>
          <w:rFonts w:ascii="Arial" w:hAnsi="Arial" w:cs="Arial"/>
          <w:sz w:val="20"/>
          <w:szCs w:val="20"/>
        </w:rPr>
        <w:br/>
        <w:t xml:space="preserve">Słownik Pozycji  z Historii Zatrudnienia </w:t>
      </w:r>
      <w:r w:rsidRPr="007D3CF3">
        <w:rPr>
          <w:rFonts w:ascii="Arial" w:hAnsi="Arial" w:cs="Arial"/>
          <w:sz w:val="20"/>
          <w:szCs w:val="20"/>
        </w:rPr>
        <w:br/>
        <w:t xml:space="preserve">Słownik Odliczeń z Historii Zatrudnienia </w:t>
      </w:r>
      <w:r w:rsidRPr="007D3CF3">
        <w:rPr>
          <w:rFonts w:ascii="Arial" w:hAnsi="Arial" w:cs="Arial"/>
          <w:sz w:val="20"/>
          <w:szCs w:val="20"/>
        </w:rPr>
        <w:br/>
        <w:t xml:space="preserve">Słownik Form Zatrudnienia </w:t>
      </w:r>
      <w:r w:rsidRPr="007D3CF3">
        <w:rPr>
          <w:rFonts w:ascii="Arial" w:hAnsi="Arial" w:cs="Arial"/>
          <w:sz w:val="20"/>
          <w:szCs w:val="20"/>
        </w:rPr>
        <w:br/>
        <w:t xml:space="preserve">Słownik Form Zwolnienia </w:t>
      </w:r>
      <w:r w:rsidRPr="007D3CF3">
        <w:rPr>
          <w:rFonts w:ascii="Arial" w:hAnsi="Arial" w:cs="Arial"/>
          <w:sz w:val="20"/>
          <w:szCs w:val="20"/>
        </w:rPr>
        <w:br/>
        <w:t xml:space="preserve">Słownik Typów Staży </w:t>
      </w:r>
      <w:r w:rsidRPr="007D3CF3">
        <w:rPr>
          <w:rFonts w:ascii="Arial" w:hAnsi="Arial" w:cs="Arial"/>
          <w:sz w:val="20"/>
          <w:szCs w:val="20"/>
        </w:rPr>
        <w:br/>
        <w:t xml:space="preserve">Słownik Urzędów Skarbowych </w:t>
      </w:r>
      <w:r w:rsidRPr="007D3CF3">
        <w:rPr>
          <w:rFonts w:ascii="Arial" w:hAnsi="Arial" w:cs="Arial"/>
          <w:sz w:val="20"/>
          <w:szCs w:val="20"/>
        </w:rPr>
        <w:br/>
        <w:t xml:space="preserve">Słownik Typów Umów </w:t>
      </w:r>
      <w:r w:rsidRPr="007D3CF3">
        <w:rPr>
          <w:rFonts w:ascii="Arial" w:hAnsi="Arial" w:cs="Arial"/>
          <w:sz w:val="20"/>
          <w:szCs w:val="20"/>
        </w:rPr>
        <w:br/>
        <w:t xml:space="preserve">Słownik Szczególnych Warunków Pracy </w:t>
      </w:r>
      <w:r w:rsidRPr="007D3CF3">
        <w:rPr>
          <w:rFonts w:ascii="Arial" w:hAnsi="Arial" w:cs="Arial"/>
          <w:sz w:val="20"/>
          <w:szCs w:val="20"/>
        </w:rPr>
        <w:br/>
        <w:t xml:space="preserve">Słownik Typów Etatów </w:t>
      </w:r>
      <w:r w:rsidRPr="007D3CF3">
        <w:rPr>
          <w:rFonts w:ascii="Arial" w:hAnsi="Arial" w:cs="Arial"/>
          <w:sz w:val="20"/>
          <w:szCs w:val="20"/>
        </w:rPr>
        <w:br/>
        <w:t xml:space="preserve">Słownik Działów </w:t>
      </w:r>
      <w:r w:rsidRPr="007D3CF3">
        <w:rPr>
          <w:rFonts w:ascii="Arial" w:hAnsi="Arial" w:cs="Arial"/>
          <w:sz w:val="20"/>
          <w:szCs w:val="20"/>
        </w:rPr>
        <w:br/>
        <w:t xml:space="preserve">Słownik Stanowisk </w:t>
      </w:r>
      <w:r w:rsidRPr="007D3CF3">
        <w:rPr>
          <w:rFonts w:ascii="Arial" w:hAnsi="Arial" w:cs="Arial"/>
          <w:sz w:val="20"/>
          <w:szCs w:val="20"/>
        </w:rPr>
        <w:br/>
        <w:t xml:space="preserve">Słownik Miejsc Zatrudnienia </w:t>
      </w:r>
      <w:r w:rsidRPr="007D3CF3">
        <w:rPr>
          <w:rFonts w:ascii="Arial" w:hAnsi="Arial" w:cs="Arial"/>
          <w:sz w:val="20"/>
          <w:szCs w:val="20"/>
        </w:rPr>
        <w:br/>
        <w:t xml:space="preserve">Słownik Grup Personelu </w:t>
      </w:r>
      <w:r w:rsidRPr="007D3CF3">
        <w:rPr>
          <w:rFonts w:ascii="Arial" w:hAnsi="Arial" w:cs="Arial"/>
          <w:sz w:val="20"/>
          <w:szCs w:val="20"/>
        </w:rPr>
        <w:br/>
        <w:t xml:space="preserve">Słownik Typów Nieobecności </w:t>
      </w:r>
      <w:r w:rsidRPr="007D3CF3">
        <w:rPr>
          <w:rFonts w:ascii="Arial" w:hAnsi="Arial" w:cs="Arial"/>
          <w:sz w:val="20"/>
          <w:szCs w:val="20"/>
        </w:rPr>
        <w:br/>
        <w:t xml:space="preserve">Słownik Typów Kwalifikacji </w:t>
      </w:r>
      <w:r w:rsidRPr="007D3CF3">
        <w:rPr>
          <w:rFonts w:ascii="Arial" w:hAnsi="Arial" w:cs="Arial"/>
          <w:sz w:val="20"/>
          <w:szCs w:val="20"/>
        </w:rPr>
        <w:br/>
        <w:t xml:space="preserve">Słownik Specjalności </w:t>
      </w:r>
      <w:r w:rsidRPr="007D3CF3">
        <w:rPr>
          <w:rFonts w:ascii="Arial" w:hAnsi="Arial" w:cs="Arial"/>
          <w:sz w:val="20"/>
          <w:szCs w:val="20"/>
        </w:rPr>
        <w:br/>
        <w:t>Słownik Rodzajów Badań</w:t>
      </w:r>
    </w:p>
    <w:p w14:paraId="50F5DD34"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Rodzina pracownika</w:t>
      </w:r>
    </w:p>
    <w:p w14:paraId="0333FD2B"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Ubezpieczenie (ZUS)</w:t>
      </w:r>
    </w:p>
    <w:p w14:paraId="7C8415F6"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Umowa (stawki, stanowisko itp.)</w:t>
      </w:r>
    </w:p>
    <w:p w14:paraId="724B792D"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Absencje pracownika</w:t>
      </w:r>
    </w:p>
    <w:p w14:paraId="54749906"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Historia zatrudnienia ( z poprzednich zakładów)</w:t>
      </w:r>
    </w:p>
    <w:p w14:paraId="181F67C1"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Prawo wykonywania zawodu</w:t>
      </w:r>
    </w:p>
    <w:p w14:paraId="07DC1229"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Rachunki bankowe pracowników</w:t>
      </w:r>
    </w:p>
    <w:p w14:paraId="20B16778"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Podstawy nieobecności</w:t>
      </w:r>
    </w:p>
    <w:p w14:paraId="50DB1F64"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Dane podatkowe</w:t>
      </w:r>
    </w:p>
    <w:p w14:paraId="01500D08"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Zajęcia sadowe</w:t>
      </w:r>
    </w:p>
    <w:p w14:paraId="7710AD3E"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Pożyczki ( salda, wkłady)</w:t>
      </w:r>
    </w:p>
    <w:p w14:paraId="55D30C59"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Specjalizacje</w:t>
      </w:r>
    </w:p>
    <w:p w14:paraId="1C8D9C35"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Kwalifikacje ( kursy)</w:t>
      </w:r>
    </w:p>
    <w:p w14:paraId="7FAE69FA"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Badania</w:t>
      </w:r>
    </w:p>
    <w:p w14:paraId="61249C05" w14:textId="77777777" w:rsidR="00B70CBB" w:rsidRPr="007D3CF3" w:rsidRDefault="00B70CBB" w:rsidP="00194E8D">
      <w:pPr>
        <w:pStyle w:val="NormalnyWeb"/>
        <w:spacing w:before="0" w:beforeAutospacing="0" w:after="0" w:afterAutospacing="0"/>
        <w:rPr>
          <w:rFonts w:ascii="Arial" w:hAnsi="Arial" w:cs="Arial"/>
          <w:sz w:val="20"/>
          <w:szCs w:val="20"/>
        </w:rPr>
      </w:pPr>
      <w:r w:rsidRPr="007D3CF3">
        <w:rPr>
          <w:rFonts w:ascii="Arial" w:hAnsi="Arial" w:cs="Arial"/>
          <w:sz w:val="20"/>
          <w:szCs w:val="20"/>
        </w:rPr>
        <w:t>Statystyki nieobecności</w:t>
      </w:r>
    </w:p>
    <w:p w14:paraId="548263ED" w14:textId="77777777" w:rsidR="00070328" w:rsidRPr="007D3CF3" w:rsidRDefault="00070328" w:rsidP="00194E8D">
      <w:pPr>
        <w:rPr>
          <w:rFonts w:ascii="Arial" w:hAnsi="Arial" w:cs="Arial"/>
          <w:sz w:val="20"/>
          <w:szCs w:val="20"/>
        </w:rPr>
      </w:pPr>
    </w:p>
    <w:p w14:paraId="29405B75" w14:textId="77777777" w:rsidR="00467A86" w:rsidRPr="007D3CF3" w:rsidRDefault="00467A86" w:rsidP="00194E8D">
      <w:pPr>
        <w:rPr>
          <w:rFonts w:ascii="Arial" w:hAnsi="Arial" w:cs="Arial"/>
          <w:sz w:val="20"/>
          <w:szCs w:val="20"/>
        </w:rPr>
      </w:pPr>
    </w:p>
    <w:p w14:paraId="2501619C" w14:textId="77777777" w:rsidR="00BA7F98" w:rsidRPr="007D3CF3" w:rsidRDefault="00BA7F98" w:rsidP="00194E8D">
      <w:pPr>
        <w:rPr>
          <w:rFonts w:ascii="Arial" w:hAnsi="Arial" w:cs="Arial"/>
          <w:sz w:val="20"/>
          <w:szCs w:val="20"/>
        </w:rPr>
      </w:pPr>
    </w:p>
    <w:p w14:paraId="410A69CD" w14:textId="77777777" w:rsidR="00B70CBB" w:rsidRPr="007D3CF3" w:rsidRDefault="00B70CBB" w:rsidP="00194E8D">
      <w:pPr>
        <w:suppressAutoHyphens w:val="0"/>
        <w:rPr>
          <w:rFonts w:ascii="Arial" w:hAnsi="Arial" w:cs="Arial"/>
          <w:sz w:val="20"/>
          <w:szCs w:val="20"/>
        </w:rPr>
      </w:pPr>
      <w:r w:rsidRPr="007D3CF3">
        <w:rPr>
          <w:rFonts w:ascii="Arial" w:hAnsi="Arial" w:cs="Arial"/>
          <w:sz w:val="20"/>
          <w:szCs w:val="20"/>
        </w:rPr>
        <w:br w:type="page"/>
      </w:r>
    </w:p>
    <w:p w14:paraId="4789A5EE" w14:textId="77777777" w:rsidR="00467A86" w:rsidRPr="007D3CF3" w:rsidRDefault="00467A86" w:rsidP="00194E8D">
      <w:pPr>
        <w:rPr>
          <w:rFonts w:ascii="Arial" w:hAnsi="Arial" w:cs="Arial"/>
          <w:sz w:val="20"/>
          <w:szCs w:val="20"/>
        </w:rPr>
      </w:pPr>
    </w:p>
    <w:p w14:paraId="06AF67BE" w14:textId="0598DAB6" w:rsidR="00467A86" w:rsidRPr="007D3CF3" w:rsidRDefault="00467A86" w:rsidP="00194E8D">
      <w:pPr>
        <w:jc w:val="center"/>
        <w:rPr>
          <w:rFonts w:ascii="Arial" w:hAnsi="Arial" w:cs="Arial"/>
          <w:b/>
          <w:sz w:val="20"/>
          <w:szCs w:val="20"/>
        </w:rPr>
      </w:pPr>
      <w:r w:rsidRPr="007D3CF3">
        <w:rPr>
          <w:rFonts w:ascii="Arial" w:hAnsi="Arial" w:cs="Arial"/>
          <w:b/>
          <w:sz w:val="20"/>
          <w:szCs w:val="20"/>
        </w:rPr>
        <w:t>ZAŁĄCZNIK NR 13</w:t>
      </w:r>
      <w:r w:rsidR="00BA7F98" w:rsidRPr="007D3CF3">
        <w:rPr>
          <w:rFonts w:ascii="Arial" w:hAnsi="Arial" w:cs="Arial"/>
          <w:b/>
          <w:sz w:val="20"/>
          <w:szCs w:val="20"/>
        </w:rPr>
        <w:t xml:space="preserve">  </w:t>
      </w:r>
      <w:r w:rsidRPr="007D3CF3">
        <w:rPr>
          <w:rFonts w:ascii="Arial" w:hAnsi="Arial" w:cs="Arial"/>
          <w:sz w:val="20"/>
          <w:szCs w:val="20"/>
        </w:rPr>
        <w:t xml:space="preserve">DO UMOWY </w:t>
      </w:r>
    </w:p>
    <w:p w14:paraId="122B940E" w14:textId="77777777" w:rsidR="00467A86" w:rsidRPr="007D3CF3" w:rsidRDefault="00467A86" w:rsidP="00194E8D">
      <w:pPr>
        <w:rPr>
          <w:rFonts w:ascii="Arial" w:hAnsi="Arial" w:cs="Arial"/>
          <w:sz w:val="20"/>
          <w:szCs w:val="20"/>
        </w:rPr>
      </w:pPr>
    </w:p>
    <w:p w14:paraId="2CDBA11F" w14:textId="77777777" w:rsidR="00467A86" w:rsidRPr="007D3CF3" w:rsidRDefault="00467A86" w:rsidP="00194E8D">
      <w:pPr>
        <w:rPr>
          <w:rFonts w:ascii="Arial" w:hAnsi="Arial" w:cs="Arial"/>
          <w:sz w:val="20"/>
          <w:szCs w:val="20"/>
        </w:rPr>
      </w:pPr>
      <w:r w:rsidRPr="007D3CF3">
        <w:rPr>
          <w:rFonts w:ascii="Arial" w:hAnsi="Arial" w:cs="Arial"/>
          <w:sz w:val="20"/>
          <w:szCs w:val="20"/>
        </w:rPr>
        <w:t>ZAKRES INTEGRACJI Z SYSTEM HIS POSIADANYM PRZEZ ZAMAWIAJĄCEGO</w:t>
      </w:r>
    </w:p>
    <w:p w14:paraId="00C0F968" w14:textId="77777777" w:rsidR="00815008" w:rsidRPr="007D3CF3" w:rsidRDefault="00815008" w:rsidP="00194E8D">
      <w:pPr>
        <w:rPr>
          <w:rFonts w:ascii="Arial" w:hAnsi="Arial" w:cs="Arial"/>
          <w:sz w:val="20"/>
          <w:szCs w:val="20"/>
        </w:rPr>
      </w:pPr>
    </w:p>
    <w:p w14:paraId="062CC7C7" w14:textId="77777777" w:rsidR="007D5B54" w:rsidRPr="007D3CF3" w:rsidRDefault="007D5B54" w:rsidP="00194E8D">
      <w:pPr>
        <w:rPr>
          <w:rFonts w:ascii="Arial" w:hAnsi="Arial" w:cs="Arial"/>
          <w:sz w:val="20"/>
          <w:szCs w:val="20"/>
          <w:lang w:eastAsia="pl-PL"/>
        </w:rPr>
      </w:pPr>
    </w:p>
    <w:p w14:paraId="7EF8CB39" w14:textId="77777777" w:rsidR="007D5B54" w:rsidRPr="007D3CF3" w:rsidRDefault="007D5B54" w:rsidP="009673EB">
      <w:pPr>
        <w:pStyle w:val="Nagwek3"/>
        <w:keepLines/>
        <w:numPr>
          <w:ilvl w:val="0"/>
          <w:numId w:val="15"/>
        </w:numPr>
        <w:spacing w:before="0" w:after="0"/>
        <w:rPr>
          <w:rFonts w:ascii="Arial" w:hAnsi="Arial" w:cs="Arial"/>
          <w:sz w:val="20"/>
          <w:szCs w:val="20"/>
        </w:rPr>
      </w:pPr>
      <w:bookmarkStart w:id="16" w:name="_Ref197795131"/>
      <w:r w:rsidRPr="007D3CF3">
        <w:rPr>
          <w:rFonts w:ascii="Arial" w:hAnsi="Arial" w:cs="Arial"/>
          <w:sz w:val="20"/>
          <w:szCs w:val="20"/>
        </w:rPr>
        <w:t>Integracja z systemem HIS</w:t>
      </w:r>
      <w:bookmarkEnd w:id="16"/>
    </w:p>
    <w:p w14:paraId="29993C4F" w14:textId="77777777" w:rsidR="007D5B54" w:rsidRPr="007D3CF3" w:rsidRDefault="007D5B54" w:rsidP="009673EB">
      <w:pPr>
        <w:pStyle w:val="Nagwek4"/>
        <w:numPr>
          <w:ilvl w:val="1"/>
          <w:numId w:val="15"/>
        </w:numPr>
        <w:spacing w:before="0" w:after="0"/>
        <w:ind w:left="993" w:hanging="992"/>
        <w:rPr>
          <w:rFonts w:ascii="Arial" w:hAnsi="Arial" w:cs="Arial"/>
          <w:sz w:val="20"/>
          <w:szCs w:val="20"/>
        </w:rPr>
      </w:pPr>
      <w:r w:rsidRPr="007D3CF3">
        <w:rPr>
          <w:rFonts w:ascii="Arial" w:hAnsi="Arial" w:cs="Arial"/>
          <w:sz w:val="20"/>
          <w:szCs w:val="20"/>
        </w:rPr>
        <w:t>Dane udostępniane przez system ERP do systemu HIS</w:t>
      </w:r>
    </w:p>
    <w:p w14:paraId="76AB5AD1" w14:textId="77777777" w:rsidR="007D5B54" w:rsidRPr="007D3CF3" w:rsidRDefault="007D5B54" w:rsidP="009673EB">
      <w:pPr>
        <w:pStyle w:val="Default"/>
        <w:numPr>
          <w:ilvl w:val="0"/>
          <w:numId w:val="26"/>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 xml:space="preserve">Dane na potrzeby windykacji dotyczącej pacjentów </w:t>
      </w:r>
    </w:p>
    <w:p w14:paraId="26C80601" w14:textId="77777777" w:rsidR="007D5B54" w:rsidRPr="007D3CF3" w:rsidRDefault="007D5B54" w:rsidP="009673EB">
      <w:pPr>
        <w:pStyle w:val="Default"/>
        <w:numPr>
          <w:ilvl w:val="0"/>
          <w:numId w:val="26"/>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Powiązanie personelu w HIS z pracownikiem w KP</w:t>
      </w:r>
    </w:p>
    <w:p w14:paraId="629B146D"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Prawo wykonywania zawodu</w:t>
      </w:r>
    </w:p>
    <w:p w14:paraId="726B7F0C"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Informacje o wykształceniu</w:t>
      </w:r>
    </w:p>
    <w:p w14:paraId="20F5ED51"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Adres</w:t>
      </w:r>
    </w:p>
    <w:p w14:paraId="159DFCF1"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Synchronizacja użytkowników</w:t>
      </w:r>
    </w:p>
    <w:p w14:paraId="68FD6C16"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Imię 1 i imię 2</w:t>
      </w:r>
    </w:p>
    <w:p w14:paraId="5D286D38"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Nazwisko</w:t>
      </w:r>
    </w:p>
    <w:p w14:paraId="72F2E664"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Data urodzenia</w:t>
      </w:r>
    </w:p>
    <w:p w14:paraId="6B7D7D7E"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Pesel</w:t>
      </w:r>
    </w:p>
    <w:p w14:paraId="48442BA8"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Nip</w:t>
      </w:r>
    </w:p>
    <w:p w14:paraId="7A4BA09F"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Email</w:t>
      </w:r>
    </w:p>
    <w:p w14:paraId="425DF6BD"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Tytuł naukowy</w:t>
      </w:r>
    </w:p>
    <w:p w14:paraId="29CF779E"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Specjalizacja</w:t>
      </w:r>
    </w:p>
    <w:p w14:paraId="172CC2C4"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Tytuł zawodowy</w:t>
      </w:r>
    </w:p>
    <w:p w14:paraId="2B388EEE" w14:textId="77777777" w:rsidR="007D5B54" w:rsidRPr="007D3CF3" w:rsidRDefault="007D5B54" w:rsidP="009673EB">
      <w:pPr>
        <w:pStyle w:val="Default"/>
        <w:numPr>
          <w:ilvl w:val="1"/>
          <w:numId w:val="26"/>
        </w:numPr>
        <w:suppressAutoHyphens/>
        <w:autoSpaceDN/>
        <w:adjustRightInd/>
        <w:rPr>
          <w:rFonts w:ascii="Arial" w:hAnsi="Arial" w:cs="Arial"/>
          <w:color w:val="auto"/>
          <w:sz w:val="20"/>
          <w:szCs w:val="20"/>
        </w:rPr>
      </w:pPr>
      <w:r w:rsidRPr="007D3CF3">
        <w:rPr>
          <w:rFonts w:ascii="Arial" w:hAnsi="Arial" w:cs="Arial"/>
          <w:color w:val="auto"/>
          <w:sz w:val="20"/>
          <w:szCs w:val="20"/>
        </w:rPr>
        <w:t>Telefon</w:t>
      </w:r>
    </w:p>
    <w:p w14:paraId="33CFFD01" w14:textId="77777777" w:rsidR="007D5B54" w:rsidRPr="007D3CF3" w:rsidRDefault="007D5B54" w:rsidP="00194E8D">
      <w:pPr>
        <w:rPr>
          <w:rFonts w:ascii="Arial" w:hAnsi="Arial" w:cs="Arial"/>
          <w:sz w:val="20"/>
          <w:szCs w:val="20"/>
          <w:lang w:val="x-none" w:eastAsia="x-none"/>
        </w:rPr>
      </w:pPr>
    </w:p>
    <w:p w14:paraId="4D29E036" w14:textId="77777777" w:rsidR="007D5B54" w:rsidRPr="007D3CF3" w:rsidRDefault="007D5B54" w:rsidP="009673EB">
      <w:pPr>
        <w:pStyle w:val="Nagwek4"/>
        <w:numPr>
          <w:ilvl w:val="1"/>
          <w:numId w:val="15"/>
        </w:numPr>
        <w:spacing w:before="0" w:after="0"/>
        <w:ind w:left="993" w:hanging="992"/>
        <w:rPr>
          <w:rFonts w:ascii="Arial" w:hAnsi="Arial" w:cs="Arial"/>
          <w:sz w:val="20"/>
          <w:szCs w:val="20"/>
        </w:rPr>
      </w:pPr>
      <w:r w:rsidRPr="007D3CF3">
        <w:rPr>
          <w:rFonts w:ascii="Arial" w:hAnsi="Arial" w:cs="Arial"/>
          <w:sz w:val="20"/>
          <w:szCs w:val="20"/>
        </w:rPr>
        <w:t>Dane udostępniane przez system HIS do systemu ERP</w:t>
      </w:r>
    </w:p>
    <w:p w14:paraId="5A8B5115" w14:textId="77777777" w:rsidR="007D5B54" w:rsidRPr="007D3CF3" w:rsidRDefault="007D5B54" w:rsidP="00194E8D">
      <w:pPr>
        <w:pStyle w:val="Default"/>
        <w:tabs>
          <w:tab w:val="num" w:pos="0"/>
        </w:tabs>
        <w:suppressAutoHyphens/>
        <w:autoSpaceDN/>
        <w:adjustRightInd/>
        <w:ind w:left="720" w:hanging="360"/>
        <w:rPr>
          <w:rFonts w:ascii="Arial" w:hAnsi="Arial" w:cs="Arial"/>
          <w:color w:val="auto"/>
          <w:sz w:val="20"/>
          <w:szCs w:val="20"/>
        </w:rPr>
      </w:pPr>
      <w:r w:rsidRPr="007D3CF3">
        <w:rPr>
          <w:rFonts w:ascii="Arial" w:hAnsi="Arial" w:cs="Arial"/>
          <w:color w:val="auto"/>
          <w:sz w:val="20"/>
          <w:szCs w:val="20"/>
        </w:rPr>
        <w:t>Integracja w zakresie komunikacji dokumentów sprzedaży i dokumentów kasowych.</w:t>
      </w:r>
    </w:p>
    <w:p w14:paraId="2DB267D3" w14:textId="77777777" w:rsidR="007D5B54" w:rsidRPr="007D3CF3"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Liczba wykonanych procedur medycznych przez poszczególne ośrodki powstawania kosztów wraz z wskazaniem OPK obciążanego kosztem.</w:t>
      </w:r>
    </w:p>
    <w:p w14:paraId="3045D149" w14:textId="77777777" w:rsidR="007D5B54" w:rsidRPr="007D3CF3"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Szczegółowa ewidencja wykonanych procedur wraz z rzeczywistym czasem wykonania oraz ewidencją personelu i zużytych materiałów na potrzeby kalkulacji procedur metodą opartą o rzeczywiste zużycie zasobów.</w:t>
      </w:r>
    </w:p>
    <w:p w14:paraId="017AA9E0" w14:textId="77777777" w:rsidR="007D5B54" w:rsidRPr="007D3CF3"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 xml:space="preserve">Dane statystyczne: </w:t>
      </w:r>
    </w:p>
    <w:p w14:paraId="59D3AD5F"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przyjętych pacjentów, </w:t>
      </w:r>
    </w:p>
    <w:p w14:paraId="28AEFBCB"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urodzonych, </w:t>
      </w:r>
    </w:p>
    <w:p w14:paraId="5BFE575D"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leczonych, </w:t>
      </w:r>
    </w:p>
    <w:p w14:paraId="476A629A"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osobodni dla pobytów na oddziale, </w:t>
      </w:r>
    </w:p>
    <w:p w14:paraId="5755834A"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porad ambulatoryjnych, </w:t>
      </w:r>
    </w:p>
    <w:p w14:paraId="069A8374"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zgonów, </w:t>
      </w:r>
    </w:p>
    <w:p w14:paraId="70B1BD3F"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świadczeń, </w:t>
      </w:r>
    </w:p>
    <w:p w14:paraId="6DB61E5C"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czas wykonanych świadczeń,</w:t>
      </w:r>
    </w:p>
    <w:p w14:paraId="7EB78EA7"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łóżek, </w:t>
      </w:r>
    </w:p>
    <w:p w14:paraId="62E897C6"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świadczeń  danego rodzaju, </w:t>
      </w:r>
    </w:p>
    <w:p w14:paraId="1013718E"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czas wykonanych świadczeń danego rodzaju, </w:t>
      </w:r>
    </w:p>
    <w:p w14:paraId="54F81A45"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wypisanych, </w:t>
      </w:r>
    </w:p>
    <w:p w14:paraId="4D14A00F"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elementów leczenia, </w:t>
      </w:r>
    </w:p>
    <w:p w14:paraId="2B4D34DE"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elementów leczenia określonego typu, </w:t>
      </w:r>
    </w:p>
    <w:p w14:paraId="4BF2052F"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procedur, </w:t>
      </w:r>
    </w:p>
    <w:p w14:paraId="1EBDC26E"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badań laboratoryjnych, </w:t>
      </w:r>
    </w:p>
    <w:p w14:paraId="70D8AE14"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leczonych z ruchem, </w:t>
      </w:r>
    </w:p>
    <w:p w14:paraId="439B3757"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wypisanych z ruchem, </w:t>
      </w:r>
    </w:p>
    <w:p w14:paraId="34A6EB09"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wydań aptecznych, </w:t>
      </w:r>
    </w:p>
    <w:p w14:paraId="0293775D"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osobogodzin, </w:t>
      </w:r>
    </w:p>
    <w:p w14:paraId="6E56DC03"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osobogodzin (wszystkie jednostki), </w:t>
      </w:r>
    </w:p>
    <w:p w14:paraId="154345E6"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pacjentów przesłanych na oddział z izby przyjęć, </w:t>
      </w:r>
    </w:p>
    <w:p w14:paraId="50DD34D6"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wydane posiłki, </w:t>
      </w:r>
    </w:p>
    <w:p w14:paraId="5140DCFE"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zapotrzebowanie żywnościowe, </w:t>
      </w:r>
    </w:p>
    <w:p w14:paraId="406AE1A7"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zakontraktowanych punktów (wg umowy NFZ), </w:t>
      </w:r>
    </w:p>
    <w:p w14:paraId="5F5F944A"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punktów, </w:t>
      </w:r>
    </w:p>
    <w:p w14:paraId="70C8C5CE"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wykonanych porad w gabinetach, </w:t>
      </w:r>
    </w:p>
    <w:p w14:paraId="61595164"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średnie obłożenie łóżek w danym OPK </w:t>
      </w:r>
    </w:p>
    <w:p w14:paraId="3A945659"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hospitalizacji w danym OPK </w:t>
      </w:r>
    </w:p>
    <w:p w14:paraId="67C1792F"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pozycji w dok. wydań z apteki, </w:t>
      </w:r>
    </w:p>
    <w:p w14:paraId="0452ECA6"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dokumentów wydań - liczba zleceń, </w:t>
      </w:r>
    </w:p>
    <w:p w14:paraId="7C4D5758"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liczba zrealizowanych/wydanych zleceń produkcji,</w:t>
      </w:r>
    </w:p>
    <w:p w14:paraId="3E1CD044"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wydanych jednostek składników krwi, </w:t>
      </w:r>
    </w:p>
    <w:p w14:paraId="726E9FEF"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pobytów dla izb planowanych, </w:t>
      </w:r>
    </w:p>
    <w:p w14:paraId="18FA8EDC"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 xml:space="preserve">liczba pobytów dla izb ambulatoryjnych lub SOR, </w:t>
      </w:r>
    </w:p>
    <w:p w14:paraId="5F474B49"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liczba dokonanych rejestracji</w:t>
      </w:r>
    </w:p>
    <w:p w14:paraId="4D2026A8" w14:textId="77777777" w:rsidR="007D5B54" w:rsidRPr="007D3CF3"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Dokumenty księgowe: eksport rozchodów, eksport przychodów</w:t>
      </w:r>
    </w:p>
    <w:p w14:paraId="6577CD86" w14:textId="77777777" w:rsidR="007D5B54" w:rsidRPr="007D3CF3"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Indeksy materiałowe wraz z cenami na potrzeby wyceny kosztów normatywnych.</w:t>
      </w:r>
    </w:p>
    <w:p w14:paraId="40148D5C" w14:textId="77777777" w:rsidR="007D5B54" w:rsidRPr="007D3CF3"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Informacja o rozchodach materiałowych na OPK na potrzeby porównania rzeczywistego zużycia z normatywnym.</w:t>
      </w:r>
    </w:p>
    <w:p w14:paraId="6F7FC9AD" w14:textId="77777777" w:rsidR="007D5B54" w:rsidRPr="007D3CF3"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 xml:space="preserve">Z Bloku Operacyjnego: </w:t>
      </w:r>
    </w:p>
    <w:p w14:paraId="1468E816"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czas pracy personelu</w:t>
      </w:r>
    </w:p>
    <w:p w14:paraId="179C5FBF" w14:textId="77777777" w:rsidR="007D5B54" w:rsidRPr="007D3CF3" w:rsidRDefault="007D5B54" w:rsidP="009673EB">
      <w:pPr>
        <w:pStyle w:val="Default"/>
        <w:numPr>
          <w:ilvl w:val="1"/>
          <w:numId w:val="27"/>
        </w:numPr>
        <w:suppressAutoHyphens/>
        <w:autoSpaceDN/>
        <w:adjustRightInd/>
        <w:rPr>
          <w:rFonts w:ascii="Arial" w:hAnsi="Arial" w:cs="Arial"/>
          <w:color w:val="auto"/>
          <w:sz w:val="20"/>
          <w:szCs w:val="20"/>
        </w:rPr>
      </w:pPr>
      <w:r w:rsidRPr="007D3CF3">
        <w:rPr>
          <w:rFonts w:ascii="Arial" w:hAnsi="Arial" w:cs="Arial"/>
          <w:color w:val="auto"/>
          <w:sz w:val="20"/>
          <w:szCs w:val="20"/>
        </w:rPr>
        <w:t>czas trwania procedury w powiązaniu z OPK</w:t>
      </w:r>
    </w:p>
    <w:p w14:paraId="6511EE5D" w14:textId="77777777" w:rsidR="007D5B54" w:rsidRPr="007D3CF3" w:rsidRDefault="007D5B54" w:rsidP="00194E8D">
      <w:pPr>
        <w:pStyle w:val="Default"/>
        <w:rPr>
          <w:rFonts w:ascii="Arial" w:hAnsi="Arial" w:cs="Arial"/>
          <w:color w:val="auto"/>
          <w:sz w:val="20"/>
          <w:szCs w:val="20"/>
        </w:rPr>
      </w:pPr>
    </w:p>
    <w:p w14:paraId="7BF246AA" w14:textId="77777777" w:rsidR="007D5B54" w:rsidRPr="007D3CF3" w:rsidRDefault="007D5B54" w:rsidP="009673EB">
      <w:pPr>
        <w:pStyle w:val="Nagwek4"/>
        <w:numPr>
          <w:ilvl w:val="1"/>
          <w:numId w:val="15"/>
        </w:numPr>
        <w:spacing w:before="0" w:after="0"/>
        <w:ind w:left="993" w:hanging="992"/>
        <w:rPr>
          <w:rFonts w:ascii="Arial" w:hAnsi="Arial" w:cs="Arial"/>
          <w:sz w:val="20"/>
          <w:szCs w:val="20"/>
        </w:rPr>
      </w:pPr>
      <w:r w:rsidRPr="007D3CF3">
        <w:rPr>
          <w:rFonts w:ascii="Arial" w:hAnsi="Arial" w:cs="Arial"/>
          <w:sz w:val="20"/>
          <w:szCs w:val="20"/>
        </w:rPr>
        <w:t>Słowniki wspólne HIS - ERP</w:t>
      </w:r>
    </w:p>
    <w:p w14:paraId="188DE2A5" w14:textId="77777777" w:rsidR="007D5B54" w:rsidRPr="007D3CF3" w:rsidRDefault="007D5B54" w:rsidP="009673EB">
      <w:pPr>
        <w:pStyle w:val="Default"/>
        <w:numPr>
          <w:ilvl w:val="0"/>
          <w:numId w:val="29"/>
        </w:numPr>
        <w:tabs>
          <w:tab w:val="clear" w:pos="0"/>
        </w:tabs>
        <w:suppressAutoHyphens/>
        <w:autoSpaceDN/>
        <w:adjustRightInd/>
        <w:rPr>
          <w:rFonts w:ascii="Arial" w:hAnsi="Arial" w:cs="Arial"/>
          <w:color w:val="auto"/>
          <w:sz w:val="20"/>
          <w:szCs w:val="20"/>
        </w:rPr>
      </w:pPr>
      <w:r w:rsidRPr="007D3CF3">
        <w:rPr>
          <w:rFonts w:ascii="Arial" w:hAnsi="Arial" w:cs="Arial"/>
          <w:color w:val="auto"/>
          <w:sz w:val="20"/>
          <w:szCs w:val="20"/>
        </w:rPr>
        <w:t>Słownik cenników</w:t>
      </w:r>
    </w:p>
    <w:p w14:paraId="163C8339" w14:textId="77777777" w:rsidR="007D5B54" w:rsidRPr="007D3CF3"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Słownik pozycji cenników</w:t>
      </w:r>
    </w:p>
    <w:p w14:paraId="2A82ECC9" w14:textId="77777777" w:rsidR="007D5B54" w:rsidRPr="007D3CF3"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Słownik kluczy podziałowych</w:t>
      </w:r>
    </w:p>
    <w:p w14:paraId="7BC2B501" w14:textId="77777777" w:rsidR="007D5B54" w:rsidRPr="007D3CF3"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Słownik OPK</w:t>
      </w:r>
    </w:p>
    <w:p w14:paraId="77A6ED55" w14:textId="77777777" w:rsidR="007D5B54" w:rsidRPr="007D3CF3"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Słownik kontrahentów</w:t>
      </w:r>
    </w:p>
    <w:p w14:paraId="59EBCD63" w14:textId="77777777" w:rsidR="007D5B54" w:rsidRPr="007D3CF3"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Słownik sposobów płatności wykorzystywanych w dokumentach sprzedaży / zakupu</w:t>
      </w:r>
    </w:p>
    <w:p w14:paraId="46334461" w14:textId="77777777" w:rsidR="007D5B54" w:rsidRPr="007D3CF3"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7D3CF3">
        <w:rPr>
          <w:rFonts w:ascii="Arial" w:hAnsi="Arial" w:cs="Arial"/>
          <w:color w:val="auto"/>
          <w:sz w:val="20"/>
          <w:szCs w:val="20"/>
        </w:rPr>
        <w:t>Słownik świadczeń (procedury medyczne, które są wyceniane w ramach rachunku kosztów)</w:t>
      </w:r>
    </w:p>
    <w:p w14:paraId="37D308EB" w14:textId="77777777" w:rsidR="007D5B54" w:rsidRPr="007D3CF3" w:rsidRDefault="007D5B54" w:rsidP="00194E8D">
      <w:pPr>
        <w:rPr>
          <w:rFonts w:ascii="Arial" w:hAnsi="Arial" w:cs="Arial"/>
          <w:sz w:val="20"/>
          <w:szCs w:val="20"/>
        </w:rPr>
      </w:pPr>
    </w:p>
    <w:p w14:paraId="3609E462" w14:textId="77777777" w:rsidR="007D5B54" w:rsidRPr="007D3CF3" w:rsidRDefault="007D5B54" w:rsidP="009673EB">
      <w:pPr>
        <w:pStyle w:val="Nagwek4"/>
        <w:numPr>
          <w:ilvl w:val="1"/>
          <w:numId w:val="15"/>
        </w:numPr>
        <w:spacing w:before="0" w:after="0"/>
        <w:ind w:left="993" w:hanging="992"/>
        <w:rPr>
          <w:rFonts w:ascii="Arial" w:hAnsi="Arial" w:cs="Arial"/>
          <w:sz w:val="20"/>
          <w:szCs w:val="20"/>
        </w:rPr>
      </w:pPr>
      <w:bookmarkStart w:id="17" w:name="_Ref197788966"/>
      <w:r w:rsidRPr="007D3CF3">
        <w:rPr>
          <w:rFonts w:ascii="Arial" w:hAnsi="Arial" w:cs="Arial"/>
          <w:sz w:val="20"/>
          <w:szCs w:val="20"/>
        </w:rPr>
        <w:t>Integracja z systemem EOD</w:t>
      </w:r>
      <w:bookmarkEnd w:id="17"/>
    </w:p>
    <w:p w14:paraId="348B423E" w14:textId="77777777" w:rsidR="007D5B54" w:rsidRPr="00BF0015" w:rsidRDefault="007D5B54" w:rsidP="009673EB">
      <w:pPr>
        <w:numPr>
          <w:ilvl w:val="7"/>
          <w:numId w:val="15"/>
        </w:numPr>
        <w:rPr>
          <w:rFonts w:ascii="Arial" w:hAnsi="Arial" w:cs="Arial"/>
          <w:sz w:val="20"/>
          <w:szCs w:val="20"/>
          <w:lang w:eastAsia="x-none"/>
        </w:rPr>
      </w:pPr>
      <w:r w:rsidRPr="00BF0015">
        <w:rPr>
          <w:rFonts w:ascii="Arial" w:hAnsi="Arial" w:cs="Arial"/>
          <w:sz w:val="20"/>
          <w:szCs w:val="20"/>
          <w:lang w:eastAsia="x-none"/>
        </w:rPr>
        <w:t>Zakres danych przesyłanych z ERP do EOD:</w:t>
      </w:r>
    </w:p>
    <w:p w14:paraId="5D7918AB"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kontrahenci</w:t>
      </w:r>
    </w:p>
    <w:p w14:paraId="09B4314A"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dane pracowników</w:t>
      </w:r>
    </w:p>
    <w:p w14:paraId="60D39D34"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jednostki organizacyjne</w:t>
      </w:r>
    </w:p>
    <w:p w14:paraId="3142AC02"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ośrodki powstawania kosztów (OPK)</w:t>
      </w:r>
    </w:p>
    <w:p w14:paraId="65CD9394"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mapowanie jednostki – OPK</w:t>
      </w:r>
    </w:p>
    <w:p w14:paraId="1AA38037"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powiązanie jednostka-pracownik</w:t>
      </w:r>
    </w:p>
    <w:p w14:paraId="0D7A8398"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konta bankowe (kontrahenci)</w:t>
      </w:r>
    </w:p>
    <w:p w14:paraId="301707E1"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stawki VAT</w:t>
      </w:r>
    </w:p>
    <w:p w14:paraId="7E961C46"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jednostki miary</w:t>
      </w:r>
    </w:p>
    <w:p w14:paraId="5FC7ABF4"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kraje</w:t>
      </w:r>
    </w:p>
    <w:p w14:paraId="0A1C99AB"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waluty</w:t>
      </w:r>
    </w:p>
    <w:p w14:paraId="063FE96D"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schematy księgowania</w:t>
      </w:r>
    </w:p>
    <w:p w14:paraId="5CEAA5D4"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typy dokumentów oraz schematy dla nich</w:t>
      </w:r>
    </w:p>
    <w:p w14:paraId="30E8AECD"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grupy analityczne</w:t>
      </w:r>
    </w:p>
    <w:p w14:paraId="6986C0D1"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źródła finansowania</w:t>
      </w:r>
    </w:p>
    <w:p w14:paraId="71A003AA"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zadania inwestycyjne</w:t>
      </w:r>
    </w:p>
    <w:p w14:paraId="22B9869F"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rodzaje płatności</w:t>
      </w:r>
    </w:p>
    <w:p w14:paraId="426E50F6"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słownik rodzajów atrybutów i wartości atrybutów</w:t>
      </w:r>
    </w:p>
    <w:p w14:paraId="1D24C6FC"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klucze podziału utworzone w ERP.</w:t>
      </w:r>
    </w:p>
    <w:p w14:paraId="26F26E51" w14:textId="77777777" w:rsidR="007D5B54" w:rsidRPr="00BF0015" w:rsidRDefault="007D5B54" w:rsidP="00194E8D">
      <w:pPr>
        <w:rPr>
          <w:rFonts w:ascii="Arial" w:hAnsi="Arial" w:cs="Arial"/>
          <w:sz w:val="20"/>
          <w:szCs w:val="20"/>
          <w:lang w:eastAsia="x-none"/>
        </w:rPr>
      </w:pPr>
      <w:r w:rsidRPr="00BF0015">
        <w:rPr>
          <w:rFonts w:ascii="Arial" w:hAnsi="Arial" w:cs="Arial"/>
          <w:sz w:val="20"/>
          <w:szCs w:val="20"/>
          <w:lang w:eastAsia="x-none"/>
        </w:rPr>
        <w:t> </w:t>
      </w:r>
    </w:p>
    <w:p w14:paraId="3D7ED8D1" w14:textId="77777777" w:rsidR="007D5B54" w:rsidRPr="00BF0015" w:rsidRDefault="007D5B54" w:rsidP="009673EB">
      <w:pPr>
        <w:numPr>
          <w:ilvl w:val="0"/>
          <w:numId w:val="15"/>
        </w:numPr>
        <w:rPr>
          <w:rFonts w:ascii="Arial" w:hAnsi="Arial" w:cs="Arial"/>
          <w:sz w:val="20"/>
          <w:szCs w:val="20"/>
          <w:lang w:eastAsia="x-none"/>
        </w:rPr>
      </w:pPr>
      <w:r w:rsidRPr="00BF0015">
        <w:rPr>
          <w:rFonts w:ascii="Arial" w:hAnsi="Arial" w:cs="Arial"/>
          <w:sz w:val="20"/>
          <w:szCs w:val="20"/>
          <w:lang w:eastAsia="x-none"/>
        </w:rPr>
        <w:t>Zakres danych przesyłanych z EOD do ERP (dokumenty):</w:t>
      </w:r>
    </w:p>
    <w:p w14:paraId="46509707"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 xml:space="preserve">faktura vat/korekta, </w:t>
      </w:r>
    </w:p>
    <w:p w14:paraId="1CBEBDDD"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 xml:space="preserve">faktura vat/korekta realizująca umowę/zamówienie, </w:t>
      </w:r>
    </w:p>
    <w:p w14:paraId="5C86845A" w14:textId="77777777" w:rsidR="007D5B54" w:rsidRPr="00BF0015" w:rsidRDefault="007D5B54" w:rsidP="009673EB">
      <w:pPr>
        <w:numPr>
          <w:ilvl w:val="0"/>
          <w:numId w:val="28"/>
        </w:numPr>
        <w:rPr>
          <w:rFonts w:ascii="Arial" w:hAnsi="Arial" w:cs="Arial"/>
          <w:sz w:val="20"/>
          <w:szCs w:val="20"/>
          <w:lang w:eastAsia="x-none"/>
        </w:rPr>
      </w:pPr>
      <w:r w:rsidRPr="00BF0015">
        <w:rPr>
          <w:rFonts w:ascii="Arial" w:hAnsi="Arial" w:cs="Arial"/>
          <w:sz w:val="20"/>
          <w:szCs w:val="20"/>
          <w:lang w:eastAsia="x-none"/>
        </w:rPr>
        <w:t xml:space="preserve">zamówienia do dostawcy, </w:t>
      </w:r>
    </w:p>
    <w:p w14:paraId="2F904BF6" w14:textId="77777777" w:rsidR="00815008" w:rsidRPr="007D3CF3" w:rsidRDefault="00815008" w:rsidP="00194E8D">
      <w:pPr>
        <w:pStyle w:val="Nagwek3"/>
        <w:keepLines/>
        <w:suppressAutoHyphens w:val="0"/>
        <w:spacing w:before="0" w:after="0"/>
        <w:rPr>
          <w:rFonts w:ascii="Arial" w:hAnsi="Arial" w:cs="Arial"/>
          <w:sz w:val="20"/>
          <w:szCs w:val="20"/>
        </w:rPr>
      </w:pPr>
    </w:p>
    <w:sectPr w:rsidR="00815008" w:rsidRPr="007D3CF3" w:rsidSect="00F53F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7251" w14:textId="77777777" w:rsidR="00EF152A" w:rsidRDefault="00EF152A">
      <w:r>
        <w:separator/>
      </w:r>
    </w:p>
  </w:endnote>
  <w:endnote w:type="continuationSeparator" w:id="0">
    <w:p w14:paraId="1C6EFA5E" w14:textId="77777777" w:rsidR="00EF152A" w:rsidRDefault="00EF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default"/>
    <w:sig w:usb0="800000AF" w:usb1="1001ECEA" w:usb2="00000000" w:usb3="00000000" w:csb0="80000001"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87334"/>
      <w:docPartObj>
        <w:docPartGallery w:val="Page Numbers (Bottom of Page)"/>
        <w:docPartUnique/>
      </w:docPartObj>
    </w:sdtPr>
    <w:sdtEndPr>
      <w:rPr>
        <w:rFonts w:ascii="Arial" w:hAnsi="Arial" w:cs="Arial"/>
        <w:sz w:val="18"/>
        <w:szCs w:val="18"/>
      </w:rPr>
    </w:sdtEndPr>
    <w:sdtContent>
      <w:p w14:paraId="18AFD740" w14:textId="63362A36" w:rsidR="00A06F35" w:rsidRPr="00EF3E5E" w:rsidRDefault="00A06F35">
        <w:pPr>
          <w:pStyle w:val="Stopka"/>
          <w:jc w:val="right"/>
          <w:rPr>
            <w:rFonts w:ascii="Arial" w:hAnsi="Arial" w:cs="Arial"/>
            <w:sz w:val="18"/>
            <w:szCs w:val="18"/>
          </w:rPr>
        </w:pPr>
        <w:r w:rsidRPr="00EF3E5E">
          <w:rPr>
            <w:rFonts w:ascii="Arial" w:hAnsi="Arial" w:cs="Arial"/>
            <w:sz w:val="18"/>
            <w:szCs w:val="18"/>
          </w:rPr>
          <w:fldChar w:fldCharType="begin"/>
        </w:r>
        <w:r w:rsidRPr="00EF3E5E">
          <w:rPr>
            <w:rFonts w:ascii="Arial" w:hAnsi="Arial" w:cs="Arial"/>
            <w:sz w:val="18"/>
            <w:szCs w:val="18"/>
          </w:rPr>
          <w:instrText>PAGE   \* MERGEFORMAT</w:instrText>
        </w:r>
        <w:r w:rsidRPr="00EF3E5E">
          <w:rPr>
            <w:rFonts w:ascii="Arial" w:hAnsi="Arial" w:cs="Arial"/>
            <w:sz w:val="18"/>
            <w:szCs w:val="18"/>
          </w:rPr>
          <w:fldChar w:fldCharType="separate"/>
        </w:r>
        <w:r w:rsidRPr="00EF3E5E">
          <w:rPr>
            <w:rFonts w:ascii="Arial" w:hAnsi="Arial" w:cs="Arial"/>
            <w:sz w:val="18"/>
            <w:szCs w:val="18"/>
          </w:rPr>
          <w:t>2</w:t>
        </w:r>
        <w:r w:rsidRPr="00EF3E5E">
          <w:rPr>
            <w:rFonts w:ascii="Arial" w:hAnsi="Arial" w:cs="Arial"/>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34EE" w14:textId="77777777" w:rsidR="00556A3B" w:rsidRDefault="00556A3B" w:rsidP="00D5648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8935" w14:textId="77777777" w:rsidR="00556A3B" w:rsidRPr="00E64013" w:rsidRDefault="00556A3B" w:rsidP="00E64013">
    <w:pPr>
      <w:pStyle w:val="Stopka"/>
      <w:rPr>
        <w:rStyle w:val="Numerstrony"/>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D351" w14:textId="77777777" w:rsidR="00556A3B" w:rsidRDefault="00556A3B" w:rsidP="00996D25">
    <w:pPr>
      <w:pStyle w:val="Stopka"/>
      <w:jc w:val="right"/>
    </w:pPr>
    <w:r>
      <w:fldChar w:fldCharType="begin"/>
    </w:r>
    <w:r>
      <w:instrText>PAGE   \* MERGEFORMAT</w:instrText>
    </w:r>
    <w:r>
      <w:fldChar w:fldCharType="separate"/>
    </w:r>
    <w:r w:rsidR="00262F97">
      <w:rPr>
        <w:noProof/>
      </w:rPr>
      <w:t>20</w:t>
    </w:r>
    <w:r>
      <w:rPr>
        <w:noProof/>
      </w:rPr>
      <w:fldChar w:fldCharType="end"/>
    </w:r>
  </w:p>
  <w:p w14:paraId="29618120" w14:textId="77777777" w:rsidR="00556A3B" w:rsidRPr="00DA6CBE" w:rsidRDefault="00556A3B" w:rsidP="00D5648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BB8B" w14:textId="77777777" w:rsidR="00556A3B" w:rsidRPr="00DA6CBE" w:rsidRDefault="00556A3B" w:rsidP="00D5648F">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3628" w14:textId="77777777" w:rsidR="00556A3B" w:rsidRPr="00DA6CBE" w:rsidRDefault="00556A3B">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ACA8" w14:textId="77777777" w:rsidR="00556A3B" w:rsidRDefault="00556A3B" w:rsidP="00D5648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7E0B" w14:textId="77777777" w:rsidR="00556A3B" w:rsidRDefault="00556A3B" w:rsidP="00996D25">
    <w:pPr>
      <w:pStyle w:val="Stopka"/>
      <w:jc w:val="right"/>
    </w:pPr>
    <w:r>
      <w:fldChar w:fldCharType="begin"/>
    </w:r>
    <w:r>
      <w:instrText>PAGE   \* MERGEFORMAT</w:instrText>
    </w:r>
    <w:r>
      <w:fldChar w:fldCharType="separate"/>
    </w:r>
    <w:r w:rsidR="00262F97">
      <w:rPr>
        <w:noProof/>
      </w:rPr>
      <w:t>21</w:t>
    </w:r>
    <w:r>
      <w:rPr>
        <w:noProof/>
      </w:rPr>
      <w:fldChar w:fldCharType="end"/>
    </w:r>
  </w:p>
  <w:p w14:paraId="678E1D12" w14:textId="77777777" w:rsidR="00556A3B" w:rsidRPr="00DA6CBE" w:rsidRDefault="00556A3B" w:rsidP="00D5648F">
    <w:pPr>
      <w:pStyle w:val="Stopka"/>
      <w:jc w:val="center"/>
      <w:rPr>
        <w:rStyle w:val="Numerstrony"/>
        <w:sz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3AE" w14:textId="77777777" w:rsidR="00556A3B" w:rsidRDefault="00556A3B" w:rsidP="00D5648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CE25" w14:textId="77777777" w:rsidR="00556A3B" w:rsidRDefault="00556A3B"/>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9EE3" w14:textId="77777777" w:rsidR="00556A3B" w:rsidRDefault="00556A3B" w:rsidP="00996D25">
    <w:pPr>
      <w:pStyle w:val="Stopka"/>
      <w:jc w:val="right"/>
    </w:pPr>
    <w:r>
      <w:fldChar w:fldCharType="begin"/>
    </w:r>
    <w:r>
      <w:instrText>PAGE   \* MERGEFORMAT</w:instrText>
    </w:r>
    <w:r>
      <w:fldChar w:fldCharType="separate"/>
    </w:r>
    <w:r w:rsidR="00262F97">
      <w:rPr>
        <w:noProof/>
      </w:rPr>
      <w:t>27</w:t>
    </w:r>
    <w:r>
      <w:rPr>
        <w:noProof/>
      </w:rPr>
      <w:fldChar w:fldCharType="end"/>
    </w:r>
  </w:p>
  <w:p w14:paraId="58206379" w14:textId="77777777" w:rsidR="00556A3B" w:rsidRDefault="00556A3B">
    <w:pPr>
      <w:pStyle w:val="Stopka"/>
      <w:jc w:val="center"/>
      <w:rPr>
        <w:rStyle w:val="Numerstrony"/>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EC1F" w14:textId="77777777" w:rsidR="00556A3B" w:rsidRDefault="00556A3B" w:rsidP="00104D4C">
    <w:pPr>
      <w:pStyle w:val="Stopka"/>
      <w:jc w:val="right"/>
    </w:pPr>
    <w:r>
      <w:fldChar w:fldCharType="begin"/>
    </w:r>
    <w:r>
      <w:instrText>PAGE   \* MERGEFORMAT</w:instrText>
    </w:r>
    <w:r>
      <w:fldChar w:fldCharType="separate"/>
    </w:r>
    <w:r w:rsidR="00262F97">
      <w:rPr>
        <w:noProof/>
      </w:rPr>
      <w:t>14</w:t>
    </w:r>
    <w:r>
      <w:rPr>
        <w:noProof/>
      </w:rPr>
      <w:fldChar w:fldCharType="end"/>
    </w:r>
  </w:p>
  <w:p w14:paraId="6E8E4F2E" w14:textId="77777777" w:rsidR="00556A3B" w:rsidRDefault="00556A3B" w:rsidP="00D5648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4DC0" w14:textId="77777777" w:rsidR="00556A3B" w:rsidRDefault="00556A3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48B6" w14:textId="77777777" w:rsidR="00556A3B" w:rsidRDefault="00556A3B"/>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53EB" w14:textId="77777777" w:rsidR="00556A3B" w:rsidRDefault="00556A3B" w:rsidP="00996D25">
    <w:pPr>
      <w:pStyle w:val="Stopka"/>
      <w:jc w:val="right"/>
    </w:pPr>
    <w:r>
      <w:fldChar w:fldCharType="begin"/>
    </w:r>
    <w:r>
      <w:instrText>PAGE   \* MERGEFORMAT</w:instrText>
    </w:r>
    <w:r>
      <w:fldChar w:fldCharType="separate"/>
    </w:r>
    <w:r w:rsidR="00BA7F98">
      <w:rPr>
        <w:noProof/>
      </w:rPr>
      <w:t>28</w:t>
    </w:r>
    <w:r>
      <w:rPr>
        <w:noProof/>
      </w:rPr>
      <w:fldChar w:fldCharType="end"/>
    </w:r>
  </w:p>
  <w:p w14:paraId="156B324B" w14:textId="77777777" w:rsidR="00556A3B" w:rsidRDefault="00556A3B" w:rsidP="00D5648F">
    <w:pPr>
      <w:pStyle w:val="Stopka"/>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76A2" w14:textId="77777777" w:rsidR="00556A3B" w:rsidRDefault="00556A3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2016" w14:textId="77777777" w:rsidR="00556A3B" w:rsidRDefault="00556A3B"/>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1C38" w14:textId="77777777" w:rsidR="00556A3B" w:rsidRDefault="00556A3B" w:rsidP="00996D25">
    <w:pPr>
      <w:pStyle w:val="Stopka"/>
      <w:jc w:val="right"/>
    </w:pPr>
    <w:r>
      <w:fldChar w:fldCharType="begin"/>
    </w:r>
    <w:r>
      <w:instrText>PAGE   \* MERGEFORMAT</w:instrText>
    </w:r>
    <w:r>
      <w:fldChar w:fldCharType="separate"/>
    </w:r>
    <w:r w:rsidR="00BA7F98">
      <w:rPr>
        <w:noProof/>
      </w:rPr>
      <w:t>32</w:t>
    </w:r>
    <w:r>
      <w:rPr>
        <w:noProof/>
      </w:rPr>
      <w:fldChar w:fldCharType="end"/>
    </w:r>
  </w:p>
  <w:p w14:paraId="174F7726" w14:textId="77777777" w:rsidR="00556A3B" w:rsidRDefault="00556A3B">
    <w:pPr>
      <w:pStyle w:val="Stopka"/>
      <w:jc w:val="center"/>
      <w:rPr>
        <w:rStyle w:val="Numerstrony"/>
        <w:sz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72FB" w14:textId="77777777" w:rsidR="00556A3B" w:rsidRDefault="00556A3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5B54" w14:textId="77777777" w:rsidR="00556A3B" w:rsidRDefault="00556A3B"/>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09F8"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4DDA5140" w14:textId="77777777" w:rsidR="00556A3B" w:rsidRDefault="00556A3B">
    <w:pPr>
      <w:pStyle w:val="Stopka"/>
      <w:jc w:val="center"/>
      <w:rPr>
        <w:rStyle w:val="Numerstrony"/>
        <w:sz w:val="1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64C7" w14:textId="77777777" w:rsidR="00556A3B" w:rsidRDefault="00556A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A5C9" w14:textId="77777777" w:rsidR="00556A3B" w:rsidRDefault="00556A3B" w:rsidP="00D564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421C" w14:textId="77777777" w:rsidR="00556A3B" w:rsidRDefault="00556A3B">
    <w:pPr>
      <w:pStyle w:val="Stopka"/>
      <w:jc w:val="right"/>
    </w:pPr>
    <w:r>
      <w:fldChar w:fldCharType="begin"/>
    </w:r>
    <w:r>
      <w:instrText>PAGE   \* MERGEFORMAT</w:instrText>
    </w:r>
    <w:r>
      <w:fldChar w:fldCharType="separate"/>
    </w:r>
    <w:r w:rsidR="00262F97">
      <w:rPr>
        <w:noProof/>
      </w:rPr>
      <w:t>18</w:t>
    </w:r>
    <w:r>
      <w:rPr>
        <w:noProof/>
      </w:rPr>
      <w:fldChar w:fldCharType="end"/>
    </w:r>
  </w:p>
  <w:p w14:paraId="6B20E0FE" w14:textId="77777777" w:rsidR="00556A3B" w:rsidRDefault="00556A3B">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D3DE" w14:textId="77777777" w:rsidR="00556A3B" w:rsidRDefault="00556A3B" w:rsidP="00996D25">
    <w:pPr>
      <w:pStyle w:val="Stopka"/>
      <w:jc w:val="right"/>
    </w:pPr>
    <w:r>
      <w:fldChar w:fldCharType="begin"/>
    </w:r>
    <w:r>
      <w:instrText>PAGE   \* MERGEFORMAT</w:instrText>
    </w:r>
    <w:r>
      <w:fldChar w:fldCharType="separate"/>
    </w:r>
    <w:r w:rsidR="00262F97">
      <w:rPr>
        <w:noProof/>
      </w:rPr>
      <w:t>15</w:t>
    </w:r>
    <w:r>
      <w:rPr>
        <w:noProof/>
      </w:rPr>
      <w:fldChar w:fldCharType="end"/>
    </w:r>
  </w:p>
  <w:p w14:paraId="6F0D9E13" w14:textId="77777777" w:rsidR="00556A3B" w:rsidRPr="00DA6CBE" w:rsidRDefault="00556A3B" w:rsidP="00D564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606A" w14:textId="77777777" w:rsidR="00556A3B" w:rsidRDefault="00556A3B" w:rsidP="00D564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8949" w14:textId="77777777" w:rsidR="00556A3B" w:rsidRDefault="00556A3B" w:rsidP="00D5648F">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61F2" w14:textId="77777777" w:rsidR="00556A3B" w:rsidRDefault="00556A3B" w:rsidP="00996D25">
    <w:pPr>
      <w:pStyle w:val="Stopka"/>
      <w:jc w:val="right"/>
    </w:pPr>
    <w:r>
      <w:fldChar w:fldCharType="begin"/>
    </w:r>
    <w:r>
      <w:instrText>PAGE   \* MERGEFORMAT</w:instrText>
    </w:r>
    <w:r>
      <w:fldChar w:fldCharType="separate"/>
    </w:r>
    <w:r w:rsidR="00262F97">
      <w:rPr>
        <w:noProof/>
      </w:rPr>
      <w:t>19</w:t>
    </w:r>
    <w:r>
      <w:rPr>
        <w:noProof/>
      </w:rPr>
      <w:fldChar w:fldCharType="end"/>
    </w:r>
  </w:p>
  <w:p w14:paraId="70005D4C" w14:textId="77777777" w:rsidR="00556A3B" w:rsidRDefault="00556A3B" w:rsidP="00D5648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5BB1" w14:textId="77777777" w:rsidR="00556A3B" w:rsidRDefault="00556A3B" w:rsidP="00D564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D502" w14:textId="77777777" w:rsidR="00EF152A" w:rsidRDefault="00EF152A">
      <w:r>
        <w:separator/>
      </w:r>
    </w:p>
  </w:footnote>
  <w:footnote w:type="continuationSeparator" w:id="0">
    <w:p w14:paraId="72D08EF4" w14:textId="77777777" w:rsidR="00EF152A" w:rsidRDefault="00EF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0123" w14:textId="77777777" w:rsidR="00556A3B" w:rsidRDefault="00556A3B" w:rsidP="00D5648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0A31" w14:textId="77777777" w:rsidR="00556A3B" w:rsidRDefault="00556A3B" w:rsidP="00D5648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146B" w14:textId="77777777" w:rsidR="00556A3B" w:rsidRDefault="00556A3B">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5B61" w14:textId="77777777" w:rsidR="00556A3B" w:rsidRDefault="00556A3B" w:rsidP="00D5648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661F" w14:textId="77777777" w:rsidR="00556A3B" w:rsidRDefault="00556A3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EDFF" w14:textId="77777777" w:rsidR="00556A3B" w:rsidRDefault="00556A3B">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D6A3" w14:textId="77777777" w:rsidR="00556A3B" w:rsidRDefault="00556A3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A452" w14:textId="77777777" w:rsidR="00556A3B" w:rsidRDefault="00556A3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F807" w14:textId="77777777" w:rsidR="00556A3B" w:rsidRDefault="00556A3B">
    <w:pPr>
      <w:pStyle w:val="Nagwek"/>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DFE9" w14:textId="77777777" w:rsidR="00556A3B" w:rsidRDefault="00556A3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1952"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4F99" w14:textId="77777777" w:rsidR="00556A3B" w:rsidRDefault="00556A3B">
    <w:pPr>
      <w:pStyle w:val="Nagwek"/>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DB5B" w14:textId="77777777" w:rsidR="00556A3B" w:rsidRDefault="00556A3B">
    <w:pPr>
      <w:pStyle w:val="Nagwek"/>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2DDC" w14:textId="77777777" w:rsidR="00556A3B" w:rsidRDefault="00556A3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DB73" w14:textId="77777777" w:rsidR="00556A3B" w:rsidRDefault="00556A3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5661" w14:textId="77777777" w:rsidR="00556A3B" w:rsidRDefault="00556A3B">
    <w:pPr>
      <w:pStyle w:val="Nagwek"/>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2D65" w14:textId="77777777" w:rsidR="00556A3B" w:rsidRDefault="00556A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263F" w14:textId="77777777" w:rsidR="00556A3B" w:rsidRDefault="00556A3B" w:rsidP="00D564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5287" w14:textId="77777777" w:rsidR="00556A3B" w:rsidRDefault="00556A3B" w:rsidP="00D564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3087" w14:textId="77777777" w:rsidR="00556A3B" w:rsidRDefault="00556A3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BDCC" w14:textId="77777777" w:rsidR="00556A3B" w:rsidRDefault="00556A3B" w:rsidP="00D5648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A7CF" w14:textId="77777777" w:rsidR="00556A3B" w:rsidRDefault="00556A3B" w:rsidP="00D5648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3A59" w14:textId="77777777" w:rsidR="00556A3B" w:rsidRDefault="00556A3B">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F463" w14:textId="77777777" w:rsidR="00556A3B" w:rsidRDefault="00556A3B" w:rsidP="00D56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6"/>
    <w:multiLevelType w:val="multilevel"/>
    <w:tmpl w:val="00000006"/>
    <w:lvl w:ilvl="0">
      <w:start w:val="1"/>
      <w:numFmt w:val="decimal"/>
      <w:lvlText w:val=" %1."/>
      <w:lvlJc w:val="left"/>
      <w:pPr>
        <w:tabs>
          <w:tab w:val="left" w:pos="720"/>
        </w:tabs>
        <w:ind w:left="720" w:hanging="360"/>
      </w:pPr>
      <w:rPr>
        <w:rFonts w:ascii="Verdana" w:hAnsi="Verdana"/>
        <w:b w:val="0"/>
        <w:sz w:val="20"/>
        <w:szCs w:val="20"/>
      </w:rPr>
    </w:lvl>
    <w:lvl w:ilvl="1">
      <w:start w:val="1"/>
      <w:numFmt w:val="decimal"/>
      <w:lvlText w:val="%2."/>
      <w:lvlJc w:val="left"/>
      <w:pPr>
        <w:ind w:left="644" w:hanging="360"/>
      </w:pPr>
    </w:lvl>
    <w:lvl w:ilvl="2">
      <w:start w:val="1"/>
      <w:numFmt w:val="lowerRoman"/>
      <w:lvlText w:val="%3."/>
      <w:lvlJc w:val="right"/>
      <w:pPr>
        <w:tabs>
          <w:tab w:val="left" w:pos="1440"/>
        </w:tabs>
        <w:ind w:left="1440" w:hanging="360"/>
      </w:p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Symbol" w:hAnsi="Symbol" w:cs="OpenSymbol"/>
      </w:rPr>
    </w:lvl>
    <w:lvl w:ilvl="5">
      <w:start w:val="1"/>
      <w:numFmt w:val="bullet"/>
      <w:lvlText w:val=""/>
      <w:lvlJc w:val="left"/>
      <w:pPr>
        <w:tabs>
          <w:tab w:val="left" w:pos="2520"/>
        </w:tabs>
        <w:ind w:left="2520" w:hanging="360"/>
      </w:pPr>
      <w:rPr>
        <w:rFonts w:ascii="Symbol" w:hAnsi="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Symbol" w:hAnsi="Symbol" w:cs="OpenSymbol"/>
      </w:rPr>
    </w:lvl>
    <w:lvl w:ilvl="8">
      <w:start w:val="1"/>
      <w:numFmt w:val="bullet"/>
      <w:lvlText w:val=""/>
      <w:lvlJc w:val="left"/>
      <w:pPr>
        <w:tabs>
          <w:tab w:val="left" w:pos="3600"/>
        </w:tabs>
        <w:ind w:left="3600" w:hanging="360"/>
      </w:pPr>
      <w:rPr>
        <w:rFonts w:ascii="Symbol" w:hAnsi="Symbol" w:cs="OpenSymbol"/>
      </w:rPr>
    </w:lvl>
  </w:abstractNum>
  <w:abstractNum w:abstractNumId="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4"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5"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3"/>
    <w:multiLevelType w:val="singleLevel"/>
    <w:tmpl w:val="00000023"/>
    <w:lvl w:ilvl="0">
      <w:start w:val="1"/>
      <w:numFmt w:val="upperLetter"/>
      <w:lvlText w:val="%1"/>
      <w:lvlJc w:val="left"/>
      <w:pPr>
        <w:tabs>
          <w:tab w:val="num" w:pos="360"/>
        </w:tabs>
      </w:pPr>
      <w:rPr>
        <w:rFonts w:ascii="Arial" w:hAnsi="Arial" w:cs="Times New Roman"/>
        <w:b/>
        <w:i w:val="0"/>
        <w:sz w:val="18"/>
      </w:rPr>
    </w:lvl>
  </w:abstractNum>
  <w:abstractNum w:abstractNumId="13"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4"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7" w15:restartNumberingAfterBreak="0">
    <w:nsid w:val="00000035"/>
    <w:multiLevelType w:val="multilevel"/>
    <w:tmpl w:val="6FE652A6"/>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9"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20"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15:restartNumberingAfterBreak="0">
    <w:nsid w:val="042C4BEE"/>
    <w:multiLevelType w:val="hybridMultilevel"/>
    <w:tmpl w:val="DB68B298"/>
    <w:lvl w:ilvl="0" w:tplc="E7CC160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4C1057C"/>
    <w:multiLevelType w:val="hybridMultilevel"/>
    <w:tmpl w:val="461C2368"/>
    <w:lvl w:ilvl="0" w:tplc="10981674">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701A69"/>
    <w:multiLevelType w:val="hybridMultilevel"/>
    <w:tmpl w:val="247E7AEC"/>
    <w:lvl w:ilvl="0" w:tplc="04150011">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AFC0D7E"/>
    <w:multiLevelType w:val="hybridMultilevel"/>
    <w:tmpl w:val="B3B481C6"/>
    <w:lvl w:ilvl="0" w:tplc="2C46D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CD1166"/>
    <w:multiLevelType w:val="hybridMultilevel"/>
    <w:tmpl w:val="35AA015C"/>
    <w:lvl w:ilvl="0" w:tplc="25A0BCCE">
      <w:start w:val="5"/>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E0196D"/>
    <w:multiLevelType w:val="hybridMultilevel"/>
    <w:tmpl w:val="BE2C3D86"/>
    <w:lvl w:ilvl="0" w:tplc="BAAE1D4C">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36024A"/>
    <w:multiLevelType w:val="hybridMultilevel"/>
    <w:tmpl w:val="FAA89E2A"/>
    <w:lvl w:ilvl="0" w:tplc="FDBA568A">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20244F"/>
    <w:multiLevelType w:val="multilevel"/>
    <w:tmpl w:val="8796262A"/>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2" w15:restartNumberingAfterBreak="0">
    <w:nsid w:val="19103710"/>
    <w:multiLevelType w:val="hybridMultilevel"/>
    <w:tmpl w:val="0F28BB44"/>
    <w:lvl w:ilvl="0" w:tplc="87D0D886">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A3F0863"/>
    <w:multiLevelType w:val="hybridMultilevel"/>
    <w:tmpl w:val="4308F282"/>
    <w:lvl w:ilvl="0" w:tplc="E9AAD99E">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1BFF2D1F"/>
    <w:multiLevelType w:val="multilevel"/>
    <w:tmpl w:val="D3109E66"/>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1C6F7EEC"/>
    <w:multiLevelType w:val="hybridMultilevel"/>
    <w:tmpl w:val="86E6ACE8"/>
    <w:lvl w:ilvl="0" w:tplc="ED102C3A">
      <w:start w:val="1"/>
      <w:numFmt w:val="decimal"/>
      <w:lvlText w:val="%1."/>
      <w:lvlJc w:val="left"/>
      <w:pPr>
        <w:ind w:left="1146" w:hanging="360"/>
      </w:pPr>
      <w:rPr>
        <w:b w:val="0"/>
        <w:i w:val="0"/>
        <w:sz w:val="18"/>
        <w:szCs w:val="18"/>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1C7D19D5"/>
    <w:multiLevelType w:val="multilevel"/>
    <w:tmpl w:val="394A393E"/>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763563"/>
    <w:multiLevelType w:val="hybridMultilevel"/>
    <w:tmpl w:val="E5081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B024F3"/>
    <w:multiLevelType w:val="hybridMultilevel"/>
    <w:tmpl w:val="6B6A4800"/>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1"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2572A99"/>
    <w:multiLevelType w:val="hybridMultilevel"/>
    <w:tmpl w:val="8B7A5F10"/>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41D1637"/>
    <w:multiLevelType w:val="hybridMultilevel"/>
    <w:tmpl w:val="41720E9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99417F"/>
    <w:multiLevelType w:val="multilevel"/>
    <w:tmpl w:val="DB341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B43153"/>
    <w:multiLevelType w:val="hybridMultilevel"/>
    <w:tmpl w:val="FE826C46"/>
    <w:lvl w:ilvl="0" w:tplc="BD1668DE">
      <w:start w:val="1"/>
      <w:numFmt w:val="decimal"/>
      <w:lvlText w:val=" %1."/>
      <w:lvlJc w:val="left"/>
      <w:pPr>
        <w:ind w:left="578" w:hanging="360"/>
      </w:pPr>
      <w:rPr>
        <w:rFonts w:ascii="Arial" w:hAnsi="Arial" w:cs="Arial" w:hint="default"/>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7" w15:restartNumberingAfterBreak="0">
    <w:nsid w:val="2B2269AB"/>
    <w:multiLevelType w:val="hybridMultilevel"/>
    <w:tmpl w:val="0C2E80B0"/>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DF37482"/>
    <w:multiLevelType w:val="hybridMultilevel"/>
    <w:tmpl w:val="E530EF0A"/>
    <w:lvl w:ilvl="0" w:tplc="09C2A67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5E14224"/>
    <w:multiLevelType w:val="multilevel"/>
    <w:tmpl w:val="21C28EDE"/>
    <w:lvl w:ilvl="0">
      <w:start w:val="1"/>
      <w:numFmt w:val="decimal"/>
      <w:lvlText w:val="§ %1."/>
      <w:lvlJc w:val="left"/>
      <w:pPr>
        <w:tabs>
          <w:tab w:val="num" w:pos="3516"/>
        </w:tabs>
        <w:ind w:left="3516" w:hanging="680"/>
      </w:pPr>
      <w:rPr>
        <w:rFonts w:ascii="Times New Roman" w:hAnsi="Times New Roman" w:cs="Times New Roman" w:hint="default"/>
        <w:b/>
        <w:i w:val="0"/>
        <w:sz w:val="24"/>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35E26113"/>
    <w:multiLevelType w:val="hybridMultilevel"/>
    <w:tmpl w:val="2DAA5188"/>
    <w:lvl w:ilvl="0" w:tplc="7618E234">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54" w15:restartNumberingAfterBreak="0">
    <w:nsid w:val="3D424275"/>
    <w:multiLevelType w:val="hybridMultilevel"/>
    <w:tmpl w:val="90FA58AC"/>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56"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57"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59" w15:restartNumberingAfterBreak="0">
    <w:nsid w:val="46D63149"/>
    <w:multiLevelType w:val="hybridMultilevel"/>
    <w:tmpl w:val="6ACC7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4603A1"/>
    <w:multiLevelType w:val="hybridMultilevel"/>
    <w:tmpl w:val="8EE21740"/>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D6D0887"/>
    <w:multiLevelType w:val="hybridMultilevel"/>
    <w:tmpl w:val="A560DC90"/>
    <w:lvl w:ilvl="0" w:tplc="02806402">
      <w:start w:val="1"/>
      <w:numFmt w:val="decimal"/>
      <w:lvlText w:val="%1."/>
      <w:lvlJc w:val="left"/>
      <w:pPr>
        <w:ind w:left="786" w:hanging="360"/>
      </w:pPr>
      <w:rPr>
        <w:b w:val="0"/>
        <w:bCs/>
      </w:rPr>
    </w:lvl>
    <w:lvl w:ilvl="1" w:tplc="04150017">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4" w15:restartNumberingAfterBreak="0">
    <w:nsid w:val="4EA26E6A"/>
    <w:multiLevelType w:val="multilevel"/>
    <w:tmpl w:val="FFFFFFFF"/>
    <w:lvl w:ilvl="0">
      <w:start w:val="1"/>
      <w:numFmt w:val="decimal"/>
      <w:lvlText w:val="%1."/>
      <w:legacy w:legacy="1" w:legacySpace="360" w:legacyIndent="0"/>
      <w:lvlJc w:val="left"/>
      <w:rPr>
        <w:rFonts w:cs="Times New Roman"/>
      </w:rPr>
    </w:lvl>
    <w:lvl w:ilvl="1">
      <w:start w:val="1"/>
      <w:numFmt w:val="decimal"/>
      <w:lvlText w:val="%1.%2."/>
      <w:legacy w:legacy="1" w:legacySpace="360" w:legacyIndent="0"/>
      <w:lvlJc w:val="left"/>
      <w:rPr>
        <w:rFonts w:cs="Times New Roman"/>
      </w:rPr>
    </w:lvl>
    <w:lvl w:ilvl="2">
      <w:start w:val="1"/>
      <w:numFmt w:val="decimal"/>
      <w:lvlText w:val="%1.%2.%3."/>
      <w:legacy w:legacy="1" w:legacySpace="360" w:legacyIndent="0"/>
      <w:lvlJc w:val="left"/>
      <w:rPr>
        <w:rFonts w:cs="Times New Roman"/>
      </w:rPr>
    </w:lvl>
    <w:lvl w:ilvl="3">
      <w:start w:val="1"/>
      <w:numFmt w:val="decimal"/>
      <w:lvlText w:val="%1.%2.%3.%4."/>
      <w:legacy w:legacy="1" w:legacySpace="360" w:legacyIndent="0"/>
      <w:lvlJc w:val="left"/>
      <w:rPr>
        <w:rFonts w:cs="Times New Roman"/>
      </w:rPr>
    </w:lvl>
    <w:lvl w:ilvl="4">
      <w:start w:val="1"/>
      <w:numFmt w:val="decimal"/>
      <w:lvlText w:val="%1.%2.%3.%4.%5."/>
      <w:legacy w:legacy="1" w:legacySpace="360" w:legacyIndent="0"/>
      <w:lvlJc w:val="left"/>
      <w:rPr>
        <w:rFonts w:cs="Times New Roman"/>
      </w:rPr>
    </w:lvl>
    <w:lvl w:ilvl="5">
      <w:start w:val="1"/>
      <w:numFmt w:val="upperRoman"/>
      <w:lvlText w:val="%6."/>
      <w:legacy w:legacy="1" w:legacySpace="360" w:legacyIndent="0"/>
      <w:lvlJc w:val="left"/>
      <w:rPr>
        <w:rFonts w:ascii="Book Antiqua" w:hAnsi="Book Antiqua" w:cs="Times New Roman" w:hint="default"/>
        <w:b/>
        <w:i w:val="0"/>
        <w:sz w:val="24"/>
      </w:rPr>
    </w:lvl>
    <w:lvl w:ilvl="6">
      <w:start w:val="1"/>
      <w:numFmt w:val="upperLetter"/>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65" w15:restartNumberingAfterBreak="0">
    <w:nsid w:val="518806E6"/>
    <w:multiLevelType w:val="singleLevel"/>
    <w:tmpl w:val="00000013"/>
    <w:lvl w:ilvl="0">
      <w:start w:val="1"/>
      <w:numFmt w:val="decimal"/>
      <w:lvlText w:val="%1."/>
      <w:lvlJc w:val="left"/>
      <w:pPr>
        <w:tabs>
          <w:tab w:val="num" w:pos="360"/>
        </w:tabs>
        <w:ind w:left="360" w:hanging="360"/>
      </w:pPr>
      <w:rPr>
        <w:rFonts w:cs="Times New Roman"/>
      </w:rPr>
    </w:lvl>
  </w:abstractNum>
  <w:abstractNum w:abstractNumId="66"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6220FA8"/>
    <w:multiLevelType w:val="hybridMultilevel"/>
    <w:tmpl w:val="A7B8BA16"/>
    <w:lvl w:ilvl="0" w:tplc="D018BE56">
      <w:start w:val="12"/>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5A7126"/>
    <w:multiLevelType w:val="hybridMultilevel"/>
    <w:tmpl w:val="0592F4BC"/>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66A7809"/>
    <w:multiLevelType w:val="hybridMultilevel"/>
    <w:tmpl w:val="2D4C0818"/>
    <w:lvl w:ilvl="0" w:tplc="35CE7B42">
      <w:start w:val="3"/>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68F77F6"/>
    <w:multiLevelType w:val="hybridMultilevel"/>
    <w:tmpl w:val="EB5EF86E"/>
    <w:lvl w:ilvl="0" w:tplc="7AAA43B4">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883C60"/>
    <w:multiLevelType w:val="hybridMultilevel"/>
    <w:tmpl w:val="3AF885E6"/>
    <w:lvl w:ilvl="0" w:tplc="568817F4">
      <w:start w:val="1"/>
      <w:numFmt w:val="decimal"/>
      <w:lvlText w:val="24.%1."/>
      <w:lvlJc w:val="left"/>
      <w:pPr>
        <w:ind w:left="1004" w:hanging="360"/>
      </w:pPr>
      <w:rPr>
        <w:rFonts w:ascii="Arial" w:hAnsi="Arial" w:cs="Arial" w:hint="default"/>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7BB6A59"/>
    <w:multiLevelType w:val="multilevel"/>
    <w:tmpl w:val="7F148840"/>
    <w:lvl w:ilvl="0">
      <w:start w:val="1"/>
      <w:numFmt w:val="decimal"/>
      <w:lvlText w:val="%1."/>
      <w:lvlJc w:val="left"/>
      <w:pPr>
        <w:ind w:left="454" w:hanging="341"/>
      </w:pPr>
      <w:rPr>
        <w:rFonts w:ascii="Arial" w:hAnsi="Arial" w:hint="default"/>
        <w:b w:val="0"/>
        <w:i w:val="0"/>
        <w:sz w:val="20"/>
      </w:rPr>
    </w:lvl>
    <w:lvl w:ilvl="1">
      <w:start w:val="1"/>
      <w:numFmt w:val="lowerLetter"/>
      <w:lvlText w:val="%2)"/>
      <w:lvlJc w:val="left"/>
      <w:pPr>
        <w:ind w:left="680" w:hanging="397"/>
      </w:pPr>
      <w:rPr>
        <w:rFonts w:ascii="Arial" w:eastAsia="Calibri" w:hAnsi="Arial" w:cs="Arial"/>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73"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4" w15:restartNumberingAfterBreak="0">
    <w:nsid w:val="5B953C6A"/>
    <w:multiLevelType w:val="multilevel"/>
    <w:tmpl w:val="FD3A1CD2"/>
    <w:lvl w:ilvl="0">
      <w:start w:val="1"/>
      <w:numFmt w:val="decimal"/>
      <w:lvlText w:val="§ %1."/>
      <w:lvlJc w:val="left"/>
      <w:pPr>
        <w:tabs>
          <w:tab w:val="num" w:pos="6209"/>
        </w:tabs>
        <w:ind w:left="6209" w:hanging="680"/>
      </w:pPr>
      <w:rPr>
        <w:rFonts w:ascii="Arial" w:hAnsi="Arial" w:cs="Arial" w:hint="default"/>
        <w:b/>
        <w:i w:val="0"/>
        <w:sz w:val="20"/>
        <w:szCs w:val="20"/>
      </w:rPr>
    </w:lvl>
    <w:lvl w:ilvl="1">
      <w:start w:val="4"/>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5" w15:restartNumberingAfterBreak="0">
    <w:nsid w:val="5CCB1428"/>
    <w:multiLevelType w:val="hybridMultilevel"/>
    <w:tmpl w:val="23F6E346"/>
    <w:lvl w:ilvl="0" w:tplc="3D68092C">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6"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5E5234ED"/>
    <w:multiLevelType w:val="multilevel"/>
    <w:tmpl w:val="6AA8332A"/>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60945CA3"/>
    <w:multiLevelType w:val="hybridMultilevel"/>
    <w:tmpl w:val="EE281CF4"/>
    <w:lvl w:ilvl="0" w:tplc="58FE8C88">
      <w:numFmt w:val="bullet"/>
      <w:lvlText w:val="–"/>
      <w:lvlJc w:val="left"/>
      <w:pPr>
        <w:ind w:left="720" w:hanging="360"/>
      </w:pPr>
      <w:rPr>
        <w:rFonts w:ascii="Arial" w:eastAsiaTheme="minorHAnsi" w:hAnsi="Arial" w:cs="Aria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12D5573"/>
    <w:multiLevelType w:val="hybridMultilevel"/>
    <w:tmpl w:val="A3AC91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2355FF2"/>
    <w:multiLevelType w:val="hybridMultilevel"/>
    <w:tmpl w:val="3D149608"/>
    <w:lvl w:ilvl="0" w:tplc="A4E46D8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33E7BEE"/>
    <w:multiLevelType w:val="hybridMultilevel"/>
    <w:tmpl w:val="690A0470"/>
    <w:lvl w:ilvl="0" w:tplc="E6003EBC">
      <w:start w:val="6"/>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5A56C1"/>
    <w:multiLevelType w:val="hybridMultilevel"/>
    <w:tmpl w:val="75AE3206"/>
    <w:lvl w:ilvl="0" w:tplc="78E08B7C">
      <w:start w:val="72"/>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85"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75B5C43"/>
    <w:multiLevelType w:val="multilevel"/>
    <w:tmpl w:val="174C11A8"/>
    <w:lvl w:ilvl="0">
      <w:start w:val="1"/>
      <w:numFmt w:val="decimal"/>
      <w:lvlText w:val="%1."/>
      <w:lvlJc w:val="left"/>
      <w:pPr>
        <w:ind w:left="341"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87" w15:restartNumberingAfterBreak="0">
    <w:nsid w:val="68C64D01"/>
    <w:multiLevelType w:val="multilevel"/>
    <w:tmpl w:val="56DA81E4"/>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8" w15:restartNumberingAfterBreak="0">
    <w:nsid w:val="69FE0E80"/>
    <w:multiLevelType w:val="hybridMultilevel"/>
    <w:tmpl w:val="CCA0B04E"/>
    <w:lvl w:ilvl="0" w:tplc="764E2DFC">
      <w:start w:val="11"/>
      <w:numFmt w:val="decimal"/>
      <w:lvlText w:val="%1)"/>
      <w:lvlJc w:val="left"/>
      <w:pPr>
        <w:ind w:left="1146" w:hanging="360"/>
      </w:pPr>
      <w:rPr>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6ABE53EC"/>
    <w:multiLevelType w:val="hybridMultilevel"/>
    <w:tmpl w:val="87CAF422"/>
    <w:lvl w:ilvl="0" w:tplc="23862530">
      <w:start w:val="3"/>
      <w:numFmt w:val="decimal"/>
      <w:lvlText w:val="%1)"/>
      <w:lvlJc w:val="left"/>
      <w:pPr>
        <w:ind w:left="360" w:hanging="360"/>
      </w:p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90"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D07633A"/>
    <w:multiLevelType w:val="hybridMultilevel"/>
    <w:tmpl w:val="DB4C9DB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6D9D7ED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E5A49A1"/>
    <w:multiLevelType w:val="hybridMultilevel"/>
    <w:tmpl w:val="DE0C12F6"/>
    <w:lvl w:ilvl="0" w:tplc="180A921C">
      <w:start w:val="1"/>
      <w:numFmt w:val="decimal"/>
      <w:lvlText w:val="%1)"/>
      <w:lvlJc w:val="left"/>
      <w:pPr>
        <w:ind w:left="816" w:hanging="360"/>
      </w:pPr>
      <w:rPr>
        <w:color w:val="auto"/>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94"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4384CB1"/>
    <w:multiLevelType w:val="hybridMultilevel"/>
    <w:tmpl w:val="2DA437C0"/>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4DD0B36"/>
    <w:multiLevelType w:val="multilevel"/>
    <w:tmpl w:val="5E2E65E6"/>
    <w:lvl w:ilvl="0">
      <w:start w:val="1"/>
      <w:numFmt w:val="decimal"/>
      <w:lvlText w:val="§ %1."/>
      <w:lvlJc w:val="left"/>
      <w:pPr>
        <w:tabs>
          <w:tab w:val="num" w:pos="3516"/>
        </w:tabs>
        <w:ind w:left="3516" w:hanging="680"/>
      </w:pPr>
      <w:rPr>
        <w:rFonts w:ascii="Times New Roman" w:hAnsi="Times New Roman" w:cs="Times New Roman" w:hint="default"/>
        <w:b/>
        <w:i w:val="0"/>
        <w:sz w:val="24"/>
      </w:rPr>
    </w:lvl>
    <w:lvl w:ilvl="1">
      <w:start w:val="1"/>
      <w:numFmt w:val="decimal"/>
      <w:lvlText w:val="%2."/>
      <w:lvlJc w:val="left"/>
      <w:pPr>
        <w:tabs>
          <w:tab w:val="num" w:pos="680"/>
        </w:tabs>
        <w:ind w:left="680" w:hanging="680"/>
      </w:pPr>
      <w:rPr>
        <w:rFonts w:ascii="Times New Roman" w:eastAsia="Calibri" w:hAnsi="Times New Roman" w:cs="Times New Roman"/>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7680633E"/>
    <w:multiLevelType w:val="multilevel"/>
    <w:tmpl w:val="60D06264"/>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8" w15:restartNumberingAfterBreak="0">
    <w:nsid w:val="773F0EFB"/>
    <w:multiLevelType w:val="multilevel"/>
    <w:tmpl w:val="65C21AE2"/>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00" w15:restartNumberingAfterBreak="0">
    <w:nsid w:val="782F04D2"/>
    <w:multiLevelType w:val="multilevel"/>
    <w:tmpl w:val="11A2B1EA"/>
    <w:lvl w:ilvl="0">
      <w:start w:val="1"/>
      <w:numFmt w:val="decimal"/>
      <w:lvlText w:val="§ %1."/>
      <w:lvlJc w:val="left"/>
      <w:pPr>
        <w:tabs>
          <w:tab w:val="num" w:pos="6209"/>
        </w:tabs>
        <w:ind w:left="6209" w:hanging="680"/>
      </w:pPr>
      <w:rPr>
        <w:rFonts w:ascii="Arial" w:hAnsi="Arial" w:cs="Arial" w:hint="default"/>
        <w:b/>
        <w:i w:val="0"/>
        <w:sz w:val="20"/>
        <w:szCs w:val="20"/>
      </w:rPr>
    </w:lvl>
    <w:lvl w:ilvl="1">
      <w:start w:val="6"/>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1" w15:restartNumberingAfterBreak="0">
    <w:nsid w:val="7AA43133"/>
    <w:multiLevelType w:val="hybridMultilevel"/>
    <w:tmpl w:val="1DC0BD66"/>
    <w:lvl w:ilvl="0" w:tplc="8520AF92">
      <w:start w:val="1"/>
      <w:numFmt w:val="decimal"/>
      <w:lvlText w:val=" %1."/>
      <w:lvlJc w:val="left"/>
      <w:pPr>
        <w:ind w:left="720" w:hanging="360"/>
      </w:pPr>
      <w:rPr>
        <w:rFonts w:ascii="Arial" w:hAnsi="Arial" w:cs="Arial" w:hint="default"/>
        <w:b w:val="0"/>
        <w:b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784217">
    <w:abstractNumId w:val="17"/>
  </w:num>
  <w:num w:numId="2" w16cid:durableId="1063873512">
    <w:abstractNumId w:val="18"/>
  </w:num>
  <w:num w:numId="3" w16cid:durableId="2096584650">
    <w:abstractNumId w:val="8"/>
  </w:num>
  <w:num w:numId="4" w16cid:durableId="1297953517">
    <w:abstractNumId w:val="12"/>
  </w:num>
  <w:num w:numId="5" w16cid:durableId="464087607">
    <w:abstractNumId w:val="16"/>
  </w:num>
  <w:num w:numId="6" w16cid:durableId="514929115">
    <w:abstractNumId w:val="48"/>
  </w:num>
  <w:num w:numId="7" w16cid:durableId="1155216778">
    <w:abstractNumId w:val="42"/>
  </w:num>
  <w:num w:numId="8" w16cid:durableId="1919052592">
    <w:abstractNumId w:val="94"/>
  </w:num>
  <w:num w:numId="9" w16cid:durableId="1715155446">
    <w:abstractNumId w:val="78"/>
  </w:num>
  <w:num w:numId="10" w16cid:durableId="993221438">
    <w:abstractNumId w:val="52"/>
  </w:num>
  <w:num w:numId="11" w16cid:durableId="1487478485">
    <w:abstractNumId w:val="85"/>
  </w:num>
  <w:num w:numId="12" w16cid:durableId="354380775">
    <w:abstractNumId w:val="41"/>
  </w:num>
  <w:num w:numId="13" w16cid:durableId="1815171627">
    <w:abstractNumId w:val="90"/>
  </w:num>
  <w:num w:numId="14" w16cid:durableId="306477487">
    <w:abstractNumId w:val="62"/>
  </w:num>
  <w:num w:numId="15" w16cid:durableId="122625480">
    <w:abstractNumId w:val="64"/>
  </w:num>
  <w:num w:numId="16" w16cid:durableId="1964923226">
    <w:abstractNumId w:val="37"/>
  </w:num>
  <w:num w:numId="17" w16cid:durableId="1105275203">
    <w:abstractNumId w:val="56"/>
  </w:num>
  <w:num w:numId="18" w16cid:durableId="214388493">
    <w:abstractNumId w:val="65"/>
  </w:num>
  <w:num w:numId="19" w16cid:durableId="1186745101">
    <w:abstractNumId w:val="38"/>
  </w:num>
  <w:num w:numId="20" w16cid:durableId="776146166">
    <w:abstractNumId w:val="72"/>
  </w:num>
  <w:num w:numId="21" w16cid:durableId="1260407636">
    <w:abstractNumId w:val="86"/>
  </w:num>
  <w:num w:numId="22" w16cid:durableId="1281451171">
    <w:abstractNumId w:val="96"/>
  </w:num>
  <w:num w:numId="23" w16cid:durableId="1041171328">
    <w:abstractNumId w:val="83"/>
  </w:num>
  <w:num w:numId="24" w16cid:durableId="665286391">
    <w:abstractNumId w:val="26"/>
  </w:num>
  <w:num w:numId="25" w16cid:durableId="629626862">
    <w:abstractNumId w:val="92"/>
  </w:num>
  <w:num w:numId="26" w16cid:durableId="132794137">
    <w:abstractNumId w:val="99"/>
  </w:num>
  <w:num w:numId="27" w16cid:durableId="1989239854">
    <w:abstractNumId w:val="22"/>
  </w:num>
  <w:num w:numId="28" w16cid:durableId="1974675643">
    <w:abstractNumId w:val="57"/>
  </w:num>
  <w:num w:numId="29" w16cid:durableId="1466387997">
    <w:abstractNumId w:val="40"/>
  </w:num>
  <w:num w:numId="30" w16cid:durableId="337931191">
    <w:abstractNumId w:val="49"/>
  </w:num>
  <w:num w:numId="31" w16cid:durableId="2085108714">
    <w:abstractNumId w:val="60"/>
  </w:num>
  <w:num w:numId="32" w16cid:durableId="259989373">
    <w:abstractNumId w:val="53"/>
  </w:num>
  <w:num w:numId="33" w16cid:durableId="547491764">
    <w:abstractNumId w:val="44"/>
  </w:num>
  <w:num w:numId="34" w16cid:durableId="1360427269">
    <w:abstractNumId w:val="28"/>
  </w:num>
  <w:num w:numId="35" w16cid:durableId="2009019540">
    <w:abstractNumId w:val="80"/>
  </w:num>
  <w:num w:numId="36" w16cid:durableId="505361648">
    <w:abstractNumId w:val="47"/>
  </w:num>
  <w:num w:numId="37" w16cid:durableId="483934407">
    <w:abstractNumId w:val="82"/>
  </w:num>
  <w:num w:numId="38" w16cid:durableId="1577670759">
    <w:abstractNumId w:val="39"/>
  </w:num>
  <w:num w:numId="39" w16cid:durableId="1205095754">
    <w:abstractNumId w:val="68"/>
  </w:num>
  <w:num w:numId="40" w16cid:durableId="8433993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4131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9371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0221184">
    <w:abstractNumId w:val="8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0631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5345692">
    <w:abstractNumId w:val="24"/>
  </w:num>
  <w:num w:numId="46" w16cid:durableId="9680477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09326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1752938">
    <w:abstractNumId w:val="58"/>
    <w:lvlOverride w:ilvl="0">
      <w:startOverride w:val="1"/>
    </w:lvlOverride>
    <w:lvlOverride w:ilvl="1"/>
    <w:lvlOverride w:ilvl="2"/>
    <w:lvlOverride w:ilvl="3"/>
    <w:lvlOverride w:ilvl="4"/>
    <w:lvlOverride w:ilvl="5"/>
    <w:lvlOverride w:ilvl="6"/>
    <w:lvlOverride w:ilvl="7"/>
    <w:lvlOverride w:ilvl="8"/>
  </w:num>
  <w:num w:numId="49" w16cid:durableId="799540771">
    <w:abstractNumId w:val="55"/>
    <w:lvlOverride w:ilvl="0">
      <w:startOverride w:val="1"/>
    </w:lvlOverride>
    <w:lvlOverride w:ilvl="1"/>
    <w:lvlOverride w:ilvl="2"/>
    <w:lvlOverride w:ilvl="3"/>
    <w:lvlOverride w:ilvl="4"/>
    <w:lvlOverride w:ilvl="5"/>
    <w:lvlOverride w:ilvl="6"/>
    <w:lvlOverride w:ilvl="7"/>
    <w:lvlOverride w:ilvl="8"/>
  </w:num>
  <w:num w:numId="50" w16cid:durableId="21189883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0604488">
    <w:abstractNumId w:val="8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9202508">
    <w:abstractNumId w:val="50"/>
  </w:num>
  <w:num w:numId="53" w16cid:durableId="679157877">
    <w:abstractNumId w:val="1"/>
  </w:num>
  <w:num w:numId="54" w16cid:durableId="868957659">
    <w:abstractNumId w:val="32"/>
  </w:num>
  <w:num w:numId="55" w16cid:durableId="959579009">
    <w:abstractNumId w:val="75"/>
  </w:num>
  <w:num w:numId="56" w16cid:durableId="38630350">
    <w:abstractNumId w:val="33"/>
  </w:num>
  <w:num w:numId="57" w16cid:durableId="1447844485">
    <w:abstractNumId w:val="71"/>
  </w:num>
  <w:num w:numId="58" w16cid:durableId="1327316728">
    <w:abstractNumId w:val="87"/>
  </w:num>
  <w:num w:numId="59" w16cid:durableId="1606767210">
    <w:abstractNumId w:val="23"/>
  </w:num>
  <w:num w:numId="60" w16cid:durableId="1402605841">
    <w:abstractNumId w:val="93"/>
  </w:num>
  <w:num w:numId="61" w16cid:durableId="597833573">
    <w:abstractNumId w:val="81"/>
  </w:num>
  <w:num w:numId="62" w16cid:durableId="2034846472">
    <w:abstractNumId w:val="59"/>
  </w:num>
  <w:num w:numId="63" w16cid:durableId="686567335">
    <w:abstractNumId w:val="74"/>
  </w:num>
  <w:num w:numId="64" w16cid:durableId="1878857211">
    <w:abstractNumId w:val="100"/>
  </w:num>
  <w:num w:numId="65" w16cid:durableId="1468552324">
    <w:abstractNumId w:val="27"/>
  </w:num>
  <w:num w:numId="66" w16cid:durableId="553007717">
    <w:abstractNumId w:val="98"/>
  </w:num>
  <w:num w:numId="67" w16cid:durableId="842819507">
    <w:abstractNumId w:val="30"/>
  </w:num>
  <w:num w:numId="68" w16cid:durableId="1156652197">
    <w:abstractNumId w:val="36"/>
  </w:num>
  <w:num w:numId="69" w16cid:durableId="70124760">
    <w:abstractNumId w:val="97"/>
  </w:num>
  <w:num w:numId="70" w16cid:durableId="738939704">
    <w:abstractNumId w:val="77"/>
  </w:num>
  <w:num w:numId="71" w16cid:durableId="1796754080">
    <w:abstractNumId w:val="34"/>
  </w:num>
  <w:num w:numId="72" w16cid:durableId="1665165811">
    <w:abstractNumId w:val="95"/>
  </w:num>
  <w:num w:numId="73" w16cid:durableId="1636909600">
    <w:abstractNumId w:val="25"/>
  </w:num>
  <w:num w:numId="74" w16cid:durableId="553083411">
    <w:abstractNumId w:val="101"/>
  </w:num>
  <w:num w:numId="75" w16cid:durableId="326444089">
    <w:abstractNumId w:val="79"/>
  </w:num>
  <w:num w:numId="76" w16cid:durableId="1148208417">
    <w:abstractNumId w:val="43"/>
  </w:num>
  <w:num w:numId="77" w16cid:durableId="1216890476">
    <w:abstractNumId w:val="54"/>
  </w:num>
  <w:num w:numId="78" w16cid:durableId="1342051828">
    <w:abstractNumId w:val="67"/>
  </w:num>
  <w:num w:numId="79" w16cid:durableId="626662035">
    <w:abstractNumId w:val="46"/>
  </w:num>
  <w:num w:numId="80" w16cid:durableId="1790972867">
    <w:abstractNumId w:val="66"/>
  </w:num>
  <w:num w:numId="81" w16cid:durableId="1904639166">
    <w:abstractNumId w:val="70"/>
  </w:num>
  <w:num w:numId="82" w16cid:durableId="523716706">
    <w:abstractNumId w:val="45"/>
  </w:num>
  <w:num w:numId="83" w16cid:durableId="869487051">
    <w:abstractNumId w:val="51"/>
  </w:num>
  <w:num w:numId="84" w16cid:durableId="1928153200">
    <w:abstractNumId w:val="31"/>
  </w:num>
  <w:num w:numId="85" w16cid:durableId="783883269">
    <w:abstractNumId w:val="21"/>
  </w:num>
  <w:num w:numId="86" w16cid:durableId="994257502">
    <w:abstractNumId w:val="29"/>
  </w:num>
  <w:num w:numId="87" w16cid:durableId="814644601">
    <w:abstractNumId w:val="91"/>
  </w:num>
  <w:num w:numId="88" w16cid:durableId="1676958589">
    <w:abstractNumId w:val="6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04945"/>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3ACF"/>
    <w:rsid w:val="00056E88"/>
    <w:rsid w:val="000576AF"/>
    <w:rsid w:val="00060653"/>
    <w:rsid w:val="00061477"/>
    <w:rsid w:val="0006279C"/>
    <w:rsid w:val="000633F9"/>
    <w:rsid w:val="00064F3C"/>
    <w:rsid w:val="000653ED"/>
    <w:rsid w:val="00070328"/>
    <w:rsid w:val="000735FE"/>
    <w:rsid w:val="00081E9D"/>
    <w:rsid w:val="00081EAE"/>
    <w:rsid w:val="00082220"/>
    <w:rsid w:val="00082972"/>
    <w:rsid w:val="00086BAD"/>
    <w:rsid w:val="00096D57"/>
    <w:rsid w:val="000A5782"/>
    <w:rsid w:val="000A655D"/>
    <w:rsid w:val="000A78C3"/>
    <w:rsid w:val="000B40F2"/>
    <w:rsid w:val="000B78DE"/>
    <w:rsid w:val="000B7D63"/>
    <w:rsid w:val="000C3341"/>
    <w:rsid w:val="000C53D4"/>
    <w:rsid w:val="000D5FA8"/>
    <w:rsid w:val="000D663A"/>
    <w:rsid w:val="000D7EC7"/>
    <w:rsid w:val="000E0652"/>
    <w:rsid w:val="000E0B63"/>
    <w:rsid w:val="000E39D0"/>
    <w:rsid w:val="000E4434"/>
    <w:rsid w:val="000F5885"/>
    <w:rsid w:val="000F5D42"/>
    <w:rsid w:val="000F67FC"/>
    <w:rsid w:val="000F771F"/>
    <w:rsid w:val="00102DFB"/>
    <w:rsid w:val="00104C47"/>
    <w:rsid w:val="00104D4C"/>
    <w:rsid w:val="00110910"/>
    <w:rsid w:val="0011348A"/>
    <w:rsid w:val="00115042"/>
    <w:rsid w:val="001176DB"/>
    <w:rsid w:val="0011780B"/>
    <w:rsid w:val="00123C87"/>
    <w:rsid w:val="001304CC"/>
    <w:rsid w:val="00131661"/>
    <w:rsid w:val="00131A3B"/>
    <w:rsid w:val="00135A00"/>
    <w:rsid w:val="00135B1A"/>
    <w:rsid w:val="0013635C"/>
    <w:rsid w:val="0013799B"/>
    <w:rsid w:val="00140592"/>
    <w:rsid w:val="00141528"/>
    <w:rsid w:val="00142912"/>
    <w:rsid w:val="00144066"/>
    <w:rsid w:val="001464F6"/>
    <w:rsid w:val="001467CD"/>
    <w:rsid w:val="00151824"/>
    <w:rsid w:val="00152767"/>
    <w:rsid w:val="001528C2"/>
    <w:rsid w:val="00153A1A"/>
    <w:rsid w:val="001574A9"/>
    <w:rsid w:val="00160CD6"/>
    <w:rsid w:val="0016666D"/>
    <w:rsid w:val="0017138E"/>
    <w:rsid w:val="001820BE"/>
    <w:rsid w:val="00182BAE"/>
    <w:rsid w:val="001831BA"/>
    <w:rsid w:val="001877C6"/>
    <w:rsid w:val="00194E8D"/>
    <w:rsid w:val="001A48A2"/>
    <w:rsid w:val="001A6539"/>
    <w:rsid w:val="001B3223"/>
    <w:rsid w:val="001B66C1"/>
    <w:rsid w:val="001C4AC3"/>
    <w:rsid w:val="001C685C"/>
    <w:rsid w:val="001D1155"/>
    <w:rsid w:val="001D20BC"/>
    <w:rsid w:val="001E2B91"/>
    <w:rsid w:val="001E611A"/>
    <w:rsid w:val="001F023C"/>
    <w:rsid w:val="001F50E1"/>
    <w:rsid w:val="001F7A48"/>
    <w:rsid w:val="002026CC"/>
    <w:rsid w:val="00202D69"/>
    <w:rsid w:val="00203577"/>
    <w:rsid w:val="002054E8"/>
    <w:rsid w:val="00214FCD"/>
    <w:rsid w:val="00222C8D"/>
    <w:rsid w:val="0023203B"/>
    <w:rsid w:val="002414A4"/>
    <w:rsid w:val="00245659"/>
    <w:rsid w:val="00246A3E"/>
    <w:rsid w:val="0024792F"/>
    <w:rsid w:val="00250B51"/>
    <w:rsid w:val="00254A57"/>
    <w:rsid w:val="00256D19"/>
    <w:rsid w:val="00262F97"/>
    <w:rsid w:val="00264945"/>
    <w:rsid w:val="00267D89"/>
    <w:rsid w:val="00273D40"/>
    <w:rsid w:val="00291773"/>
    <w:rsid w:val="002917A5"/>
    <w:rsid w:val="0029229F"/>
    <w:rsid w:val="002933A2"/>
    <w:rsid w:val="00295248"/>
    <w:rsid w:val="00295D94"/>
    <w:rsid w:val="002A24B5"/>
    <w:rsid w:val="002B25C0"/>
    <w:rsid w:val="002C05E8"/>
    <w:rsid w:val="002C1DEF"/>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5B8B"/>
    <w:rsid w:val="003D613D"/>
    <w:rsid w:val="003D7EF4"/>
    <w:rsid w:val="003E0A0B"/>
    <w:rsid w:val="003E59AA"/>
    <w:rsid w:val="003E6A16"/>
    <w:rsid w:val="003E6B84"/>
    <w:rsid w:val="003F4CDA"/>
    <w:rsid w:val="003F6EF9"/>
    <w:rsid w:val="00406215"/>
    <w:rsid w:val="00407211"/>
    <w:rsid w:val="0041213B"/>
    <w:rsid w:val="00413AA6"/>
    <w:rsid w:val="00420C0B"/>
    <w:rsid w:val="00425265"/>
    <w:rsid w:val="00425D76"/>
    <w:rsid w:val="004313E8"/>
    <w:rsid w:val="00435069"/>
    <w:rsid w:val="00437F18"/>
    <w:rsid w:val="00450745"/>
    <w:rsid w:val="0045114B"/>
    <w:rsid w:val="00454332"/>
    <w:rsid w:val="004606AD"/>
    <w:rsid w:val="00460C33"/>
    <w:rsid w:val="00464328"/>
    <w:rsid w:val="00466ABB"/>
    <w:rsid w:val="00467A86"/>
    <w:rsid w:val="00472C85"/>
    <w:rsid w:val="004731E1"/>
    <w:rsid w:val="00475C87"/>
    <w:rsid w:val="00476F0C"/>
    <w:rsid w:val="00481DFF"/>
    <w:rsid w:val="00482869"/>
    <w:rsid w:val="004865DD"/>
    <w:rsid w:val="004944AA"/>
    <w:rsid w:val="0049535B"/>
    <w:rsid w:val="004A5217"/>
    <w:rsid w:val="004A56FF"/>
    <w:rsid w:val="004A5DA9"/>
    <w:rsid w:val="004A5F68"/>
    <w:rsid w:val="004A7480"/>
    <w:rsid w:val="004A7519"/>
    <w:rsid w:val="004B316E"/>
    <w:rsid w:val="004B40DF"/>
    <w:rsid w:val="004B53B8"/>
    <w:rsid w:val="004C766C"/>
    <w:rsid w:val="004C7ABA"/>
    <w:rsid w:val="004D0324"/>
    <w:rsid w:val="004E121D"/>
    <w:rsid w:val="004E453F"/>
    <w:rsid w:val="004F3824"/>
    <w:rsid w:val="004F534F"/>
    <w:rsid w:val="004F6C74"/>
    <w:rsid w:val="00503A1D"/>
    <w:rsid w:val="00504AA2"/>
    <w:rsid w:val="00510E9D"/>
    <w:rsid w:val="00511F56"/>
    <w:rsid w:val="00514B1E"/>
    <w:rsid w:val="005157F1"/>
    <w:rsid w:val="00516890"/>
    <w:rsid w:val="0052287A"/>
    <w:rsid w:val="005240D7"/>
    <w:rsid w:val="005264A3"/>
    <w:rsid w:val="00531294"/>
    <w:rsid w:val="00533E11"/>
    <w:rsid w:val="00542807"/>
    <w:rsid w:val="005465FD"/>
    <w:rsid w:val="00552B54"/>
    <w:rsid w:val="00556A3B"/>
    <w:rsid w:val="00563545"/>
    <w:rsid w:val="0056396E"/>
    <w:rsid w:val="005660E1"/>
    <w:rsid w:val="00570A61"/>
    <w:rsid w:val="00572395"/>
    <w:rsid w:val="00576B1C"/>
    <w:rsid w:val="00577D71"/>
    <w:rsid w:val="00581BE0"/>
    <w:rsid w:val="00581C5B"/>
    <w:rsid w:val="0059041A"/>
    <w:rsid w:val="00596326"/>
    <w:rsid w:val="005A0490"/>
    <w:rsid w:val="005A57B0"/>
    <w:rsid w:val="005A6B4B"/>
    <w:rsid w:val="005B67BF"/>
    <w:rsid w:val="005C0F0A"/>
    <w:rsid w:val="005C2E15"/>
    <w:rsid w:val="005C4EE6"/>
    <w:rsid w:val="005D066C"/>
    <w:rsid w:val="005D1962"/>
    <w:rsid w:val="005D25CE"/>
    <w:rsid w:val="005D3867"/>
    <w:rsid w:val="005D6DFB"/>
    <w:rsid w:val="005D7D0C"/>
    <w:rsid w:val="005E07E1"/>
    <w:rsid w:val="005E4398"/>
    <w:rsid w:val="005E4C68"/>
    <w:rsid w:val="005E5D39"/>
    <w:rsid w:val="005E5D9F"/>
    <w:rsid w:val="0060012D"/>
    <w:rsid w:val="00600856"/>
    <w:rsid w:val="006023FC"/>
    <w:rsid w:val="006052B7"/>
    <w:rsid w:val="00605F74"/>
    <w:rsid w:val="006070AA"/>
    <w:rsid w:val="0061056B"/>
    <w:rsid w:val="00614D24"/>
    <w:rsid w:val="00615820"/>
    <w:rsid w:val="00617A38"/>
    <w:rsid w:val="006302A4"/>
    <w:rsid w:val="00637304"/>
    <w:rsid w:val="006411BB"/>
    <w:rsid w:val="00643447"/>
    <w:rsid w:val="00647259"/>
    <w:rsid w:val="006518C3"/>
    <w:rsid w:val="00652490"/>
    <w:rsid w:val="006526C8"/>
    <w:rsid w:val="00653EFA"/>
    <w:rsid w:val="006654F9"/>
    <w:rsid w:val="00665C7A"/>
    <w:rsid w:val="006670E5"/>
    <w:rsid w:val="006730CE"/>
    <w:rsid w:val="006735F5"/>
    <w:rsid w:val="00673907"/>
    <w:rsid w:val="00674F74"/>
    <w:rsid w:val="006768AB"/>
    <w:rsid w:val="006774E3"/>
    <w:rsid w:val="00690B0D"/>
    <w:rsid w:val="006970F8"/>
    <w:rsid w:val="006A1258"/>
    <w:rsid w:val="006B4282"/>
    <w:rsid w:val="006C0E7D"/>
    <w:rsid w:val="006C344B"/>
    <w:rsid w:val="006C417C"/>
    <w:rsid w:val="006E0980"/>
    <w:rsid w:val="006E1102"/>
    <w:rsid w:val="006E3648"/>
    <w:rsid w:val="006E7D6F"/>
    <w:rsid w:val="006F0A88"/>
    <w:rsid w:val="006F7C0E"/>
    <w:rsid w:val="007038A1"/>
    <w:rsid w:val="00716A19"/>
    <w:rsid w:val="00716B13"/>
    <w:rsid w:val="007251C2"/>
    <w:rsid w:val="00726DC3"/>
    <w:rsid w:val="007300E4"/>
    <w:rsid w:val="007319DB"/>
    <w:rsid w:val="007437E1"/>
    <w:rsid w:val="00750824"/>
    <w:rsid w:val="00751A1E"/>
    <w:rsid w:val="0075309E"/>
    <w:rsid w:val="0075778D"/>
    <w:rsid w:val="007577B8"/>
    <w:rsid w:val="00760669"/>
    <w:rsid w:val="0077237B"/>
    <w:rsid w:val="00774D13"/>
    <w:rsid w:val="00781182"/>
    <w:rsid w:val="00787100"/>
    <w:rsid w:val="00791412"/>
    <w:rsid w:val="00793711"/>
    <w:rsid w:val="00793B73"/>
    <w:rsid w:val="00795F38"/>
    <w:rsid w:val="007977D6"/>
    <w:rsid w:val="007A0817"/>
    <w:rsid w:val="007A4E86"/>
    <w:rsid w:val="007B6F0D"/>
    <w:rsid w:val="007C0C85"/>
    <w:rsid w:val="007C0D69"/>
    <w:rsid w:val="007C2B95"/>
    <w:rsid w:val="007C4A1A"/>
    <w:rsid w:val="007C4CE8"/>
    <w:rsid w:val="007C7AF8"/>
    <w:rsid w:val="007D22B5"/>
    <w:rsid w:val="007D2F5D"/>
    <w:rsid w:val="007D3220"/>
    <w:rsid w:val="007D3CF3"/>
    <w:rsid w:val="007D5B54"/>
    <w:rsid w:val="007D72A5"/>
    <w:rsid w:val="007E226C"/>
    <w:rsid w:val="007E2C0F"/>
    <w:rsid w:val="007F0427"/>
    <w:rsid w:val="007F1816"/>
    <w:rsid w:val="007F39D6"/>
    <w:rsid w:val="007F5239"/>
    <w:rsid w:val="007F541F"/>
    <w:rsid w:val="00800AA4"/>
    <w:rsid w:val="008036A6"/>
    <w:rsid w:val="00803CAB"/>
    <w:rsid w:val="0080445A"/>
    <w:rsid w:val="0080505D"/>
    <w:rsid w:val="008054FD"/>
    <w:rsid w:val="008105F8"/>
    <w:rsid w:val="008128BA"/>
    <w:rsid w:val="00813684"/>
    <w:rsid w:val="00813C21"/>
    <w:rsid w:val="00815008"/>
    <w:rsid w:val="00815632"/>
    <w:rsid w:val="0082118E"/>
    <w:rsid w:val="00822FDE"/>
    <w:rsid w:val="0082677B"/>
    <w:rsid w:val="008321DC"/>
    <w:rsid w:val="00833B73"/>
    <w:rsid w:val="008356C5"/>
    <w:rsid w:val="00841214"/>
    <w:rsid w:val="00845315"/>
    <w:rsid w:val="00846858"/>
    <w:rsid w:val="00847C8F"/>
    <w:rsid w:val="0085059C"/>
    <w:rsid w:val="008528B6"/>
    <w:rsid w:val="0085507C"/>
    <w:rsid w:val="0087344A"/>
    <w:rsid w:val="00882421"/>
    <w:rsid w:val="00885549"/>
    <w:rsid w:val="0088738A"/>
    <w:rsid w:val="00891A9C"/>
    <w:rsid w:val="00892E6C"/>
    <w:rsid w:val="00895FC2"/>
    <w:rsid w:val="00897C96"/>
    <w:rsid w:val="008A6348"/>
    <w:rsid w:val="008A701F"/>
    <w:rsid w:val="008B2802"/>
    <w:rsid w:val="008B53E8"/>
    <w:rsid w:val="008C113B"/>
    <w:rsid w:val="008C4373"/>
    <w:rsid w:val="008C6672"/>
    <w:rsid w:val="008D2E87"/>
    <w:rsid w:val="008D7EDD"/>
    <w:rsid w:val="008E1113"/>
    <w:rsid w:val="008E1AD2"/>
    <w:rsid w:val="008F242D"/>
    <w:rsid w:val="008F66FD"/>
    <w:rsid w:val="009135A7"/>
    <w:rsid w:val="00913D8D"/>
    <w:rsid w:val="0091437B"/>
    <w:rsid w:val="00920D31"/>
    <w:rsid w:val="00925503"/>
    <w:rsid w:val="00930D66"/>
    <w:rsid w:val="00940225"/>
    <w:rsid w:val="00945022"/>
    <w:rsid w:val="00950385"/>
    <w:rsid w:val="00950E51"/>
    <w:rsid w:val="00953AB8"/>
    <w:rsid w:val="009560CF"/>
    <w:rsid w:val="00960555"/>
    <w:rsid w:val="00962DD7"/>
    <w:rsid w:val="0096374D"/>
    <w:rsid w:val="0096420B"/>
    <w:rsid w:val="0096553D"/>
    <w:rsid w:val="009673EB"/>
    <w:rsid w:val="00967C8C"/>
    <w:rsid w:val="009727A9"/>
    <w:rsid w:val="0097622C"/>
    <w:rsid w:val="009801D3"/>
    <w:rsid w:val="0098646D"/>
    <w:rsid w:val="009872E7"/>
    <w:rsid w:val="00990BEB"/>
    <w:rsid w:val="00993838"/>
    <w:rsid w:val="00996D25"/>
    <w:rsid w:val="009A0C86"/>
    <w:rsid w:val="009B0568"/>
    <w:rsid w:val="009B0FE4"/>
    <w:rsid w:val="009B17BF"/>
    <w:rsid w:val="009B5F6A"/>
    <w:rsid w:val="009B79AA"/>
    <w:rsid w:val="009C0D8B"/>
    <w:rsid w:val="009C5094"/>
    <w:rsid w:val="009C5B3A"/>
    <w:rsid w:val="009D0D1C"/>
    <w:rsid w:val="009D4A8C"/>
    <w:rsid w:val="009D6B7B"/>
    <w:rsid w:val="009E0DBC"/>
    <w:rsid w:val="009E15A6"/>
    <w:rsid w:val="009E448C"/>
    <w:rsid w:val="009E645B"/>
    <w:rsid w:val="009F2F56"/>
    <w:rsid w:val="009F4D13"/>
    <w:rsid w:val="00A012CC"/>
    <w:rsid w:val="00A01F9E"/>
    <w:rsid w:val="00A06F35"/>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56C31"/>
    <w:rsid w:val="00A651A2"/>
    <w:rsid w:val="00A657E1"/>
    <w:rsid w:val="00A67D9F"/>
    <w:rsid w:val="00A71EB5"/>
    <w:rsid w:val="00A76E99"/>
    <w:rsid w:val="00A8121F"/>
    <w:rsid w:val="00A81979"/>
    <w:rsid w:val="00A876B0"/>
    <w:rsid w:val="00A8776F"/>
    <w:rsid w:val="00A92BE3"/>
    <w:rsid w:val="00A9373A"/>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13718"/>
    <w:rsid w:val="00B20C99"/>
    <w:rsid w:val="00B25674"/>
    <w:rsid w:val="00B25968"/>
    <w:rsid w:val="00B26064"/>
    <w:rsid w:val="00B305FB"/>
    <w:rsid w:val="00B416DC"/>
    <w:rsid w:val="00B4693A"/>
    <w:rsid w:val="00B46AA4"/>
    <w:rsid w:val="00B472B5"/>
    <w:rsid w:val="00B50AB5"/>
    <w:rsid w:val="00B560C3"/>
    <w:rsid w:val="00B662BC"/>
    <w:rsid w:val="00B66778"/>
    <w:rsid w:val="00B6725C"/>
    <w:rsid w:val="00B70CBB"/>
    <w:rsid w:val="00B72FF6"/>
    <w:rsid w:val="00B75A8F"/>
    <w:rsid w:val="00B80D12"/>
    <w:rsid w:val="00B81238"/>
    <w:rsid w:val="00B8174A"/>
    <w:rsid w:val="00B827E4"/>
    <w:rsid w:val="00B83F6F"/>
    <w:rsid w:val="00B8465A"/>
    <w:rsid w:val="00B931D7"/>
    <w:rsid w:val="00B96C21"/>
    <w:rsid w:val="00B96C79"/>
    <w:rsid w:val="00BA1BA1"/>
    <w:rsid w:val="00BA4B3D"/>
    <w:rsid w:val="00BA6F45"/>
    <w:rsid w:val="00BA7CA4"/>
    <w:rsid w:val="00BA7F98"/>
    <w:rsid w:val="00BB1844"/>
    <w:rsid w:val="00BB42EE"/>
    <w:rsid w:val="00BB599F"/>
    <w:rsid w:val="00BB6456"/>
    <w:rsid w:val="00BC1D96"/>
    <w:rsid w:val="00BC4878"/>
    <w:rsid w:val="00BC4F01"/>
    <w:rsid w:val="00BD4EDA"/>
    <w:rsid w:val="00BD554A"/>
    <w:rsid w:val="00BF0015"/>
    <w:rsid w:val="00BF4317"/>
    <w:rsid w:val="00BF5C5F"/>
    <w:rsid w:val="00C0092A"/>
    <w:rsid w:val="00C04217"/>
    <w:rsid w:val="00C07BC8"/>
    <w:rsid w:val="00C100D1"/>
    <w:rsid w:val="00C11A38"/>
    <w:rsid w:val="00C1464C"/>
    <w:rsid w:val="00C15C64"/>
    <w:rsid w:val="00C25694"/>
    <w:rsid w:val="00C26BD1"/>
    <w:rsid w:val="00C312BE"/>
    <w:rsid w:val="00C32503"/>
    <w:rsid w:val="00C33F17"/>
    <w:rsid w:val="00C36F10"/>
    <w:rsid w:val="00C43469"/>
    <w:rsid w:val="00C44F94"/>
    <w:rsid w:val="00C4544C"/>
    <w:rsid w:val="00C526E6"/>
    <w:rsid w:val="00C52936"/>
    <w:rsid w:val="00C55014"/>
    <w:rsid w:val="00C55083"/>
    <w:rsid w:val="00C62180"/>
    <w:rsid w:val="00C63B09"/>
    <w:rsid w:val="00C64901"/>
    <w:rsid w:val="00C72317"/>
    <w:rsid w:val="00C84754"/>
    <w:rsid w:val="00C9151B"/>
    <w:rsid w:val="00C938B5"/>
    <w:rsid w:val="00CA6176"/>
    <w:rsid w:val="00CB0456"/>
    <w:rsid w:val="00CB0E02"/>
    <w:rsid w:val="00CB3E14"/>
    <w:rsid w:val="00CB4431"/>
    <w:rsid w:val="00CB73E6"/>
    <w:rsid w:val="00CC07FC"/>
    <w:rsid w:val="00CC0C24"/>
    <w:rsid w:val="00CC620E"/>
    <w:rsid w:val="00CC7E0D"/>
    <w:rsid w:val="00CD1D56"/>
    <w:rsid w:val="00CD4A16"/>
    <w:rsid w:val="00CE29B3"/>
    <w:rsid w:val="00CF37F3"/>
    <w:rsid w:val="00D00AF4"/>
    <w:rsid w:val="00D10B61"/>
    <w:rsid w:val="00D17102"/>
    <w:rsid w:val="00D23A30"/>
    <w:rsid w:val="00D25DB6"/>
    <w:rsid w:val="00D25EFE"/>
    <w:rsid w:val="00D27C01"/>
    <w:rsid w:val="00D27CB6"/>
    <w:rsid w:val="00D310A3"/>
    <w:rsid w:val="00D363C4"/>
    <w:rsid w:val="00D37CEA"/>
    <w:rsid w:val="00D37F55"/>
    <w:rsid w:val="00D4030A"/>
    <w:rsid w:val="00D4235D"/>
    <w:rsid w:val="00D44471"/>
    <w:rsid w:val="00D4605C"/>
    <w:rsid w:val="00D476EB"/>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06588"/>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3222"/>
    <w:rsid w:val="00E64013"/>
    <w:rsid w:val="00E708C0"/>
    <w:rsid w:val="00E7375A"/>
    <w:rsid w:val="00E747E7"/>
    <w:rsid w:val="00E74D95"/>
    <w:rsid w:val="00E76E9F"/>
    <w:rsid w:val="00E7757A"/>
    <w:rsid w:val="00E810DB"/>
    <w:rsid w:val="00E8235E"/>
    <w:rsid w:val="00E92A37"/>
    <w:rsid w:val="00E92CF9"/>
    <w:rsid w:val="00E96396"/>
    <w:rsid w:val="00EA1F9C"/>
    <w:rsid w:val="00EA23C1"/>
    <w:rsid w:val="00EA241C"/>
    <w:rsid w:val="00EA3DF1"/>
    <w:rsid w:val="00EB66D1"/>
    <w:rsid w:val="00EC24AB"/>
    <w:rsid w:val="00EC7115"/>
    <w:rsid w:val="00ED58CA"/>
    <w:rsid w:val="00ED5D53"/>
    <w:rsid w:val="00EE71E5"/>
    <w:rsid w:val="00EE7C44"/>
    <w:rsid w:val="00EF0CD0"/>
    <w:rsid w:val="00EF152A"/>
    <w:rsid w:val="00EF3E5E"/>
    <w:rsid w:val="00EF699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3A39"/>
    <w:rsid w:val="00F53F3C"/>
    <w:rsid w:val="00F54B69"/>
    <w:rsid w:val="00F77A7E"/>
    <w:rsid w:val="00F77E46"/>
    <w:rsid w:val="00F81953"/>
    <w:rsid w:val="00F84E92"/>
    <w:rsid w:val="00F9477E"/>
    <w:rsid w:val="00FA214B"/>
    <w:rsid w:val="00FA2C10"/>
    <w:rsid w:val="00FB42BE"/>
    <w:rsid w:val="00FB799C"/>
    <w:rsid w:val="00FC1D70"/>
    <w:rsid w:val="00FC1F2E"/>
    <w:rsid w:val="00FC283A"/>
    <w:rsid w:val="00FC31B2"/>
    <w:rsid w:val="00FC4354"/>
    <w:rsid w:val="00FD3E41"/>
    <w:rsid w:val="00FD418B"/>
    <w:rsid w:val="00FD788C"/>
    <w:rsid w:val="00FE0D44"/>
    <w:rsid w:val="00FE1CBD"/>
    <w:rsid w:val="00FE4886"/>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E3AEE4A"/>
  <w15:docId w15:val="{BF8469D8-47E9-49C3-9A6F-74A121B8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pPr>
      <w:suppressAutoHyphens/>
    </w:pPr>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after="120"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after="12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uiPriority w:val="99"/>
    <w:rsid w:val="00B827E4"/>
    <w:rPr>
      <w:rFonts w:eastAsia="Times New Roman"/>
    </w:rPr>
  </w:style>
  <w:style w:type="character" w:customStyle="1" w:styleId="NagwekZnak">
    <w:name w:val="Nagłówek Znak"/>
    <w:aliases w:val="Nagłówek strony Znak"/>
    <w:link w:val="Nagwek"/>
    <w:uiPriority w:val="99"/>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uppressAutoHyphens w:val="0"/>
      <w:spacing w:before="120" w:line="360" w:lineRule="auto"/>
      <w:jc w:val="both"/>
    </w:pPr>
    <w:rPr>
      <w:rFonts w:ascii="Arial" w:hAnsi="Arial"/>
      <w:sz w:val="20"/>
      <w:szCs w:val="20"/>
    </w:rPr>
  </w:style>
  <w:style w:type="paragraph" w:customStyle="1" w:styleId="Punkttekstu">
    <w:name w:val="Punkttekstu"/>
    <w:basedOn w:val="Normalny"/>
    <w:rsid w:val="00B827E4"/>
    <w:pPr>
      <w:suppressAutoHyphens w:val="0"/>
      <w:ind w:left="283" w:hanging="283"/>
      <w:jc w:val="both"/>
    </w:pPr>
    <w:rPr>
      <w:sz w:val="20"/>
      <w:szCs w:val="20"/>
    </w:rPr>
  </w:style>
  <w:style w:type="paragraph" w:styleId="Tekstpodstawowy">
    <w:name w:val="Body Text"/>
    <w:basedOn w:val="Normalny"/>
    <w:link w:val="TekstpodstawowyZnak"/>
    <w:rsid w:val="00B827E4"/>
    <w:pPr>
      <w:spacing w:after="120"/>
    </w:pPr>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uppressAutoHyphens w:val="0"/>
      <w:spacing w:after="60"/>
      <w:jc w:val="both"/>
    </w:pPr>
    <w:rPr>
      <w:rFonts w:ascii="Arial" w:hAnsi="Arial" w:cs="Arial"/>
      <w:sz w:val="16"/>
      <w:szCs w:val="20"/>
    </w:rPr>
  </w:style>
  <w:style w:type="paragraph" w:customStyle="1" w:styleId="Tekstkomentarza1">
    <w:name w:val="Tekst komentarza1"/>
    <w:basedOn w:val="Normalny"/>
    <w:rsid w:val="00B827E4"/>
    <w:pPr>
      <w:suppressAutoHyphens w:val="0"/>
    </w:pPr>
    <w:rPr>
      <w:sz w:val="20"/>
      <w:szCs w:val="20"/>
    </w:rPr>
  </w:style>
  <w:style w:type="paragraph" w:customStyle="1" w:styleId="Opis">
    <w:name w:val="Opis"/>
    <w:basedOn w:val="Normalny"/>
    <w:rsid w:val="00B827E4"/>
    <w:pPr>
      <w:suppressAutoHyphens w:val="0"/>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after="120"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pPr>
      <w:spacing w:after="120"/>
    </w:pPr>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pPr>
      <w:suppressAutoHyphens w:val="0"/>
    </w:pPr>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7"/>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uppressAutoHyphens w:val="0"/>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1"/>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after="12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after="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after="120"/>
    </w:pPr>
    <w:rPr>
      <w:rFonts w:ascii="Arial" w:eastAsia="Microsoft YaHei" w:hAnsi="Arial" w:cs="Mangal"/>
      <w:sz w:val="28"/>
      <w:szCs w:val="28"/>
    </w:rPr>
  </w:style>
  <w:style w:type="paragraph" w:customStyle="1" w:styleId="Podpis2">
    <w:name w:val="Podpis2"/>
    <w:basedOn w:val="Normalny"/>
    <w:rsid w:val="00A651A2"/>
    <w:pPr>
      <w:suppressLineNumbers/>
      <w:spacing w:before="120" w:after="120"/>
    </w:pPr>
    <w:rPr>
      <w:rFonts w:eastAsia="Times New Roman" w:cs="Mangal"/>
      <w:i/>
      <w:iCs/>
    </w:rPr>
  </w:style>
  <w:style w:type="paragraph" w:customStyle="1" w:styleId="Nagwek10">
    <w:name w:val="Nagłówek1"/>
    <w:basedOn w:val="Normalny"/>
    <w:next w:val="Tekstpodstawowy"/>
    <w:rsid w:val="00A651A2"/>
    <w:pPr>
      <w:keepNext/>
      <w:spacing w:before="240" w:after="120"/>
    </w:pPr>
    <w:rPr>
      <w:rFonts w:ascii="Arial" w:eastAsia="Microsoft YaHei" w:hAnsi="Arial" w:cs="Mangal"/>
      <w:sz w:val="28"/>
      <w:szCs w:val="28"/>
    </w:rPr>
  </w:style>
  <w:style w:type="paragraph" w:customStyle="1" w:styleId="Podpis1">
    <w:name w:val="Podpis1"/>
    <w:basedOn w:val="Normalny"/>
    <w:rsid w:val="00A651A2"/>
    <w:pPr>
      <w:suppressLineNumbers/>
      <w:spacing w:before="120" w:after="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suppressAutoHyphens w:val="0"/>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after="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17"/>
      </w:numPr>
      <w:suppressAutoHyphens w:val="0"/>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suppressAutoHyphens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1"/>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suppressAutoHyphens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character" w:styleId="Nierozpoznanawzmianka">
    <w:name w:val="Unresolved Mention"/>
    <w:basedOn w:val="Domylnaczcionkaakapitu"/>
    <w:uiPriority w:val="99"/>
    <w:semiHidden/>
    <w:unhideWhenUsed/>
    <w:rsid w:val="0089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footer" Target="footer18.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25.xml"/><Relationship Id="rId63" Type="http://schemas.openxmlformats.org/officeDocument/2006/relationships/footer" Target="foot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header" Target="header13.xml"/><Relationship Id="rId45" Type="http://schemas.openxmlformats.org/officeDocument/2006/relationships/footer" Target="footer20.xml"/><Relationship Id="rId53" Type="http://schemas.openxmlformats.org/officeDocument/2006/relationships/header" Target="header20.xml"/><Relationship Id="rId58" Type="http://schemas.openxmlformats.org/officeDocument/2006/relationships/header" Target="header22.xml"/><Relationship Id="rId5" Type="http://schemas.openxmlformats.org/officeDocument/2006/relationships/webSettings" Target="webSettings.xml"/><Relationship Id="rId61" Type="http://schemas.openxmlformats.org/officeDocument/2006/relationships/footer" Target="footer28.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9.xml"/><Relationship Id="rId48" Type="http://schemas.openxmlformats.org/officeDocument/2006/relationships/footer" Target="footer21.xml"/><Relationship Id="rId56" Type="http://schemas.openxmlformats.org/officeDocument/2006/relationships/header" Target="header21.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2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header" Target="header23.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footer" Target="footer24.xml"/><Relationship Id="rId62"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yperlink" Target="mailto:m.waszczak@szpitalciechanow.com.pl" TargetMode="External"/><Relationship Id="rId31" Type="http://schemas.openxmlformats.org/officeDocument/2006/relationships/footer" Target="footer12.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footer" Target="footer27.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1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277</TotalTime>
  <Pages>41</Pages>
  <Words>14796</Words>
  <Characters>99669</Characters>
  <Application>Microsoft Office Word</Application>
  <DocSecurity>0</DocSecurity>
  <Lines>830</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Specjalistyczny Szpital w Ciechanowie Specjalistyczny Szpital w Ciechanowie</dc:creator>
  <cp:lastModifiedBy>Wiesław Babiżewski</cp:lastModifiedBy>
  <cp:revision>42</cp:revision>
  <dcterms:created xsi:type="dcterms:W3CDTF">2025-06-24T06:17:00Z</dcterms:created>
  <dcterms:modified xsi:type="dcterms:W3CDTF">2025-11-17T10:06:00Z</dcterms:modified>
</cp:coreProperties>
</file>